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C132DA9" w14:textId="77777777" w:rsidR="00C708B5" w:rsidRPr="00C708B5" w:rsidRDefault="00C708B5" w:rsidP="00C708B5">
      <w:pPr>
        <w:widowControl/>
        <w:autoSpaceDE/>
        <w:autoSpaceDN/>
        <w:adjustRightInd/>
        <w:jc w:val="center"/>
        <w:rPr>
          <w:sz w:val="26"/>
          <w:szCs w:val="26"/>
        </w:rPr>
      </w:pPr>
      <w:r w:rsidRPr="00C708B5">
        <w:rPr>
          <w:sz w:val="26"/>
          <w:szCs w:val="26"/>
        </w:rPr>
        <w:t>Федеральное государственное образовательное бюджетное учреждение</w:t>
      </w:r>
    </w:p>
    <w:p w14:paraId="76CB6410" w14:textId="77777777" w:rsidR="00C708B5" w:rsidRPr="00C708B5" w:rsidRDefault="00C708B5" w:rsidP="00C708B5">
      <w:pPr>
        <w:widowControl/>
        <w:autoSpaceDE/>
        <w:autoSpaceDN/>
        <w:adjustRightInd/>
        <w:jc w:val="center"/>
        <w:rPr>
          <w:sz w:val="26"/>
          <w:szCs w:val="26"/>
        </w:rPr>
      </w:pPr>
      <w:r w:rsidRPr="00C708B5">
        <w:rPr>
          <w:sz w:val="26"/>
          <w:szCs w:val="26"/>
        </w:rPr>
        <w:t>высшего образования</w:t>
      </w:r>
    </w:p>
    <w:p w14:paraId="73CAB870" w14:textId="77777777" w:rsidR="00C708B5" w:rsidRPr="00C708B5" w:rsidRDefault="00C708B5" w:rsidP="00C708B5">
      <w:pPr>
        <w:widowControl/>
        <w:autoSpaceDE/>
        <w:autoSpaceDN/>
        <w:adjustRightInd/>
        <w:jc w:val="center"/>
        <w:rPr>
          <w:b/>
          <w:sz w:val="26"/>
          <w:szCs w:val="26"/>
        </w:rPr>
      </w:pPr>
      <w:r w:rsidRPr="00C708B5">
        <w:rPr>
          <w:b/>
          <w:sz w:val="26"/>
          <w:szCs w:val="26"/>
        </w:rPr>
        <w:t>«ФИНАНСОВЫЙ УНИВЕРСИТЕТ ПРИ ПРАВИТЕЛЬСТВЕ РОССИЙСКОЙ ФЕДЕРАЦИИ»</w:t>
      </w:r>
    </w:p>
    <w:p w14:paraId="07E39B18" w14:textId="77777777" w:rsidR="005E00D7" w:rsidRPr="005E00D7" w:rsidRDefault="005E00D7" w:rsidP="005E00D7">
      <w:pPr>
        <w:widowControl/>
        <w:autoSpaceDE/>
        <w:autoSpaceDN/>
        <w:adjustRightInd/>
        <w:jc w:val="center"/>
        <w:rPr>
          <w:sz w:val="28"/>
          <w:szCs w:val="28"/>
        </w:rPr>
      </w:pPr>
      <w:r w:rsidRPr="005E00D7">
        <w:rPr>
          <w:sz w:val="28"/>
          <w:szCs w:val="28"/>
        </w:rPr>
        <w:t>(</w:t>
      </w:r>
      <w:r w:rsidRPr="005E00D7">
        <w:rPr>
          <w:b/>
          <w:sz w:val="28"/>
          <w:szCs w:val="28"/>
        </w:rPr>
        <w:t>Финансовый университет)</w:t>
      </w:r>
    </w:p>
    <w:p w14:paraId="43129FFE" w14:textId="77777777" w:rsidR="00C708B5" w:rsidRPr="00C708B5" w:rsidRDefault="00C708B5" w:rsidP="00C708B5">
      <w:pPr>
        <w:widowControl/>
        <w:autoSpaceDE/>
        <w:autoSpaceDN/>
        <w:adjustRightInd/>
        <w:jc w:val="center"/>
        <w:rPr>
          <w:b/>
          <w:sz w:val="26"/>
          <w:szCs w:val="26"/>
        </w:rPr>
      </w:pPr>
    </w:p>
    <w:p w14:paraId="3C909E21" w14:textId="5C3BC7D9" w:rsidR="00C708B5" w:rsidRPr="00C708B5" w:rsidRDefault="00C844F7" w:rsidP="00C708B5">
      <w:pPr>
        <w:widowControl/>
        <w:autoSpaceDE/>
        <w:autoSpaceDN/>
        <w:adjustRightInd/>
        <w:jc w:val="center"/>
        <w:rPr>
          <w:b/>
          <w:sz w:val="26"/>
          <w:szCs w:val="26"/>
        </w:rPr>
      </w:pPr>
      <w:r>
        <w:rPr>
          <w:b/>
          <w:sz w:val="26"/>
          <w:szCs w:val="26"/>
        </w:rPr>
        <w:t>Кафедра</w:t>
      </w:r>
      <w:r w:rsidR="00C708B5" w:rsidRPr="00C708B5">
        <w:rPr>
          <w:b/>
          <w:sz w:val="26"/>
          <w:szCs w:val="26"/>
        </w:rPr>
        <w:t xml:space="preserve"> иностранных языков и межкультурной коммуникации</w:t>
      </w:r>
      <w:r w:rsidR="00C708B5" w:rsidRPr="00C708B5">
        <w:rPr>
          <w:b/>
          <w:sz w:val="26"/>
          <w:szCs w:val="26"/>
        </w:rPr>
        <w:br/>
        <w:t>Факультета международных экономических отношений</w:t>
      </w:r>
    </w:p>
    <w:p w14:paraId="73EC3793" w14:textId="77777777" w:rsidR="00C708B5" w:rsidRPr="00C708B5" w:rsidRDefault="00C708B5" w:rsidP="00C708B5">
      <w:pPr>
        <w:rPr>
          <w:sz w:val="28"/>
          <w:szCs w:val="28"/>
        </w:rPr>
      </w:pPr>
    </w:p>
    <w:p w14:paraId="481D006E" w14:textId="77777777" w:rsidR="00C708B5" w:rsidRPr="00C708B5" w:rsidRDefault="00C708B5" w:rsidP="00C708B5">
      <w:pPr>
        <w:jc w:val="right"/>
        <w:rPr>
          <w:sz w:val="28"/>
          <w:szCs w:val="28"/>
        </w:rPr>
      </w:pPr>
    </w:p>
    <w:tbl>
      <w:tblPr>
        <w:tblW w:w="8988" w:type="dxa"/>
        <w:tblInd w:w="5556" w:type="dxa"/>
        <w:tblLook w:val="04A0" w:firstRow="1" w:lastRow="0" w:firstColumn="1" w:lastColumn="0" w:noHBand="0" w:noVBand="1"/>
      </w:tblPr>
      <w:tblGrid>
        <w:gridCol w:w="4494"/>
        <w:gridCol w:w="4494"/>
      </w:tblGrid>
      <w:tr w:rsidR="00C708B5" w:rsidRPr="00C708B5" w14:paraId="42F8819D" w14:textId="77777777" w:rsidTr="00457451">
        <w:trPr>
          <w:trHeight w:val="842"/>
        </w:trPr>
        <w:tc>
          <w:tcPr>
            <w:tcW w:w="4494" w:type="dxa"/>
          </w:tcPr>
          <w:p w14:paraId="1BA669E2" w14:textId="77777777" w:rsidR="00C708B5" w:rsidRPr="00C708B5" w:rsidRDefault="00C708B5" w:rsidP="00C708B5">
            <w:pPr>
              <w:rPr>
                <w:sz w:val="28"/>
                <w:szCs w:val="28"/>
              </w:rPr>
            </w:pPr>
            <w:r w:rsidRPr="00C708B5">
              <w:rPr>
                <w:sz w:val="28"/>
                <w:szCs w:val="28"/>
              </w:rPr>
              <w:t>УТВЕРЖДАЮ</w:t>
            </w:r>
          </w:p>
          <w:p w14:paraId="5A38C87C" w14:textId="77777777" w:rsidR="00C708B5" w:rsidRPr="00C708B5" w:rsidRDefault="00C708B5" w:rsidP="00C708B5">
            <w:pPr>
              <w:rPr>
                <w:sz w:val="28"/>
                <w:szCs w:val="28"/>
              </w:rPr>
            </w:pPr>
            <w:r w:rsidRPr="00C708B5">
              <w:rPr>
                <w:sz w:val="28"/>
                <w:szCs w:val="28"/>
              </w:rPr>
              <w:t>Проректор по учебной</w:t>
            </w:r>
          </w:p>
          <w:p w14:paraId="4F701E87" w14:textId="77777777" w:rsidR="00C708B5" w:rsidRPr="00C708B5" w:rsidRDefault="00C708B5" w:rsidP="00C708B5">
            <w:pPr>
              <w:rPr>
                <w:sz w:val="28"/>
                <w:szCs w:val="28"/>
              </w:rPr>
            </w:pPr>
            <w:r w:rsidRPr="00C708B5">
              <w:rPr>
                <w:sz w:val="28"/>
                <w:szCs w:val="28"/>
              </w:rPr>
              <w:t>и методической работе</w:t>
            </w:r>
          </w:p>
          <w:p w14:paraId="1B5006F3" w14:textId="77777777" w:rsidR="00C708B5" w:rsidRPr="00C708B5" w:rsidRDefault="00C708B5" w:rsidP="00C708B5">
            <w:pPr>
              <w:rPr>
                <w:sz w:val="28"/>
                <w:szCs w:val="28"/>
              </w:rPr>
            </w:pPr>
          </w:p>
          <w:p w14:paraId="68274CF3" w14:textId="77777777" w:rsidR="00C708B5" w:rsidRPr="00C708B5" w:rsidRDefault="00C708B5" w:rsidP="00C708B5">
            <w:pPr>
              <w:rPr>
                <w:sz w:val="28"/>
                <w:szCs w:val="28"/>
              </w:rPr>
            </w:pPr>
            <w:r w:rsidRPr="00C708B5">
              <w:rPr>
                <w:sz w:val="28"/>
                <w:szCs w:val="28"/>
              </w:rPr>
              <w:t>_______________Е.А. Каменева</w:t>
            </w:r>
          </w:p>
          <w:p w14:paraId="46BFFAB7" w14:textId="71AC35E7" w:rsidR="00C708B5" w:rsidRPr="00944F3C" w:rsidRDefault="00C708B5" w:rsidP="00944F3C">
            <w:pPr>
              <w:rPr>
                <w:sz w:val="28"/>
                <w:szCs w:val="28"/>
              </w:rPr>
            </w:pPr>
            <w:r w:rsidRPr="00944F3C">
              <w:rPr>
                <w:sz w:val="28"/>
                <w:szCs w:val="28"/>
              </w:rPr>
              <w:t>«</w:t>
            </w:r>
            <w:r w:rsidR="00944F3C" w:rsidRPr="00944F3C">
              <w:rPr>
                <w:sz w:val="28"/>
                <w:szCs w:val="28"/>
              </w:rPr>
              <w:t>25</w:t>
            </w:r>
            <w:r w:rsidRPr="00944F3C">
              <w:rPr>
                <w:sz w:val="28"/>
                <w:szCs w:val="28"/>
              </w:rPr>
              <w:t xml:space="preserve">» </w:t>
            </w:r>
            <w:r w:rsidR="00944F3C" w:rsidRPr="00944F3C">
              <w:rPr>
                <w:sz w:val="28"/>
                <w:szCs w:val="28"/>
              </w:rPr>
              <w:t>февраля</w:t>
            </w:r>
            <w:r w:rsidRPr="00944F3C">
              <w:rPr>
                <w:sz w:val="28"/>
                <w:szCs w:val="28"/>
              </w:rPr>
              <w:t xml:space="preserve"> 202</w:t>
            </w:r>
            <w:r w:rsidR="00C90B60" w:rsidRPr="00944F3C">
              <w:rPr>
                <w:sz w:val="28"/>
                <w:szCs w:val="28"/>
              </w:rPr>
              <w:t>5</w:t>
            </w:r>
            <w:r w:rsidR="00944F3C">
              <w:rPr>
                <w:sz w:val="28"/>
                <w:szCs w:val="28"/>
              </w:rPr>
              <w:t xml:space="preserve"> </w:t>
            </w:r>
            <w:bookmarkStart w:id="0" w:name="_GoBack"/>
            <w:bookmarkEnd w:id="0"/>
            <w:r w:rsidRPr="00944F3C">
              <w:rPr>
                <w:sz w:val="28"/>
                <w:szCs w:val="28"/>
              </w:rPr>
              <w:t>г.</w:t>
            </w:r>
          </w:p>
        </w:tc>
        <w:tc>
          <w:tcPr>
            <w:tcW w:w="4494" w:type="dxa"/>
          </w:tcPr>
          <w:p w14:paraId="4E0222A9" w14:textId="77777777" w:rsidR="00C708B5" w:rsidRPr="00C708B5" w:rsidRDefault="00C708B5" w:rsidP="00C708B5">
            <w:pPr>
              <w:jc w:val="both"/>
              <w:rPr>
                <w:b/>
                <w:caps/>
                <w:sz w:val="28"/>
                <w:szCs w:val="28"/>
              </w:rPr>
            </w:pPr>
          </w:p>
        </w:tc>
      </w:tr>
      <w:tr w:rsidR="00C708B5" w:rsidRPr="00C708B5" w14:paraId="1DC74091" w14:textId="77777777" w:rsidTr="00457451">
        <w:trPr>
          <w:trHeight w:val="842"/>
        </w:trPr>
        <w:tc>
          <w:tcPr>
            <w:tcW w:w="4494" w:type="dxa"/>
          </w:tcPr>
          <w:p w14:paraId="5291442B" w14:textId="77777777" w:rsidR="00C708B5" w:rsidRPr="00C708B5" w:rsidRDefault="00C708B5" w:rsidP="00C708B5">
            <w:pPr>
              <w:jc w:val="both"/>
              <w:rPr>
                <w:caps/>
                <w:sz w:val="28"/>
                <w:szCs w:val="28"/>
              </w:rPr>
            </w:pPr>
          </w:p>
        </w:tc>
        <w:tc>
          <w:tcPr>
            <w:tcW w:w="4494" w:type="dxa"/>
          </w:tcPr>
          <w:p w14:paraId="29F1012F" w14:textId="77777777" w:rsidR="00C708B5" w:rsidRPr="00C708B5" w:rsidRDefault="00C708B5" w:rsidP="00C708B5">
            <w:pPr>
              <w:jc w:val="both"/>
              <w:rPr>
                <w:caps/>
                <w:sz w:val="28"/>
                <w:szCs w:val="28"/>
              </w:rPr>
            </w:pPr>
          </w:p>
        </w:tc>
      </w:tr>
    </w:tbl>
    <w:p w14:paraId="11B760BA" w14:textId="77777777" w:rsidR="005B2CB7" w:rsidRDefault="005B2CB7" w:rsidP="00C708B5">
      <w:pPr>
        <w:jc w:val="center"/>
        <w:rPr>
          <w:sz w:val="28"/>
          <w:szCs w:val="28"/>
        </w:rPr>
      </w:pPr>
      <w:bookmarkStart w:id="1" w:name="_Hlk70248984"/>
    </w:p>
    <w:p w14:paraId="298A77F1" w14:textId="08B137D3" w:rsidR="00C708B5" w:rsidRPr="005B2CB7" w:rsidRDefault="003B637D" w:rsidP="00C708B5">
      <w:pPr>
        <w:jc w:val="center"/>
        <w:rPr>
          <w:sz w:val="28"/>
          <w:szCs w:val="28"/>
        </w:rPr>
      </w:pPr>
      <w:r w:rsidRPr="005B2CB7">
        <w:rPr>
          <w:sz w:val="28"/>
          <w:szCs w:val="28"/>
        </w:rPr>
        <w:t>И.И. Климова, М.В. Федотов, Р.Г. Гусева, Е.П. Привалова, М.Г. Петрова</w:t>
      </w:r>
    </w:p>
    <w:bookmarkEnd w:id="1"/>
    <w:p w14:paraId="4028164B" w14:textId="77777777" w:rsidR="00C708B5" w:rsidRPr="005B2CB7" w:rsidRDefault="00C708B5" w:rsidP="00C708B5">
      <w:pPr>
        <w:jc w:val="center"/>
        <w:rPr>
          <w:bCs/>
          <w:sz w:val="28"/>
          <w:szCs w:val="28"/>
        </w:rPr>
      </w:pPr>
    </w:p>
    <w:p w14:paraId="5CEC087F" w14:textId="364D93E4" w:rsidR="00C708B5" w:rsidRPr="005B2CB7" w:rsidRDefault="00C708B5" w:rsidP="00C708B5">
      <w:pPr>
        <w:jc w:val="center"/>
        <w:rPr>
          <w:b/>
          <w:sz w:val="28"/>
          <w:szCs w:val="28"/>
        </w:rPr>
      </w:pPr>
      <w:r w:rsidRPr="005B2CB7">
        <w:rPr>
          <w:b/>
          <w:sz w:val="28"/>
          <w:szCs w:val="28"/>
        </w:rPr>
        <w:t>ВТОРОЙ ИНОСТРАННЫЙ ЯЗЫК СПЕЦИАЛЬНЫЙ И КУЛЬТУРА РЕЧИ</w:t>
      </w:r>
    </w:p>
    <w:p w14:paraId="660ED464" w14:textId="77777777" w:rsidR="00C708B5" w:rsidRDefault="00C708B5" w:rsidP="00C708B5">
      <w:pPr>
        <w:jc w:val="center"/>
        <w:rPr>
          <w:bCs/>
          <w:sz w:val="28"/>
          <w:szCs w:val="28"/>
        </w:rPr>
      </w:pPr>
    </w:p>
    <w:p w14:paraId="1C97DACA" w14:textId="77777777" w:rsidR="005B2CB7" w:rsidRDefault="005B2CB7" w:rsidP="00C708B5">
      <w:pPr>
        <w:jc w:val="center"/>
        <w:rPr>
          <w:bCs/>
          <w:sz w:val="28"/>
          <w:szCs w:val="28"/>
        </w:rPr>
      </w:pPr>
    </w:p>
    <w:p w14:paraId="683DA331" w14:textId="77777777" w:rsidR="005B2CB7" w:rsidRPr="005B2CB7" w:rsidRDefault="005B2CB7" w:rsidP="00C708B5">
      <w:pPr>
        <w:jc w:val="center"/>
        <w:rPr>
          <w:bCs/>
          <w:sz w:val="28"/>
          <w:szCs w:val="28"/>
        </w:rPr>
      </w:pPr>
    </w:p>
    <w:p w14:paraId="61F6DB84" w14:textId="77777777" w:rsidR="00C708B5" w:rsidRPr="005B2CB7" w:rsidRDefault="00C708B5" w:rsidP="00C708B5">
      <w:pPr>
        <w:jc w:val="center"/>
        <w:rPr>
          <w:b/>
          <w:sz w:val="28"/>
          <w:szCs w:val="28"/>
        </w:rPr>
      </w:pPr>
      <w:r w:rsidRPr="005B2CB7">
        <w:rPr>
          <w:b/>
          <w:sz w:val="28"/>
          <w:szCs w:val="28"/>
        </w:rPr>
        <w:t>Рабочая программа дисциплины</w:t>
      </w:r>
    </w:p>
    <w:p w14:paraId="2768A96A" w14:textId="77777777" w:rsidR="005B2CB7" w:rsidRDefault="005B2CB7" w:rsidP="005B2CB7">
      <w:pPr>
        <w:pStyle w:val="Default"/>
        <w:jc w:val="center"/>
        <w:rPr>
          <w:sz w:val="28"/>
          <w:szCs w:val="28"/>
        </w:rPr>
      </w:pPr>
      <w:r w:rsidRPr="005B2CB7">
        <w:rPr>
          <w:sz w:val="28"/>
          <w:szCs w:val="28"/>
        </w:rPr>
        <w:t>для студентов, обучающихся по специальности</w:t>
      </w:r>
    </w:p>
    <w:p w14:paraId="1101203A" w14:textId="77777777" w:rsidR="00930570" w:rsidRDefault="005B2CB7" w:rsidP="00930570">
      <w:pPr>
        <w:pStyle w:val="Default"/>
        <w:jc w:val="center"/>
        <w:rPr>
          <w:sz w:val="28"/>
          <w:szCs w:val="28"/>
        </w:rPr>
      </w:pPr>
      <w:r w:rsidRPr="005B2CB7">
        <w:rPr>
          <w:sz w:val="28"/>
          <w:szCs w:val="28"/>
        </w:rPr>
        <w:t>38.05.02 Таможенное дело</w:t>
      </w:r>
      <w:r w:rsidR="00930570">
        <w:rPr>
          <w:sz w:val="28"/>
          <w:szCs w:val="28"/>
        </w:rPr>
        <w:t>,</w:t>
      </w:r>
      <w:r w:rsidRPr="005B2CB7">
        <w:rPr>
          <w:sz w:val="28"/>
          <w:szCs w:val="28"/>
        </w:rPr>
        <w:t xml:space="preserve"> </w:t>
      </w:r>
    </w:p>
    <w:p w14:paraId="314ED330" w14:textId="77777777" w:rsidR="00287B3B" w:rsidRDefault="00930570" w:rsidP="00930570">
      <w:pPr>
        <w:pStyle w:val="Default"/>
        <w:jc w:val="center"/>
        <w:rPr>
          <w:sz w:val="28"/>
          <w:szCs w:val="28"/>
        </w:rPr>
      </w:pPr>
      <w:r w:rsidRPr="00613695">
        <w:rPr>
          <w:sz w:val="28"/>
          <w:szCs w:val="28"/>
        </w:rPr>
        <w:t>ОП «Внешняя торговля, таможенное и валютное регулирование</w:t>
      </w:r>
    </w:p>
    <w:p w14:paraId="278989CC" w14:textId="77777777" w:rsidR="00287B3B" w:rsidRDefault="00930570" w:rsidP="00930570">
      <w:pPr>
        <w:pStyle w:val="Default"/>
        <w:jc w:val="center"/>
        <w:rPr>
          <w:sz w:val="28"/>
          <w:szCs w:val="28"/>
        </w:rPr>
      </w:pPr>
      <w:r w:rsidRPr="00613695">
        <w:rPr>
          <w:sz w:val="28"/>
          <w:szCs w:val="28"/>
        </w:rPr>
        <w:t xml:space="preserve"> (с углубленным изучением иностранных языков)»,</w:t>
      </w:r>
    </w:p>
    <w:p w14:paraId="109EBC42" w14:textId="77777777" w:rsidR="00287B3B" w:rsidRDefault="00930570" w:rsidP="00930570">
      <w:pPr>
        <w:pStyle w:val="Default"/>
        <w:jc w:val="center"/>
        <w:rPr>
          <w:sz w:val="28"/>
          <w:szCs w:val="28"/>
        </w:rPr>
      </w:pPr>
      <w:r>
        <w:rPr>
          <w:sz w:val="28"/>
          <w:szCs w:val="28"/>
        </w:rPr>
        <w:t xml:space="preserve"> </w:t>
      </w:r>
      <w:r w:rsidR="005B2CB7" w:rsidRPr="005B2CB7">
        <w:rPr>
          <w:sz w:val="28"/>
          <w:szCs w:val="28"/>
        </w:rPr>
        <w:t>направленность: «Внешняя торговля, таможенное и валютное регулирование</w:t>
      </w:r>
      <w:r>
        <w:rPr>
          <w:sz w:val="28"/>
          <w:szCs w:val="28"/>
        </w:rPr>
        <w:t xml:space="preserve"> </w:t>
      </w:r>
    </w:p>
    <w:p w14:paraId="73DB1E57" w14:textId="67645F09" w:rsidR="003B637D" w:rsidRPr="005B2CB7" w:rsidRDefault="00930570" w:rsidP="00930570">
      <w:pPr>
        <w:pStyle w:val="Default"/>
        <w:jc w:val="center"/>
        <w:rPr>
          <w:sz w:val="28"/>
          <w:szCs w:val="28"/>
        </w:rPr>
      </w:pPr>
      <w:r w:rsidRPr="00613695">
        <w:rPr>
          <w:sz w:val="28"/>
          <w:szCs w:val="28"/>
        </w:rPr>
        <w:t>(с углубленным изучением иностранных языков)</w:t>
      </w:r>
      <w:r w:rsidR="005B2CB7" w:rsidRPr="005B2CB7">
        <w:rPr>
          <w:sz w:val="28"/>
          <w:szCs w:val="28"/>
        </w:rPr>
        <w:t>»</w:t>
      </w:r>
    </w:p>
    <w:p w14:paraId="6F726695" w14:textId="77777777" w:rsidR="003B637D" w:rsidRDefault="003B637D" w:rsidP="00C708B5">
      <w:pPr>
        <w:jc w:val="center"/>
        <w:rPr>
          <w:sz w:val="28"/>
          <w:szCs w:val="28"/>
        </w:rPr>
      </w:pPr>
    </w:p>
    <w:p w14:paraId="4B255430" w14:textId="77777777" w:rsidR="005B2CB7" w:rsidRPr="005B2CB7" w:rsidRDefault="005B2CB7" w:rsidP="00C708B5">
      <w:pPr>
        <w:jc w:val="center"/>
        <w:rPr>
          <w:sz w:val="28"/>
          <w:szCs w:val="28"/>
        </w:rPr>
      </w:pPr>
    </w:p>
    <w:p w14:paraId="2E19D70F" w14:textId="49D820A7" w:rsidR="003F28E3" w:rsidRPr="003F28E3" w:rsidRDefault="008A5F79" w:rsidP="00C708B5">
      <w:pPr>
        <w:suppressAutoHyphens/>
        <w:jc w:val="center"/>
        <w:rPr>
          <w:i/>
          <w:sz w:val="28"/>
          <w:szCs w:val="28"/>
        </w:rPr>
      </w:pPr>
      <w:r>
        <w:rPr>
          <w:i/>
          <w:sz w:val="28"/>
          <w:szCs w:val="28"/>
        </w:rPr>
        <w:t>Рекомендовано Ученым советом Ф</w:t>
      </w:r>
      <w:r w:rsidR="00C708B5" w:rsidRPr="003F28E3">
        <w:rPr>
          <w:i/>
          <w:sz w:val="28"/>
          <w:szCs w:val="28"/>
        </w:rPr>
        <w:t xml:space="preserve">акультета </w:t>
      </w:r>
    </w:p>
    <w:p w14:paraId="1BED1A03" w14:textId="6C9FD9C6" w:rsidR="00C708B5" w:rsidRPr="003F28E3" w:rsidRDefault="008A5F79" w:rsidP="00C708B5">
      <w:pPr>
        <w:suppressAutoHyphens/>
        <w:jc w:val="center"/>
        <w:rPr>
          <w:i/>
          <w:sz w:val="28"/>
          <w:szCs w:val="28"/>
        </w:rPr>
      </w:pPr>
      <w:r>
        <w:rPr>
          <w:i/>
          <w:sz w:val="28"/>
          <w:szCs w:val="28"/>
        </w:rPr>
        <w:t>м</w:t>
      </w:r>
      <w:r w:rsidR="00C708B5" w:rsidRPr="003F28E3">
        <w:rPr>
          <w:i/>
          <w:sz w:val="28"/>
          <w:szCs w:val="28"/>
        </w:rPr>
        <w:t>еждународных экономических отношений</w:t>
      </w:r>
    </w:p>
    <w:p w14:paraId="720BA24E" w14:textId="21DE12D9" w:rsidR="00C708B5" w:rsidRPr="003F28E3" w:rsidRDefault="00C708B5" w:rsidP="00C708B5">
      <w:pPr>
        <w:suppressAutoHyphens/>
        <w:jc w:val="center"/>
        <w:rPr>
          <w:iCs/>
          <w:sz w:val="28"/>
          <w:szCs w:val="28"/>
        </w:rPr>
      </w:pPr>
      <w:r w:rsidRPr="003F28E3">
        <w:rPr>
          <w:iCs/>
          <w:sz w:val="28"/>
          <w:szCs w:val="28"/>
        </w:rPr>
        <w:t>(</w:t>
      </w:r>
      <w:r w:rsidRPr="003F28E3">
        <w:rPr>
          <w:i/>
          <w:sz w:val="28"/>
          <w:szCs w:val="28"/>
        </w:rPr>
        <w:t>протокол от «</w:t>
      </w:r>
      <w:r w:rsidR="003F28E3" w:rsidRPr="003F28E3">
        <w:rPr>
          <w:i/>
          <w:sz w:val="28"/>
          <w:szCs w:val="28"/>
        </w:rPr>
        <w:t>18</w:t>
      </w:r>
      <w:r w:rsidRPr="003F28E3">
        <w:rPr>
          <w:i/>
          <w:sz w:val="28"/>
          <w:szCs w:val="28"/>
        </w:rPr>
        <w:t xml:space="preserve">» </w:t>
      </w:r>
      <w:r w:rsidR="003F28E3" w:rsidRPr="003F28E3">
        <w:rPr>
          <w:i/>
          <w:sz w:val="28"/>
          <w:szCs w:val="28"/>
        </w:rPr>
        <w:t>февраля</w:t>
      </w:r>
      <w:r w:rsidRPr="003F28E3">
        <w:rPr>
          <w:i/>
          <w:sz w:val="28"/>
          <w:szCs w:val="28"/>
        </w:rPr>
        <w:t xml:space="preserve"> 202</w:t>
      </w:r>
      <w:r w:rsidR="003F28E3" w:rsidRPr="003F28E3">
        <w:rPr>
          <w:i/>
          <w:sz w:val="28"/>
          <w:szCs w:val="28"/>
        </w:rPr>
        <w:t>5</w:t>
      </w:r>
      <w:r w:rsidRPr="003F28E3">
        <w:rPr>
          <w:i/>
          <w:sz w:val="28"/>
          <w:szCs w:val="28"/>
        </w:rPr>
        <w:t xml:space="preserve"> г. №</w:t>
      </w:r>
      <w:r w:rsidR="003F28E3" w:rsidRPr="003F28E3">
        <w:rPr>
          <w:i/>
          <w:sz w:val="28"/>
          <w:szCs w:val="28"/>
        </w:rPr>
        <w:t xml:space="preserve"> 54</w:t>
      </w:r>
      <w:r w:rsidRPr="003F28E3">
        <w:rPr>
          <w:iCs/>
          <w:sz w:val="28"/>
          <w:szCs w:val="28"/>
        </w:rPr>
        <w:t>)</w:t>
      </w:r>
    </w:p>
    <w:p w14:paraId="22863722" w14:textId="77777777" w:rsidR="00C708B5" w:rsidRPr="003F28E3" w:rsidRDefault="00C708B5" w:rsidP="00C708B5">
      <w:pPr>
        <w:suppressAutoHyphens/>
        <w:rPr>
          <w:i/>
          <w:sz w:val="28"/>
          <w:szCs w:val="28"/>
        </w:rPr>
      </w:pPr>
    </w:p>
    <w:p w14:paraId="11FDC93A" w14:textId="7B0E270B" w:rsidR="00C708B5" w:rsidRPr="003F28E3" w:rsidRDefault="00C708B5" w:rsidP="00C708B5">
      <w:pPr>
        <w:suppressAutoHyphens/>
        <w:jc w:val="center"/>
        <w:rPr>
          <w:strike/>
          <w:sz w:val="28"/>
          <w:szCs w:val="28"/>
        </w:rPr>
      </w:pPr>
      <w:r w:rsidRPr="003F28E3">
        <w:rPr>
          <w:i/>
          <w:sz w:val="28"/>
          <w:szCs w:val="28"/>
        </w:rPr>
        <w:t>Одобрено Советом</w:t>
      </w:r>
      <w:r w:rsidR="005B2CB7" w:rsidRPr="003F28E3">
        <w:rPr>
          <w:i/>
          <w:sz w:val="28"/>
          <w:szCs w:val="28"/>
        </w:rPr>
        <w:t xml:space="preserve"> Кафедры</w:t>
      </w:r>
      <w:r w:rsidRPr="003F28E3">
        <w:rPr>
          <w:i/>
          <w:sz w:val="28"/>
          <w:szCs w:val="28"/>
        </w:rPr>
        <w:t xml:space="preserve"> иностранных языков и межкультурной коммуникации Факультета международных экономических отношений</w:t>
      </w:r>
    </w:p>
    <w:p w14:paraId="501D808C" w14:textId="766FEFB2" w:rsidR="00C708B5" w:rsidRPr="003F28E3" w:rsidRDefault="00C708B5" w:rsidP="00C708B5">
      <w:pPr>
        <w:suppressAutoHyphens/>
        <w:jc w:val="center"/>
        <w:rPr>
          <w:i/>
          <w:iCs/>
          <w:sz w:val="28"/>
          <w:szCs w:val="28"/>
        </w:rPr>
      </w:pPr>
      <w:r w:rsidRPr="003F28E3">
        <w:rPr>
          <w:i/>
          <w:iCs/>
          <w:sz w:val="28"/>
          <w:szCs w:val="28"/>
        </w:rPr>
        <w:t>(протокол от «</w:t>
      </w:r>
      <w:r w:rsidR="003F28E3" w:rsidRPr="003F28E3">
        <w:rPr>
          <w:i/>
          <w:iCs/>
          <w:sz w:val="28"/>
          <w:szCs w:val="28"/>
        </w:rPr>
        <w:t>27</w:t>
      </w:r>
      <w:r w:rsidRPr="003F28E3">
        <w:rPr>
          <w:i/>
          <w:iCs/>
          <w:sz w:val="28"/>
          <w:szCs w:val="28"/>
        </w:rPr>
        <w:t xml:space="preserve">» </w:t>
      </w:r>
      <w:r w:rsidR="003F28E3" w:rsidRPr="003F28E3">
        <w:rPr>
          <w:i/>
          <w:iCs/>
          <w:sz w:val="28"/>
          <w:szCs w:val="28"/>
        </w:rPr>
        <w:t>января</w:t>
      </w:r>
      <w:r w:rsidRPr="003F28E3">
        <w:rPr>
          <w:i/>
          <w:iCs/>
          <w:sz w:val="28"/>
          <w:szCs w:val="28"/>
        </w:rPr>
        <w:t xml:space="preserve"> 202</w:t>
      </w:r>
      <w:r w:rsidR="003F28E3" w:rsidRPr="003F28E3">
        <w:rPr>
          <w:i/>
          <w:iCs/>
          <w:sz w:val="28"/>
          <w:szCs w:val="28"/>
        </w:rPr>
        <w:t>5</w:t>
      </w:r>
      <w:r w:rsidRPr="003F28E3">
        <w:rPr>
          <w:i/>
          <w:iCs/>
          <w:sz w:val="28"/>
          <w:szCs w:val="28"/>
        </w:rPr>
        <w:t xml:space="preserve"> г. № </w:t>
      </w:r>
      <w:r w:rsidR="003F28E3" w:rsidRPr="003F28E3">
        <w:rPr>
          <w:i/>
          <w:iCs/>
          <w:sz w:val="28"/>
          <w:szCs w:val="28"/>
        </w:rPr>
        <w:t>11</w:t>
      </w:r>
      <w:r w:rsidRPr="003F28E3">
        <w:rPr>
          <w:i/>
          <w:iCs/>
          <w:sz w:val="28"/>
          <w:szCs w:val="28"/>
        </w:rPr>
        <w:t>)</w:t>
      </w:r>
    </w:p>
    <w:p w14:paraId="4B8EB21D" w14:textId="77777777" w:rsidR="006333F8" w:rsidRDefault="006333F8" w:rsidP="00C708B5">
      <w:pPr>
        <w:jc w:val="center"/>
        <w:rPr>
          <w:b/>
          <w:bCs/>
          <w:sz w:val="28"/>
          <w:szCs w:val="28"/>
        </w:rPr>
      </w:pPr>
    </w:p>
    <w:p w14:paraId="09039AEC" w14:textId="77777777" w:rsidR="005B2CB7" w:rsidRDefault="005B2CB7" w:rsidP="006C4DF8">
      <w:pPr>
        <w:rPr>
          <w:b/>
          <w:bCs/>
          <w:sz w:val="28"/>
          <w:szCs w:val="28"/>
        </w:rPr>
      </w:pPr>
    </w:p>
    <w:p w14:paraId="401E45B9" w14:textId="77777777" w:rsidR="005B2CB7" w:rsidRPr="005B2CB7" w:rsidRDefault="005B2CB7" w:rsidP="00C708B5">
      <w:pPr>
        <w:jc w:val="center"/>
        <w:rPr>
          <w:b/>
          <w:bCs/>
          <w:sz w:val="28"/>
          <w:szCs w:val="28"/>
        </w:rPr>
      </w:pPr>
    </w:p>
    <w:p w14:paraId="28FA6892" w14:textId="4659DE9E" w:rsidR="00C708B5" w:rsidRPr="005B2CB7" w:rsidRDefault="00C708B5" w:rsidP="00C708B5">
      <w:pPr>
        <w:jc w:val="center"/>
        <w:rPr>
          <w:sz w:val="28"/>
          <w:szCs w:val="28"/>
        </w:rPr>
      </w:pPr>
      <w:r w:rsidRPr="005B2CB7">
        <w:rPr>
          <w:b/>
          <w:bCs/>
          <w:sz w:val="28"/>
          <w:szCs w:val="28"/>
        </w:rPr>
        <w:t>Москва 202</w:t>
      </w:r>
      <w:r w:rsidR="005B2CB7">
        <w:rPr>
          <w:b/>
          <w:bCs/>
          <w:sz w:val="28"/>
          <w:szCs w:val="28"/>
        </w:rPr>
        <w:t>5</w:t>
      </w:r>
    </w:p>
    <w:p w14:paraId="68AD0E80" w14:textId="5673C13E" w:rsidR="00C52F7B" w:rsidRDefault="006333F8" w:rsidP="00B35375">
      <w:pPr>
        <w:keepNext/>
        <w:pageBreakBefore/>
        <w:ind w:firstLine="709"/>
        <w:jc w:val="center"/>
        <w:rPr>
          <w:b/>
          <w:sz w:val="28"/>
          <w:szCs w:val="28"/>
        </w:rPr>
      </w:pPr>
      <w:r>
        <w:rPr>
          <w:b/>
          <w:sz w:val="28"/>
          <w:szCs w:val="28"/>
        </w:rPr>
        <w:lastRenderedPageBreak/>
        <w:t>СОДЕРЖАНИЕ</w:t>
      </w:r>
    </w:p>
    <w:sdt>
      <w:sdtPr>
        <w:rPr>
          <w:rFonts w:ascii="Times New Roman" w:eastAsia="Times New Roman" w:hAnsi="Times New Roman" w:cs="Times New Roman"/>
          <w:color w:val="auto"/>
          <w:sz w:val="20"/>
          <w:szCs w:val="20"/>
        </w:rPr>
        <w:id w:val="1185403730"/>
        <w:docPartObj>
          <w:docPartGallery w:val="Table of Contents"/>
          <w:docPartUnique/>
        </w:docPartObj>
      </w:sdtPr>
      <w:sdtEndPr>
        <w:rPr>
          <w:b/>
          <w:bCs/>
        </w:rPr>
      </w:sdtEndPr>
      <w:sdtContent>
        <w:p w14:paraId="4406FE8C" w14:textId="4535E03F" w:rsidR="00072A94" w:rsidRDefault="00072A94">
          <w:pPr>
            <w:pStyle w:val="af5"/>
          </w:pPr>
        </w:p>
        <w:p w14:paraId="600929D5" w14:textId="5DBD9B19" w:rsidR="00F0213C" w:rsidRDefault="00072A94">
          <w:pPr>
            <w:pStyle w:val="11"/>
            <w:tabs>
              <w:tab w:val="right" w:leader="dot" w:pos="10195"/>
            </w:tabs>
            <w:rPr>
              <w:rFonts w:asciiTheme="minorHAnsi" w:eastAsiaTheme="minorEastAsia" w:hAnsiTheme="minorHAnsi" w:cstheme="minorBidi"/>
              <w:noProof/>
              <w:kern w:val="2"/>
              <w:sz w:val="24"/>
              <w:szCs w:val="24"/>
              <w14:ligatures w14:val="standardContextual"/>
            </w:rPr>
          </w:pPr>
          <w:r>
            <w:fldChar w:fldCharType="begin"/>
          </w:r>
          <w:r>
            <w:instrText xml:space="preserve"> TOC \o "1-3" \h \z \u </w:instrText>
          </w:r>
          <w:r>
            <w:fldChar w:fldCharType="separate"/>
          </w:r>
          <w:hyperlink w:anchor="_Toc190257918" w:history="1">
            <w:r w:rsidR="00F0213C" w:rsidRPr="003443D3">
              <w:rPr>
                <w:rStyle w:val="af4"/>
                <w:b/>
                <w:noProof/>
              </w:rPr>
              <w:t>1. Наименование дисциплины</w:t>
            </w:r>
            <w:r w:rsidR="00F0213C">
              <w:rPr>
                <w:noProof/>
                <w:webHidden/>
              </w:rPr>
              <w:tab/>
            </w:r>
            <w:r w:rsidR="00F0213C">
              <w:rPr>
                <w:noProof/>
                <w:webHidden/>
              </w:rPr>
              <w:fldChar w:fldCharType="begin"/>
            </w:r>
            <w:r w:rsidR="00F0213C">
              <w:rPr>
                <w:noProof/>
                <w:webHidden/>
              </w:rPr>
              <w:instrText xml:space="preserve"> PAGEREF _Toc190257918 \h </w:instrText>
            </w:r>
            <w:r w:rsidR="00F0213C">
              <w:rPr>
                <w:noProof/>
                <w:webHidden/>
              </w:rPr>
            </w:r>
            <w:r w:rsidR="00F0213C">
              <w:rPr>
                <w:noProof/>
                <w:webHidden/>
              </w:rPr>
              <w:fldChar w:fldCharType="separate"/>
            </w:r>
            <w:r w:rsidR="00F0213C">
              <w:rPr>
                <w:noProof/>
                <w:webHidden/>
              </w:rPr>
              <w:t>3</w:t>
            </w:r>
            <w:r w:rsidR="00F0213C">
              <w:rPr>
                <w:noProof/>
                <w:webHidden/>
              </w:rPr>
              <w:fldChar w:fldCharType="end"/>
            </w:r>
          </w:hyperlink>
        </w:p>
        <w:p w14:paraId="5A96C544" w14:textId="2148D815"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19" w:history="1">
            <w:r w:rsidR="00F0213C" w:rsidRPr="003443D3">
              <w:rPr>
                <w:rStyle w:val="af4"/>
                <w:b/>
                <w:noProof/>
              </w:rPr>
              <w:t>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r w:rsidR="00F0213C">
              <w:rPr>
                <w:noProof/>
                <w:webHidden/>
              </w:rPr>
              <w:tab/>
            </w:r>
            <w:r w:rsidR="00F0213C">
              <w:rPr>
                <w:noProof/>
                <w:webHidden/>
              </w:rPr>
              <w:fldChar w:fldCharType="begin"/>
            </w:r>
            <w:r w:rsidR="00F0213C">
              <w:rPr>
                <w:noProof/>
                <w:webHidden/>
              </w:rPr>
              <w:instrText xml:space="preserve"> PAGEREF _Toc190257919 \h </w:instrText>
            </w:r>
            <w:r w:rsidR="00F0213C">
              <w:rPr>
                <w:noProof/>
                <w:webHidden/>
              </w:rPr>
            </w:r>
            <w:r w:rsidR="00F0213C">
              <w:rPr>
                <w:noProof/>
                <w:webHidden/>
              </w:rPr>
              <w:fldChar w:fldCharType="separate"/>
            </w:r>
            <w:r w:rsidR="00F0213C">
              <w:rPr>
                <w:noProof/>
                <w:webHidden/>
              </w:rPr>
              <w:t>3</w:t>
            </w:r>
            <w:r w:rsidR="00F0213C">
              <w:rPr>
                <w:noProof/>
                <w:webHidden/>
              </w:rPr>
              <w:fldChar w:fldCharType="end"/>
            </w:r>
          </w:hyperlink>
        </w:p>
        <w:p w14:paraId="651AA954" w14:textId="5C02C6DC"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20" w:history="1">
            <w:r w:rsidR="00F0213C" w:rsidRPr="003443D3">
              <w:rPr>
                <w:rStyle w:val="af4"/>
                <w:b/>
                <w:bCs/>
                <w:noProof/>
              </w:rPr>
              <w:t>3. Место дисциплины в структуре образовательной программы</w:t>
            </w:r>
            <w:r w:rsidR="00F0213C">
              <w:rPr>
                <w:noProof/>
                <w:webHidden/>
              </w:rPr>
              <w:tab/>
            </w:r>
            <w:r w:rsidR="00F0213C">
              <w:rPr>
                <w:noProof/>
                <w:webHidden/>
              </w:rPr>
              <w:fldChar w:fldCharType="begin"/>
            </w:r>
            <w:r w:rsidR="00F0213C">
              <w:rPr>
                <w:noProof/>
                <w:webHidden/>
              </w:rPr>
              <w:instrText xml:space="preserve"> PAGEREF _Toc190257920 \h </w:instrText>
            </w:r>
            <w:r w:rsidR="00F0213C">
              <w:rPr>
                <w:noProof/>
                <w:webHidden/>
              </w:rPr>
            </w:r>
            <w:r w:rsidR="00F0213C">
              <w:rPr>
                <w:noProof/>
                <w:webHidden/>
              </w:rPr>
              <w:fldChar w:fldCharType="separate"/>
            </w:r>
            <w:r w:rsidR="00F0213C">
              <w:rPr>
                <w:noProof/>
                <w:webHidden/>
              </w:rPr>
              <w:t>8</w:t>
            </w:r>
            <w:r w:rsidR="00F0213C">
              <w:rPr>
                <w:noProof/>
                <w:webHidden/>
              </w:rPr>
              <w:fldChar w:fldCharType="end"/>
            </w:r>
          </w:hyperlink>
        </w:p>
        <w:p w14:paraId="4ADEDD5F" w14:textId="4C13C5CF"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21" w:history="1">
            <w:r w:rsidR="00F0213C" w:rsidRPr="003443D3">
              <w:rPr>
                <w:rStyle w:val="af4"/>
                <w:b/>
                <w:bCs/>
                <w:noProof/>
              </w:rPr>
              <w:t>4. Объем дисциплины(модуля) в зачетных единицах и в академических часах с выделением объема аудиторной (лекции, семинары) и самостоятельной работы обучающихся</w:t>
            </w:r>
            <w:r w:rsidR="00F0213C">
              <w:rPr>
                <w:noProof/>
                <w:webHidden/>
              </w:rPr>
              <w:tab/>
            </w:r>
            <w:r w:rsidR="00F0213C">
              <w:rPr>
                <w:noProof/>
                <w:webHidden/>
              </w:rPr>
              <w:fldChar w:fldCharType="begin"/>
            </w:r>
            <w:r w:rsidR="00F0213C">
              <w:rPr>
                <w:noProof/>
                <w:webHidden/>
              </w:rPr>
              <w:instrText xml:space="preserve"> PAGEREF _Toc190257921 \h </w:instrText>
            </w:r>
            <w:r w:rsidR="00F0213C">
              <w:rPr>
                <w:noProof/>
                <w:webHidden/>
              </w:rPr>
            </w:r>
            <w:r w:rsidR="00F0213C">
              <w:rPr>
                <w:noProof/>
                <w:webHidden/>
              </w:rPr>
              <w:fldChar w:fldCharType="separate"/>
            </w:r>
            <w:r w:rsidR="00F0213C">
              <w:rPr>
                <w:noProof/>
                <w:webHidden/>
              </w:rPr>
              <w:t>9</w:t>
            </w:r>
            <w:r w:rsidR="00F0213C">
              <w:rPr>
                <w:noProof/>
                <w:webHidden/>
              </w:rPr>
              <w:fldChar w:fldCharType="end"/>
            </w:r>
          </w:hyperlink>
        </w:p>
        <w:p w14:paraId="62DF67E4" w14:textId="4B120CAF"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22" w:history="1">
            <w:r w:rsidR="00F0213C" w:rsidRPr="003443D3">
              <w:rPr>
                <w:rStyle w:val="af4"/>
                <w:b/>
                <w:bCs/>
                <w:noProof/>
              </w:rPr>
              <w:t>5. Содержание дисциплины, структурированное по темам (разделам) дисциплины с указанием их объемов (в академических часах) и видов учебных занятий</w:t>
            </w:r>
            <w:r w:rsidR="00F0213C">
              <w:rPr>
                <w:noProof/>
                <w:webHidden/>
              </w:rPr>
              <w:tab/>
            </w:r>
            <w:r w:rsidR="00F0213C">
              <w:rPr>
                <w:noProof/>
                <w:webHidden/>
              </w:rPr>
              <w:fldChar w:fldCharType="begin"/>
            </w:r>
            <w:r w:rsidR="00F0213C">
              <w:rPr>
                <w:noProof/>
                <w:webHidden/>
              </w:rPr>
              <w:instrText xml:space="preserve"> PAGEREF _Toc190257922 \h </w:instrText>
            </w:r>
            <w:r w:rsidR="00F0213C">
              <w:rPr>
                <w:noProof/>
                <w:webHidden/>
              </w:rPr>
            </w:r>
            <w:r w:rsidR="00F0213C">
              <w:rPr>
                <w:noProof/>
                <w:webHidden/>
              </w:rPr>
              <w:fldChar w:fldCharType="separate"/>
            </w:r>
            <w:r w:rsidR="00F0213C">
              <w:rPr>
                <w:noProof/>
                <w:webHidden/>
              </w:rPr>
              <w:t>9</w:t>
            </w:r>
            <w:r w:rsidR="00F0213C">
              <w:rPr>
                <w:noProof/>
                <w:webHidden/>
              </w:rPr>
              <w:fldChar w:fldCharType="end"/>
            </w:r>
          </w:hyperlink>
        </w:p>
        <w:p w14:paraId="2FA182A0" w14:textId="7FB1A9F3"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23" w:history="1">
            <w:r w:rsidR="00F0213C" w:rsidRPr="003443D3">
              <w:rPr>
                <w:rStyle w:val="af4"/>
              </w:rPr>
              <w:t>5.1. Содержание дисциплины</w:t>
            </w:r>
            <w:r w:rsidR="00F0213C">
              <w:rPr>
                <w:webHidden/>
              </w:rPr>
              <w:tab/>
            </w:r>
            <w:r w:rsidR="00F0213C">
              <w:rPr>
                <w:webHidden/>
              </w:rPr>
              <w:fldChar w:fldCharType="begin"/>
            </w:r>
            <w:r w:rsidR="00F0213C">
              <w:rPr>
                <w:webHidden/>
              </w:rPr>
              <w:instrText xml:space="preserve"> PAGEREF _Toc190257923 \h </w:instrText>
            </w:r>
            <w:r w:rsidR="00F0213C">
              <w:rPr>
                <w:webHidden/>
              </w:rPr>
            </w:r>
            <w:r w:rsidR="00F0213C">
              <w:rPr>
                <w:webHidden/>
              </w:rPr>
              <w:fldChar w:fldCharType="separate"/>
            </w:r>
            <w:r w:rsidR="00F0213C">
              <w:rPr>
                <w:webHidden/>
              </w:rPr>
              <w:t>9</w:t>
            </w:r>
            <w:r w:rsidR="00F0213C">
              <w:rPr>
                <w:webHidden/>
              </w:rPr>
              <w:fldChar w:fldCharType="end"/>
            </w:r>
          </w:hyperlink>
        </w:p>
        <w:p w14:paraId="621D0412" w14:textId="53680692"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24" w:history="1">
            <w:r w:rsidR="00F0213C" w:rsidRPr="003443D3">
              <w:rPr>
                <w:rStyle w:val="af4"/>
              </w:rPr>
              <w:t>5.2. Учебно – тематический план</w:t>
            </w:r>
            <w:r w:rsidR="00F0213C">
              <w:rPr>
                <w:webHidden/>
              </w:rPr>
              <w:tab/>
            </w:r>
            <w:r w:rsidR="00F0213C">
              <w:rPr>
                <w:webHidden/>
              </w:rPr>
              <w:fldChar w:fldCharType="begin"/>
            </w:r>
            <w:r w:rsidR="00F0213C">
              <w:rPr>
                <w:webHidden/>
              </w:rPr>
              <w:instrText xml:space="preserve"> PAGEREF _Toc190257924 \h </w:instrText>
            </w:r>
            <w:r w:rsidR="00F0213C">
              <w:rPr>
                <w:webHidden/>
              </w:rPr>
            </w:r>
            <w:r w:rsidR="00F0213C">
              <w:rPr>
                <w:webHidden/>
              </w:rPr>
              <w:fldChar w:fldCharType="separate"/>
            </w:r>
            <w:r w:rsidR="00F0213C">
              <w:rPr>
                <w:webHidden/>
              </w:rPr>
              <w:t>9</w:t>
            </w:r>
            <w:r w:rsidR="00F0213C">
              <w:rPr>
                <w:webHidden/>
              </w:rPr>
              <w:fldChar w:fldCharType="end"/>
            </w:r>
          </w:hyperlink>
        </w:p>
        <w:p w14:paraId="0E321F7A" w14:textId="61E76CE2"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25" w:history="1">
            <w:r w:rsidR="00F0213C" w:rsidRPr="003443D3">
              <w:rPr>
                <w:rStyle w:val="af4"/>
              </w:rPr>
              <w:t>5.3. Содержание семинаров, практических занятий</w:t>
            </w:r>
            <w:r w:rsidR="00F0213C">
              <w:rPr>
                <w:webHidden/>
              </w:rPr>
              <w:tab/>
            </w:r>
            <w:r w:rsidR="00F0213C">
              <w:rPr>
                <w:webHidden/>
              </w:rPr>
              <w:fldChar w:fldCharType="begin"/>
            </w:r>
            <w:r w:rsidR="00F0213C">
              <w:rPr>
                <w:webHidden/>
              </w:rPr>
              <w:instrText xml:space="preserve"> PAGEREF _Toc190257925 \h </w:instrText>
            </w:r>
            <w:r w:rsidR="00F0213C">
              <w:rPr>
                <w:webHidden/>
              </w:rPr>
            </w:r>
            <w:r w:rsidR="00F0213C">
              <w:rPr>
                <w:webHidden/>
              </w:rPr>
              <w:fldChar w:fldCharType="separate"/>
            </w:r>
            <w:r w:rsidR="00F0213C">
              <w:rPr>
                <w:webHidden/>
              </w:rPr>
              <w:t>10</w:t>
            </w:r>
            <w:r w:rsidR="00F0213C">
              <w:rPr>
                <w:webHidden/>
              </w:rPr>
              <w:fldChar w:fldCharType="end"/>
            </w:r>
          </w:hyperlink>
        </w:p>
        <w:p w14:paraId="33EE453E" w14:textId="39138718"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26" w:history="1">
            <w:r w:rsidR="00F0213C" w:rsidRPr="003443D3">
              <w:rPr>
                <w:rStyle w:val="af4"/>
                <w:b/>
                <w:bCs/>
                <w:noProof/>
              </w:rPr>
              <w:t>6. Перечень учебно-методического обеспечения для самостоятельной работы обучающихся по дисциплине</w:t>
            </w:r>
            <w:r w:rsidR="00F0213C">
              <w:rPr>
                <w:noProof/>
                <w:webHidden/>
              </w:rPr>
              <w:tab/>
            </w:r>
            <w:r w:rsidR="00F0213C">
              <w:rPr>
                <w:noProof/>
                <w:webHidden/>
              </w:rPr>
              <w:fldChar w:fldCharType="begin"/>
            </w:r>
            <w:r w:rsidR="00F0213C">
              <w:rPr>
                <w:noProof/>
                <w:webHidden/>
              </w:rPr>
              <w:instrText xml:space="preserve"> PAGEREF _Toc190257926 \h </w:instrText>
            </w:r>
            <w:r w:rsidR="00F0213C">
              <w:rPr>
                <w:noProof/>
                <w:webHidden/>
              </w:rPr>
            </w:r>
            <w:r w:rsidR="00F0213C">
              <w:rPr>
                <w:noProof/>
                <w:webHidden/>
              </w:rPr>
              <w:fldChar w:fldCharType="separate"/>
            </w:r>
            <w:r w:rsidR="00F0213C">
              <w:rPr>
                <w:noProof/>
                <w:webHidden/>
              </w:rPr>
              <w:t>11</w:t>
            </w:r>
            <w:r w:rsidR="00F0213C">
              <w:rPr>
                <w:noProof/>
                <w:webHidden/>
              </w:rPr>
              <w:fldChar w:fldCharType="end"/>
            </w:r>
          </w:hyperlink>
        </w:p>
        <w:p w14:paraId="56E31EA8" w14:textId="51B1EF08"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27" w:history="1">
            <w:r w:rsidR="00F0213C" w:rsidRPr="003443D3">
              <w:rPr>
                <w:rStyle w:val="af4"/>
              </w:rPr>
              <w:t>6.1. Перечень вопросов, отводимых на самостоятельное освоение дисциплины, формы внеаудиторной самостоятельной работы</w:t>
            </w:r>
            <w:r w:rsidR="00F0213C">
              <w:rPr>
                <w:webHidden/>
              </w:rPr>
              <w:tab/>
            </w:r>
            <w:r w:rsidR="00F0213C">
              <w:rPr>
                <w:webHidden/>
              </w:rPr>
              <w:fldChar w:fldCharType="begin"/>
            </w:r>
            <w:r w:rsidR="00F0213C">
              <w:rPr>
                <w:webHidden/>
              </w:rPr>
              <w:instrText xml:space="preserve"> PAGEREF _Toc190257927 \h </w:instrText>
            </w:r>
            <w:r w:rsidR="00F0213C">
              <w:rPr>
                <w:webHidden/>
              </w:rPr>
            </w:r>
            <w:r w:rsidR="00F0213C">
              <w:rPr>
                <w:webHidden/>
              </w:rPr>
              <w:fldChar w:fldCharType="separate"/>
            </w:r>
            <w:r w:rsidR="00F0213C">
              <w:rPr>
                <w:webHidden/>
              </w:rPr>
              <w:t>11</w:t>
            </w:r>
            <w:r w:rsidR="00F0213C">
              <w:rPr>
                <w:webHidden/>
              </w:rPr>
              <w:fldChar w:fldCharType="end"/>
            </w:r>
          </w:hyperlink>
        </w:p>
        <w:p w14:paraId="621C09A4" w14:textId="57955B2C"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28" w:history="1">
            <w:r w:rsidR="00F0213C" w:rsidRPr="003443D3">
              <w:rPr>
                <w:rStyle w:val="af4"/>
              </w:rPr>
              <w:t>6.2. Перечень вопросов, заданий, тем для подготовки к текущему контролю (согласно таблице 2)</w:t>
            </w:r>
            <w:r w:rsidR="00F0213C">
              <w:rPr>
                <w:webHidden/>
              </w:rPr>
              <w:tab/>
            </w:r>
            <w:r w:rsidR="00F0213C">
              <w:rPr>
                <w:webHidden/>
              </w:rPr>
              <w:fldChar w:fldCharType="begin"/>
            </w:r>
            <w:r w:rsidR="00F0213C">
              <w:rPr>
                <w:webHidden/>
              </w:rPr>
              <w:instrText xml:space="preserve"> PAGEREF _Toc190257928 \h </w:instrText>
            </w:r>
            <w:r w:rsidR="00F0213C">
              <w:rPr>
                <w:webHidden/>
              </w:rPr>
            </w:r>
            <w:r w:rsidR="00F0213C">
              <w:rPr>
                <w:webHidden/>
              </w:rPr>
              <w:fldChar w:fldCharType="separate"/>
            </w:r>
            <w:r w:rsidR="00F0213C">
              <w:rPr>
                <w:webHidden/>
              </w:rPr>
              <w:t>12</w:t>
            </w:r>
            <w:r w:rsidR="00F0213C">
              <w:rPr>
                <w:webHidden/>
              </w:rPr>
              <w:fldChar w:fldCharType="end"/>
            </w:r>
          </w:hyperlink>
        </w:p>
        <w:p w14:paraId="68AAC705" w14:textId="40DD972E"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29" w:history="1">
            <w:r w:rsidR="00F0213C" w:rsidRPr="003443D3">
              <w:rPr>
                <w:rStyle w:val="af4"/>
                <w:b/>
                <w:noProof/>
              </w:rPr>
              <w:t>7. Фонд оценочных средств для проведения промежуточной аттестации обучающихся по дисциплине</w:t>
            </w:r>
            <w:r w:rsidR="00F0213C">
              <w:rPr>
                <w:noProof/>
                <w:webHidden/>
              </w:rPr>
              <w:tab/>
            </w:r>
            <w:r w:rsidR="00F0213C">
              <w:rPr>
                <w:noProof/>
                <w:webHidden/>
              </w:rPr>
              <w:fldChar w:fldCharType="begin"/>
            </w:r>
            <w:r w:rsidR="00F0213C">
              <w:rPr>
                <w:noProof/>
                <w:webHidden/>
              </w:rPr>
              <w:instrText xml:space="preserve"> PAGEREF _Toc190257929 \h </w:instrText>
            </w:r>
            <w:r w:rsidR="00F0213C">
              <w:rPr>
                <w:noProof/>
                <w:webHidden/>
              </w:rPr>
            </w:r>
            <w:r w:rsidR="00F0213C">
              <w:rPr>
                <w:noProof/>
                <w:webHidden/>
              </w:rPr>
              <w:fldChar w:fldCharType="separate"/>
            </w:r>
            <w:r w:rsidR="00F0213C">
              <w:rPr>
                <w:noProof/>
                <w:webHidden/>
              </w:rPr>
              <w:t>14</w:t>
            </w:r>
            <w:r w:rsidR="00F0213C">
              <w:rPr>
                <w:noProof/>
                <w:webHidden/>
              </w:rPr>
              <w:fldChar w:fldCharType="end"/>
            </w:r>
          </w:hyperlink>
        </w:p>
        <w:p w14:paraId="7AA200FA" w14:textId="0D23FCFA"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30" w:history="1">
            <w:r w:rsidR="00F0213C" w:rsidRPr="003443D3">
              <w:rPr>
                <w:rStyle w:val="af4"/>
                <w:b/>
                <w:bCs/>
                <w:noProof/>
                <w:lang w:eastAsia="en-US"/>
              </w:rPr>
              <w:t>8. Перечень основной и дополнительной учебной литературы, необходимой для освоения дисциплины</w:t>
            </w:r>
            <w:r w:rsidR="00F0213C">
              <w:rPr>
                <w:noProof/>
                <w:webHidden/>
              </w:rPr>
              <w:tab/>
            </w:r>
            <w:r w:rsidR="00F0213C">
              <w:rPr>
                <w:noProof/>
                <w:webHidden/>
              </w:rPr>
              <w:fldChar w:fldCharType="begin"/>
            </w:r>
            <w:r w:rsidR="00F0213C">
              <w:rPr>
                <w:noProof/>
                <w:webHidden/>
              </w:rPr>
              <w:instrText xml:space="preserve"> PAGEREF _Toc190257930 \h </w:instrText>
            </w:r>
            <w:r w:rsidR="00F0213C">
              <w:rPr>
                <w:noProof/>
                <w:webHidden/>
              </w:rPr>
            </w:r>
            <w:r w:rsidR="00F0213C">
              <w:rPr>
                <w:noProof/>
                <w:webHidden/>
              </w:rPr>
              <w:fldChar w:fldCharType="separate"/>
            </w:r>
            <w:r w:rsidR="00F0213C">
              <w:rPr>
                <w:noProof/>
                <w:webHidden/>
              </w:rPr>
              <w:t>76</w:t>
            </w:r>
            <w:r w:rsidR="00F0213C">
              <w:rPr>
                <w:noProof/>
                <w:webHidden/>
              </w:rPr>
              <w:fldChar w:fldCharType="end"/>
            </w:r>
          </w:hyperlink>
        </w:p>
        <w:p w14:paraId="340C61D2" w14:textId="57B7524D"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31" w:history="1">
            <w:r w:rsidR="00F0213C" w:rsidRPr="003443D3">
              <w:rPr>
                <w:rStyle w:val="af4"/>
                <w:lang w:eastAsia="en-US"/>
              </w:rPr>
              <w:t>Дополнительная</w:t>
            </w:r>
            <w:r w:rsidR="00F0213C" w:rsidRPr="003443D3">
              <w:rPr>
                <w:rStyle w:val="af4"/>
                <w:spacing w:val="-9"/>
                <w:lang w:eastAsia="en-US"/>
              </w:rPr>
              <w:t xml:space="preserve"> </w:t>
            </w:r>
            <w:r w:rsidR="00F0213C" w:rsidRPr="003443D3">
              <w:rPr>
                <w:rStyle w:val="af4"/>
                <w:lang w:eastAsia="en-US"/>
              </w:rPr>
              <w:t>литература</w:t>
            </w:r>
            <w:r w:rsidR="00F0213C">
              <w:rPr>
                <w:webHidden/>
              </w:rPr>
              <w:tab/>
            </w:r>
            <w:r w:rsidR="00F0213C">
              <w:rPr>
                <w:webHidden/>
              </w:rPr>
              <w:fldChar w:fldCharType="begin"/>
            </w:r>
            <w:r w:rsidR="00F0213C">
              <w:rPr>
                <w:webHidden/>
              </w:rPr>
              <w:instrText xml:space="preserve"> PAGEREF _Toc190257931 \h </w:instrText>
            </w:r>
            <w:r w:rsidR="00F0213C">
              <w:rPr>
                <w:webHidden/>
              </w:rPr>
            </w:r>
            <w:r w:rsidR="00F0213C">
              <w:rPr>
                <w:webHidden/>
              </w:rPr>
              <w:fldChar w:fldCharType="separate"/>
            </w:r>
            <w:r w:rsidR="00F0213C">
              <w:rPr>
                <w:webHidden/>
              </w:rPr>
              <w:t>77</w:t>
            </w:r>
            <w:r w:rsidR="00F0213C">
              <w:rPr>
                <w:webHidden/>
              </w:rPr>
              <w:fldChar w:fldCharType="end"/>
            </w:r>
          </w:hyperlink>
        </w:p>
        <w:p w14:paraId="5A117773" w14:textId="79A00EC9"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32" w:history="1">
            <w:r w:rsidR="00F0213C" w:rsidRPr="003443D3">
              <w:rPr>
                <w:rStyle w:val="af4"/>
                <w:b/>
                <w:noProof/>
              </w:rPr>
              <w:t>9. П</w:t>
            </w:r>
            <w:r w:rsidR="00F0213C" w:rsidRPr="003443D3">
              <w:rPr>
                <w:rStyle w:val="af4"/>
                <w:b/>
                <w:bCs/>
                <w:noProof/>
              </w:rPr>
              <w:t>еречень ресурсов информационно-телекоммуникационной сети «Интернет», необходимых для освоения дисциплины</w:t>
            </w:r>
            <w:r w:rsidR="00F0213C">
              <w:rPr>
                <w:noProof/>
                <w:webHidden/>
              </w:rPr>
              <w:tab/>
            </w:r>
            <w:r w:rsidR="00F0213C">
              <w:rPr>
                <w:noProof/>
                <w:webHidden/>
              </w:rPr>
              <w:fldChar w:fldCharType="begin"/>
            </w:r>
            <w:r w:rsidR="00F0213C">
              <w:rPr>
                <w:noProof/>
                <w:webHidden/>
              </w:rPr>
              <w:instrText xml:space="preserve"> PAGEREF _Toc190257932 \h </w:instrText>
            </w:r>
            <w:r w:rsidR="00F0213C">
              <w:rPr>
                <w:noProof/>
                <w:webHidden/>
              </w:rPr>
            </w:r>
            <w:r w:rsidR="00F0213C">
              <w:rPr>
                <w:noProof/>
                <w:webHidden/>
              </w:rPr>
              <w:fldChar w:fldCharType="separate"/>
            </w:r>
            <w:r w:rsidR="00F0213C">
              <w:rPr>
                <w:noProof/>
                <w:webHidden/>
              </w:rPr>
              <w:t>80</w:t>
            </w:r>
            <w:r w:rsidR="00F0213C">
              <w:rPr>
                <w:noProof/>
                <w:webHidden/>
              </w:rPr>
              <w:fldChar w:fldCharType="end"/>
            </w:r>
          </w:hyperlink>
        </w:p>
        <w:p w14:paraId="6B205F86" w14:textId="7CA52EA7"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33" w:history="1">
            <w:r w:rsidR="00F0213C" w:rsidRPr="003443D3">
              <w:rPr>
                <w:rStyle w:val="af4"/>
                <w:b/>
                <w:noProof/>
              </w:rPr>
              <w:t>10. Методические указания для обучающихся по освоению дисциплины</w:t>
            </w:r>
            <w:r w:rsidR="00F0213C">
              <w:rPr>
                <w:noProof/>
                <w:webHidden/>
              </w:rPr>
              <w:tab/>
            </w:r>
            <w:r w:rsidR="00F0213C">
              <w:rPr>
                <w:noProof/>
                <w:webHidden/>
              </w:rPr>
              <w:fldChar w:fldCharType="begin"/>
            </w:r>
            <w:r w:rsidR="00F0213C">
              <w:rPr>
                <w:noProof/>
                <w:webHidden/>
              </w:rPr>
              <w:instrText xml:space="preserve"> PAGEREF _Toc190257933 \h </w:instrText>
            </w:r>
            <w:r w:rsidR="00F0213C">
              <w:rPr>
                <w:noProof/>
                <w:webHidden/>
              </w:rPr>
            </w:r>
            <w:r w:rsidR="00F0213C">
              <w:rPr>
                <w:noProof/>
                <w:webHidden/>
              </w:rPr>
              <w:fldChar w:fldCharType="separate"/>
            </w:r>
            <w:r w:rsidR="00F0213C">
              <w:rPr>
                <w:noProof/>
                <w:webHidden/>
              </w:rPr>
              <w:t>81</w:t>
            </w:r>
            <w:r w:rsidR="00F0213C">
              <w:rPr>
                <w:noProof/>
                <w:webHidden/>
              </w:rPr>
              <w:fldChar w:fldCharType="end"/>
            </w:r>
          </w:hyperlink>
        </w:p>
        <w:p w14:paraId="53FD9555" w14:textId="3F86A8F7"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34" w:history="1">
            <w:r w:rsidR="00F0213C" w:rsidRPr="003443D3">
              <w:rPr>
                <w:rStyle w:val="af4"/>
                <w:b/>
                <w:bCs/>
                <w:noProof/>
              </w:rPr>
              <w:t>11. Перечень информационных технологий, используемых при осуществлении образовательного процесса по дисциплине, включая перечень необходимого программного обеспечения и информационных справочных систем (при необходимости).</w:t>
            </w:r>
            <w:r w:rsidR="00F0213C">
              <w:rPr>
                <w:noProof/>
                <w:webHidden/>
              </w:rPr>
              <w:tab/>
            </w:r>
            <w:r w:rsidR="00F0213C">
              <w:rPr>
                <w:noProof/>
                <w:webHidden/>
              </w:rPr>
              <w:fldChar w:fldCharType="begin"/>
            </w:r>
            <w:r w:rsidR="00F0213C">
              <w:rPr>
                <w:noProof/>
                <w:webHidden/>
              </w:rPr>
              <w:instrText xml:space="preserve"> PAGEREF _Toc190257934 \h </w:instrText>
            </w:r>
            <w:r w:rsidR="00F0213C">
              <w:rPr>
                <w:noProof/>
                <w:webHidden/>
              </w:rPr>
            </w:r>
            <w:r w:rsidR="00F0213C">
              <w:rPr>
                <w:noProof/>
                <w:webHidden/>
              </w:rPr>
              <w:fldChar w:fldCharType="separate"/>
            </w:r>
            <w:r w:rsidR="00F0213C">
              <w:rPr>
                <w:noProof/>
                <w:webHidden/>
              </w:rPr>
              <w:t>85</w:t>
            </w:r>
            <w:r w:rsidR="00F0213C">
              <w:rPr>
                <w:noProof/>
                <w:webHidden/>
              </w:rPr>
              <w:fldChar w:fldCharType="end"/>
            </w:r>
          </w:hyperlink>
        </w:p>
        <w:p w14:paraId="4256CF3F" w14:textId="02B3A78A"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35" w:history="1">
            <w:r w:rsidR="00F0213C" w:rsidRPr="003443D3">
              <w:rPr>
                <w:rStyle w:val="af4"/>
                <w:rFonts w:eastAsia="Calibri"/>
                <w:kern w:val="32"/>
              </w:rPr>
              <w:t>11. 1. Комплект лицензионного программного обеспечения:</w:t>
            </w:r>
            <w:r w:rsidR="00F0213C">
              <w:rPr>
                <w:webHidden/>
              </w:rPr>
              <w:tab/>
            </w:r>
            <w:r w:rsidR="00F0213C">
              <w:rPr>
                <w:webHidden/>
              </w:rPr>
              <w:fldChar w:fldCharType="begin"/>
            </w:r>
            <w:r w:rsidR="00F0213C">
              <w:rPr>
                <w:webHidden/>
              </w:rPr>
              <w:instrText xml:space="preserve"> PAGEREF _Toc190257935 \h </w:instrText>
            </w:r>
            <w:r w:rsidR="00F0213C">
              <w:rPr>
                <w:webHidden/>
              </w:rPr>
            </w:r>
            <w:r w:rsidR="00F0213C">
              <w:rPr>
                <w:webHidden/>
              </w:rPr>
              <w:fldChar w:fldCharType="separate"/>
            </w:r>
            <w:r w:rsidR="00F0213C">
              <w:rPr>
                <w:webHidden/>
              </w:rPr>
              <w:t>85</w:t>
            </w:r>
            <w:r w:rsidR="00F0213C">
              <w:rPr>
                <w:webHidden/>
              </w:rPr>
              <w:fldChar w:fldCharType="end"/>
            </w:r>
          </w:hyperlink>
        </w:p>
        <w:p w14:paraId="175976E9" w14:textId="438AFF4A"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36" w:history="1">
            <w:r w:rsidR="00F0213C" w:rsidRPr="003443D3">
              <w:rPr>
                <w:rStyle w:val="af4"/>
                <w:rFonts w:eastAsia="Calibri"/>
                <w:kern w:val="32"/>
              </w:rPr>
              <w:t>11.2. Современные профессиональные базы данных и информационные справочные системы</w:t>
            </w:r>
            <w:r w:rsidR="00F0213C">
              <w:rPr>
                <w:webHidden/>
              </w:rPr>
              <w:tab/>
            </w:r>
            <w:r w:rsidR="00F0213C">
              <w:rPr>
                <w:webHidden/>
              </w:rPr>
              <w:fldChar w:fldCharType="begin"/>
            </w:r>
            <w:r w:rsidR="00F0213C">
              <w:rPr>
                <w:webHidden/>
              </w:rPr>
              <w:instrText xml:space="preserve"> PAGEREF _Toc190257936 \h </w:instrText>
            </w:r>
            <w:r w:rsidR="00F0213C">
              <w:rPr>
                <w:webHidden/>
              </w:rPr>
            </w:r>
            <w:r w:rsidR="00F0213C">
              <w:rPr>
                <w:webHidden/>
              </w:rPr>
              <w:fldChar w:fldCharType="separate"/>
            </w:r>
            <w:r w:rsidR="00F0213C">
              <w:rPr>
                <w:webHidden/>
              </w:rPr>
              <w:t>85</w:t>
            </w:r>
            <w:r w:rsidR="00F0213C">
              <w:rPr>
                <w:webHidden/>
              </w:rPr>
              <w:fldChar w:fldCharType="end"/>
            </w:r>
          </w:hyperlink>
        </w:p>
        <w:p w14:paraId="5E338602" w14:textId="65EBC861" w:rsidR="00F0213C" w:rsidRDefault="008B0C8A">
          <w:pPr>
            <w:pStyle w:val="22"/>
            <w:rPr>
              <w:rFonts w:asciiTheme="minorHAnsi" w:eastAsiaTheme="minorEastAsia" w:hAnsiTheme="minorHAnsi" w:cstheme="minorBidi"/>
              <w:b w:val="0"/>
              <w:bCs w:val="0"/>
              <w:kern w:val="2"/>
              <w:sz w:val="24"/>
              <w:szCs w:val="24"/>
              <w14:ligatures w14:val="standardContextual"/>
            </w:rPr>
          </w:pPr>
          <w:hyperlink w:anchor="_Toc190257937" w:history="1">
            <w:r w:rsidR="00F0213C" w:rsidRPr="003443D3">
              <w:rPr>
                <w:rStyle w:val="af4"/>
                <w:rFonts w:eastAsia="Calibri"/>
              </w:rPr>
              <w:t>11.3. Сертифицированные программные и аппаратные средства защиты информации</w:t>
            </w:r>
            <w:r w:rsidR="00F0213C">
              <w:rPr>
                <w:webHidden/>
              </w:rPr>
              <w:tab/>
            </w:r>
            <w:r w:rsidR="00F0213C">
              <w:rPr>
                <w:webHidden/>
              </w:rPr>
              <w:fldChar w:fldCharType="begin"/>
            </w:r>
            <w:r w:rsidR="00F0213C">
              <w:rPr>
                <w:webHidden/>
              </w:rPr>
              <w:instrText xml:space="preserve"> PAGEREF _Toc190257937 \h </w:instrText>
            </w:r>
            <w:r w:rsidR="00F0213C">
              <w:rPr>
                <w:webHidden/>
              </w:rPr>
            </w:r>
            <w:r w:rsidR="00F0213C">
              <w:rPr>
                <w:webHidden/>
              </w:rPr>
              <w:fldChar w:fldCharType="separate"/>
            </w:r>
            <w:r w:rsidR="00F0213C">
              <w:rPr>
                <w:webHidden/>
              </w:rPr>
              <w:t>86</w:t>
            </w:r>
            <w:r w:rsidR="00F0213C">
              <w:rPr>
                <w:webHidden/>
              </w:rPr>
              <w:fldChar w:fldCharType="end"/>
            </w:r>
          </w:hyperlink>
        </w:p>
        <w:p w14:paraId="79A8F1DC" w14:textId="596522EE" w:rsidR="00F0213C" w:rsidRDefault="008B0C8A">
          <w:pPr>
            <w:pStyle w:val="11"/>
            <w:tabs>
              <w:tab w:val="right" w:leader="dot" w:pos="10195"/>
            </w:tabs>
            <w:rPr>
              <w:rFonts w:asciiTheme="minorHAnsi" w:eastAsiaTheme="minorEastAsia" w:hAnsiTheme="minorHAnsi" w:cstheme="minorBidi"/>
              <w:noProof/>
              <w:kern w:val="2"/>
              <w:sz w:val="24"/>
              <w:szCs w:val="24"/>
              <w14:ligatures w14:val="standardContextual"/>
            </w:rPr>
          </w:pPr>
          <w:hyperlink w:anchor="_Toc190257938" w:history="1">
            <w:r w:rsidR="00F0213C" w:rsidRPr="003443D3">
              <w:rPr>
                <w:rStyle w:val="af4"/>
                <w:b/>
                <w:bCs/>
                <w:noProof/>
              </w:rPr>
              <w:t>12. Описание материально-технической базы, необходимой для осуществления образовательного процесса по дисциплине.</w:t>
            </w:r>
            <w:r w:rsidR="00F0213C">
              <w:rPr>
                <w:noProof/>
                <w:webHidden/>
              </w:rPr>
              <w:tab/>
            </w:r>
            <w:r w:rsidR="00F0213C">
              <w:rPr>
                <w:noProof/>
                <w:webHidden/>
              </w:rPr>
              <w:fldChar w:fldCharType="begin"/>
            </w:r>
            <w:r w:rsidR="00F0213C">
              <w:rPr>
                <w:noProof/>
                <w:webHidden/>
              </w:rPr>
              <w:instrText xml:space="preserve"> PAGEREF _Toc190257938 \h </w:instrText>
            </w:r>
            <w:r w:rsidR="00F0213C">
              <w:rPr>
                <w:noProof/>
                <w:webHidden/>
              </w:rPr>
            </w:r>
            <w:r w:rsidR="00F0213C">
              <w:rPr>
                <w:noProof/>
                <w:webHidden/>
              </w:rPr>
              <w:fldChar w:fldCharType="separate"/>
            </w:r>
            <w:r w:rsidR="00F0213C">
              <w:rPr>
                <w:noProof/>
                <w:webHidden/>
              </w:rPr>
              <w:t>86</w:t>
            </w:r>
            <w:r w:rsidR="00F0213C">
              <w:rPr>
                <w:noProof/>
                <w:webHidden/>
              </w:rPr>
              <w:fldChar w:fldCharType="end"/>
            </w:r>
          </w:hyperlink>
        </w:p>
        <w:p w14:paraId="5B602184" w14:textId="61537DC8" w:rsidR="00072A94" w:rsidRDefault="00072A94">
          <w:r>
            <w:rPr>
              <w:b/>
              <w:bCs/>
            </w:rPr>
            <w:fldChar w:fldCharType="end"/>
          </w:r>
        </w:p>
      </w:sdtContent>
    </w:sdt>
    <w:p w14:paraId="52122C0D" w14:textId="187F8498" w:rsidR="00C52F7B" w:rsidRPr="00072A94" w:rsidRDefault="00C52F7B" w:rsidP="00072A94">
      <w:pPr>
        <w:pStyle w:val="1"/>
        <w:pageBreakBefore/>
        <w:rPr>
          <w:b/>
          <w:color w:val="auto"/>
          <w:sz w:val="28"/>
          <w:szCs w:val="28"/>
        </w:rPr>
      </w:pPr>
      <w:bookmarkStart w:id="2" w:name="_Toc190257918"/>
      <w:r w:rsidRPr="00072A94">
        <w:rPr>
          <w:b/>
          <w:color w:val="auto"/>
          <w:sz w:val="28"/>
          <w:szCs w:val="28"/>
        </w:rPr>
        <w:lastRenderedPageBreak/>
        <w:t xml:space="preserve">1. Наименование </w:t>
      </w:r>
      <w:r w:rsidR="000C5D47" w:rsidRPr="00072A94">
        <w:rPr>
          <w:b/>
          <w:color w:val="auto"/>
          <w:sz w:val="28"/>
          <w:szCs w:val="28"/>
        </w:rPr>
        <w:t>дисциплины</w:t>
      </w:r>
      <w:bookmarkEnd w:id="2"/>
    </w:p>
    <w:p w14:paraId="59B2C197" w14:textId="67BC2E96" w:rsidR="006333F8" w:rsidRDefault="006333F8" w:rsidP="00F95658">
      <w:pPr>
        <w:keepNext/>
        <w:ind w:firstLine="709"/>
        <w:jc w:val="both"/>
        <w:rPr>
          <w:sz w:val="28"/>
          <w:szCs w:val="28"/>
        </w:rPr>
      </w:pPr>
      <w:r>
        <w:rPr>
          <w:sz w:val="28"/>
          <w:szCs w:val="28"/>
        </w:rPr>
        <w:t>«Второй иностранный язык специальный и культура речи»</w:t>
      </w:r>
    </w:p>
    <w:p w14:paraId="50B34C2C" w14:textId="77777777" w:rsidR="0088321E" w:rsidRPr="00072A94" w:rsidRDefault="00C52F7B" w:rsidP="00072A94">
      <w:pPr>
        <w:pStyle w:val="1"/>
        <w:jc w:val="both"/>
        <w:rPr>
          <w:b/>
          <w:color w:val="auto"/>
          <w:sz w:val="28"/>
          <w:szCs w:val="28"/>
        </w:rPr>
      </w:pPr>
      <w:bookmarkStart w:id="3" w:name="_Toc190257919"/>
      <w:r w:rsidRPr="00072A94">
        <w:rPr>
          <w:b/>
          <w:color w:val="auto"/>
          <w:sz w:val="28"/>
          <w:szCs w:val="28"/>
        </w:rPr>
        <w:t>2.</w:t>
      </w:r>
      <w:r w:rsidR="00901E20" w:rsidRPr="00072A94">
        <w:rPr>
          <w:b/>
          <w:color w:val="auto"/>
          <w:sz w:val="28"/>
          <w:szCs w:val="28"/>
        </w:rPr>
        <w:t xml:space="preserve">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bookmarkEnd w:id="3"/>
    </w:p>
    <w:p w14:paraId="07AA7ED9" w14:textId="77777777" w:rsidR="008D10ED" w:rsidRDefault="008D10ED" w:rsidP="00412A29">
      <w:pPr>
        <w:tabs>
          <w:tab w:val="left" w:pos="540"/>
        </w:tabs>
        <w:contextualSpacing/>
        <w:jc w:val="both"/>
        <w:rPr>
          <w:sz w:val="28"/>
          <w:szCs w:val="28"/>
        </w:rPr>
      </w:pPr>
    </w:p>
    <w:tbl>
      <w:tblPr>
        <w:tblW w:w="0" w:type="auto"/>
        <w:tblInd w:w="-1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2425"/>
        <w:gridCol w:w="2424"/>
        <w:gridCol w:w="2900"/>
      </w:tblGrid>
      <w:tr w:rsidR="00386D5D" w:rsidRPr="00386D5D" w14:paraId="56717911" w14:textId="77777777" w:rsidTr="0080339E">
        <w:trPr>
          <w:trHeight w:val="521"/>
        </w:trPr>
        <w:tc>
          <w:tcPr>
            <w:tcW w:w="2424" w:type="dxa"/>
          </w:tcPr>
          <w:p w14:paraId="49ABE53C" w14:textId="77777777" w:rsidR="00386D5D" w:rsidRPr="00386D5D" w:rsidRDefault="00386D5D">
            <w:pPr>
              <w:pStyle w:val="Default"/>
              <w:contextualSpacing/>
            </w:pPr>
            <w:r w:rsidRPr="00386D5D">
              <w:rPr>
                <w:b/>
                <w:bCs/>
              </w:rPr>
              <w:t xml:space="preserve">Код компетенции </w:t>
            </w:r>
          </w:p>
        </w:tc>
        <w:tc>
          <w:tcPr>
            <w:tcW w:w="2425" w:type="dxa"/>
          </w:tcPr>
          <w:p w14:paraId="6285FAB3" w14:textId="77777777" w:rsidR="00386D5D" w:rsidRPr="00386D5D" w:rsidRDefault="00386D5D">
            <w:pPr>
              <w:pStyle w:val="Default"/>
              <w:contextualSpacing/>
            </w:pPr>
            <w:r w:rsidRPr="00386D5D">
              <w:rPr>
                <w:b/>
                <w:bCs/>
              </w:rPr>
              <w:t xml:space="preserve">Наименование компетенции </w:t>
            </w:r>
          </w:p>
        </w:tc>
        <w:tc>
          <w:tcPr>
            <w:tcW w:w="2424" w:type="dxa"/>
          </w:tcPr>
          <w:p w14:paraId="48EF7EF1" w14:textId="77777777" w:rsidR="00386D5D" w:rsidRPr="00386D5D" w:rsidRDefault="00386D5D">
            <w:pPr>
              <w:pStyle w:val="Default"/>
              <w:contextualSpacing/>
            </w:pPr>
            <w:r w:rsidRPr="00386D5D">
              <w:rPr>
                <w:b/>
                <w:bCs/>
              </w:rPr>
              <w:t xml:space="preserve">Индикаторы достижения компетенции1 </w:t>
            </w:r>
          </w:p>
        </w:tc>
        <w:tc>
          <w:tcPr>
            <w:tcW w:w="2900" w:type="dxa"/>
          </w:tcPr>
          <w:p w14:paraId="26E5BC31" w14:textId="77777777" w:rsidR="00386D5D" w:rsidRPr="00386D5D" w:rsidRDefault="00386D5D">
            <w:pPr>
              <w:pStyle w:val="Default"/>
              <w:contextualSpacing/>
            </w:pPr>
            <w:r w:rsidRPr="00386D5D">
              <w:rPr>
                <w:b/>
                <w:bCs/>
              </w:rPr>
              <w:t xml:space="preserve">Результаты обучения (умения и знания), соотнесенные с компетенциями/индикаторами достижения компетенции </w:t>
            </w:r>
          </w:p>
        </w:tc>
      </w:tr>
      <w:tr w:rsidR="00386D5D" w:rsidRPr="00386D5D" w14:paraId="753FC3D6" w14:textId="77777777" w:rsidTr="00E710C6">
        <w:trPr>
          <w:trHeight w:val="2542"/>
        </w:trPr>
        <w:tc>
          <w:tcPr>
            <w:tcW w:w="2424" w:type="dxa"/>
          </w:tcPr>
          <w:p w14:paraId="5A3E7623" w14:textId="77777777" w:rsidR="00386D5D" w:rsidRPr="00386D5D" w:rsidRDefault="00386D5D">
            <w:pPr>
              <w:pStyle w:val="Default"/>
              <w:contextualSpacing/>
              <w:rPr>
                <w:b/>
                <w:bCs/>
              </w:rPr>
            </w:pPr>
            <w:r w:rsidRPr="00386D5D">
              <w:rPr>
                <w:b/>
                <w:bCs/>
              </w:rPr>
              <w:t xml:space="preserve">УК-4 </w:t>
            </w:r>
          </w:p>
        </w:tc>
        <w:tc>
          <w:tcPr>
            <w:tcW w:w="2425" w:type="dxa"/>
          </w:tcPr>
          <w:p w14:paraId="29470B50" w14:textId="77777777" w:rsidR="00386D5D" w:rsidRPr="00386D5D" w:rsidRDefault="00386D5D">
            <w:pPr>
              <w:pStyle w:val="Default"/>
              <w:contextualSpacing/>
            </w:pPr>
            <w:r w:rsidRPr="00386D5D">
              <w:t>Способен применять современные коммуникативные технологии, в том числе на иностранном(</w:t>
            </w:r>
            <w:proofErr w:type="spellStart"/>
            <w:r w:rsidRPr="00386D5D">
              <w:t>ых</w:t>
            </w:r>
            <w:proofErr w:type="spellEnd"/>
            <w:r w:rsidRPr="00386D5D">
              <w:t xml:space="preserve">) языке(ах), для академического и профессионального взаимодействия </w:t>
            </w:r>
          </w:p>
        </w:tc>
        <w:tc>
          <w:tcPr>
            <w:tcW w:w="2424" w:type="dxa"/>
          </w:tcPr>
          <w:p w14:paraId="2589B370" w14:textId="77777777" w:rsidR="00386D5D" w:rsidRPr="00386D5D" w:rsidRDefault="00386D5D">
            <w:pPr>
              <w:pStyle w:val="Default"/>
              <w:contextualSpacing/>
            </w:pPr>
            <w:r w:rsidRPr="00386D5D">
              <w:t xml:space="preserve">1. 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 </w:t>
            </w:r>
          </w:p>
        </w:tc>
        <w:tc>
          <w:tcPr>
            <w:tcW w:w="2900" w:type="dxa"/>
          </w:tcPr>
          <w:p w14:paraId="40CCCE44" w14:textId="3EFEA1AD" w:rsidR="00386D5D" w:rsidRPr="00386D5D" w:rsidRDefault="00386D5D">
            <w:pPr>
              <w:pStyle w:val="Default"/>
              <w:contextualSpacing/>
            </w:pPr>
            <w:r w:rsidRPr="00386D5D">
              <w:t>1.</w:t>
            </w:r>
            <w:r>
              <w:rPr>
                <w:b/>
                <w:bCs/>
                <w:u w:val="single"/>
              </w:rPr>
              <w:t xml:space="preserve"> </w:t>
            </w:r>
            <w:r w:rsidRPr="00386D5D">
              <w:rPr>
                <w:b/>
                <w:bCs/>
                <w:u w:val="single"/>
              </w:rPr>
              <w:t>Знать</w:t>
            </w:r>
            <w:r w:rsidRPr="00386D5D">
              <w:rPr>
                <w:u w:val="single"/>
              </w:rPr>
              <w:t>:</w:t>
            </w:r>
            <w:r w:rsidRPr="00386D5D">
              <w:t xml:space="preserve"> особенности грамматического и лексического строя иностранного языка; особенности видов речевой деятельности на иностранном языке;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лексико- грамматические особенности профессионально-ориентированного иностранного языка; содержание основных иноязычных профессиональных понятий</w:t>
            </w:r>
          </w:p>
          <w:p w14:paraId="05CBC48B" w14:textId="490C03E6" w:rsidR="00386D5D" w:rsidRPr="00386D5D" w:rsidRDefault="00ED7E23">
            <w:pPr>
              <w:pStyle w:val="Default"/>
              <w:contextualSpacing/>
            </w:pPr>
            <w:r>
              <w:rPr>
                <w:b/>
                <w:bCs/>
                <w:u w:val="single"/>
              </w:rPr>
              <w:t>У</w:t>
            </w:r>
            <w:r w:rsidR="00386D5D" w:rsidRPr="00386D5D">
              <w:rPr>
                <w:b/>
                <w:bCs/>
                <w:u w:val="single"/>
              </w:rPr>
              <w:t>меть</w:t>
            </w:r>
            <w:r w:rsidR="00386D5D" w:rsidRPr="00386D5D">
              <w:rPr>
                <w:u w:val="single"/>
              </w:rPr>
              <w:t>:</w:t>
            </w:r>
            <w:r w:rsidR="00386D5D" w:rsidRPr="00386D5D">
              <w:t xml:space="preserve"> 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w:t>
            </w:r>
            <w:r w:rsidR="00386D5D" w:rsidRPr="00386D5D">
              <w:lastRenderedPageBreak/>
              <w:t>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r>
      <w:tr w:rsidR="00C756AD" w:rsidRPr="00386D5D" w14:paraId="2145B85F" w14:textId="77777777" w:rsidTr="00E710C6">
        <w:trPr>
          <w:trHeight w:val="840"/>
        </w:trPr>
        <w:tc>
          <w:tcPr>
            <w:tcW w:w="2424" w:type="dxa"/>
          </w:tcPr>
          <w:p w14:paraId="22458476" w14:textId="77777777" w:rsidR="00C756AD" w:rsidRPr="00386D5D" w:rsidRDefault="00C756AD" w:rsidP="00C756AD">
            <w:pPr>
              <w:pStyle w:val="Default"/>
              <w:contextualSpacing/>
              <w:rPr>
                <w:b/>
                <w:bCs/>
              </w:rPr>
            </w:pPr>
          </w:p>
        </w:tc>
        <w:tc>
          <w:tcPr>
            <w:tcW w:w="2425" w:type="dxa"/>
          </w:tcPr>
          <w:p w14:paraId="5FF772D0" w14:textId="77777777" w:rsidR="00C756AD" w:rsidRPr="00386D5D" w:rsidRDefault="00C756AD" w:rsidP="00C756AD">
            <w:pPr>
              <w:pStyle w:val="Default"/>
              <w:contextualSpacing/>
            </w:pPr>
          </w:p>
        </w:tc>
        <w:tc>
          <w:tcPr>
            <w:tcW w:w="2424" w:type="dxa"/>
          </w:tcPr>
          <w:p w14:paraId="32FC8E7F" w14:textId="32B952FF" w:rsidR="00C756AD" w:rsidRPr="00386D5D" w:rsidRDefault="00C756AD" w:rsidP="00C756AD">
            <w:pPr>
              <w:pStyle w:val="Default"/>
              <w:contextualSpacing/>
            </w:pPr>
            <w:r w:rsidRPr="00386D5D">
              <w:t>2. Реализует на иностранном языке коммуникативные намерения устно и письменно, используя современные</w:t>
            </w:r>
            <w:r>
              <w:t xml:space="preserve"> </w:t>
            </w:r>
            <w:r w:rsidRPr="00386D5D">
              <w:t>информационно коммуникационные технологии.</w:t>
            </w:r>
          </w:p>
        </w:tc>
        <w:tc>
          <w:tcPr>
            <w:tcW w:w="2900" w:type="dxa"/>
          </w:tcPr>
          <w:p w14:paraId="1DF37E6C" w14:textId="527585CE" w:rsidR="00C756AD" w:rsidRPr="00C756AD" w:rsidRDefault="00C756AD" w:rsidP="00C756AD">
            <w:pPr>
              <w:pStyle w:val="Default"/>
              <w:contextualSpacing/>
            </w:pPr>
            <w:r w:rsidRPr="00C756AD">
              <w:t xml:space="preserve">2. </w:t>
            </w:r>
            <w:r w:rsidRPr="00C756AD">
              <w:rPr>
                <w:b/>
                <w:bCs/>
                <w:u w:val="single"/>
              </w:rPr>
              <w:t>Знать</w:t>
            </w:r>
            <w:r w:rsidRPr="00C756AD">
              <w:rPr>
                <w:u w:val="single"/>
              </w:rPr>
              <w:t>:</w:t>
            </w:r>
            <w:r w:rsidRPr="00C756AD">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r>
              <w:t xml:space="preserve"> </w:t>
            </w:r>
            <w:r w:rsidRPr="00C756AD">
              <w:rPr>
                <w:b/>
                <w:bCs/>
                <w:u w:val="single"/>
              </w:rPr>
              <w:t>Уметь:</w:t>
            </w:r>
            <w:r w:rsidRPr="00C756AD">
              <w:t xml:space="preserve">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w:t>
            </w:r>
            <w:r w:rsidRPr="00C756AD">
              <w:lastRenderedPageBreak/>
              <w:t>технологии в общении и речевой деятельности на иностранном языке;</w:t>
            </w:r>
          </w:p>
        </w:tc>
      </w:tr>
      <w:tr w:rsidR="00C756AD" w:rsidRPr="00386D5D" w14:paraId="5E11B4E7" w14:textId="77777777" w:rsidTr="0080339E">
        <w:trPr>
          <w:trHeight w:val="3895"/>
        </w:trPr>
        <w:tc>
          <w:tcPr>
            <w:tcW w:w="2424" w:type="dxa"/>
          </w:tcPr>
          <w:p w14:paraId="4FEF6CF1" w14:textId="77777777" w:rsidR="00C756AD" w:rsidRPr="00386D5D" w:rsidRDefault="00C756AD" w:rsidP="00C756AD">
            <w:pPr>
              <w:pStyle w:val="Default"/>
              <w:contextualSpacing/>
              <w:rPr>
                <w:b/>
                <w:bCs/>
              </w:rPr>
            </w:pPr>
          </w:p>
        </w:tc>
        <w:tc>
          <w:tcPr>
            <w:tcW w:w="2425" w:type="dxa"/>
          </w:tcPr>
          <w:p w14:paraId="2F33424D" w14:textId="77777777" w:rsidR="00C756AD" w:rsidRPr="00386D5D" w:rsidRDefault="00C756AD" w:rsidP="00C756AD">
            <w:pPr>
              <w:pStyle w:val="Default"/>
              <w:contextualSpacing/>
            </w:pPr>
          </w:p>
        </w:tc>
        <w:tc>
          <w:tcPr>
            <w:tcW w:w="2424" w:type="dxa"/>
          </w:tcPr>
          <w:p w14:paraId="5C835B43" w14:textId="4D50CE01" w:rsidR="00C756AD" w:rsidRPr="00386D5D" w:rsidRDefault="00ED7E23" w:rsidP="00C756AD">
            <w:pPr>
              <w:pStyle w:val="Default"/>
              <w:contextualSpacing/>
            </w:pPr>
            <w:r w:rsidRPr="00ED7E23">
              <w:t>3. Использует приёмы публичной речи и делового и профессионального дискурса на иностранном языке.</w:t>
            </w:r>
          </w:p>
        </w:tc>
        <w:tc>
          <w:tcPr>
            <w:tcW w:w="2900" w:type="dxa"/>
          </w:tcPr>
          <w:p w14:paraId="6BB258A8" w14:textId="77777777" w:rsidR="00ED7E23" w:rsidRPr="00ED7E23" w:rsidRDefault="00ED7E23" w:rsidP="00ED7E23">
            <w:pPr>
              <w:pStyle w:val="Default"/>
            </w:pPr>
            <w:r w:rsidRPr="00ED7E23">
              <w:t xml:space="preserve">3. </w:t>
            </w:r>
            <w:r w:rsidRPr="00ED7E23">
              <w:rPr>
                <w:b/>
                <w:bCs/>
                <w:u w:val="single"/>
              </w:rPr>
              <w:t>Знать</w:t>
            </w:r>
            <w:r w:rsidRPr="00ED7E23">
              <w:rPr>
                <w:u w:val="single"/>
              </w:rPr>
              <w:t>:</w:t>
            </w:r>
            <w:r w:rsidRPr="00ED7E23">
              <w:t xml:space="preserve">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 </w:t>
            </w:r>
          </w:p>
          <w:p w14:paraId="36510AA2" w14:textId="2247FE97" w:rsidR="00C756AD" w:rsidRPr="00386D5D" w:rsidRDefault="00ED7E23" w:rsidP="00ED7E23">
            <w:pPr>
              <w:pStyle w:val="Default"/>
              <w:contextualSpacing/>
              <w:rPr>
                <w:b/>
                <w:bCs/>
                <w:u w:val="single"/>
              </w:rPr>
            </w:pPr>
            <w:r>
              <w:rPr>
                <w:b/>
                <w:bCs/>
                <w:u w:val="single"/>
              </w:rPr>
              <w:t>У</w:t>
            </w:r>
            <w:r w:rsidRPr="00ED7E23">
              <w:rPr>
                <w:b/>
                <w:bCs/>
                <w:u w:val="single"/>
              </w:rPr>
              <w:t>меть</w:t>
            </w:r>
            <w:r w:rsidRPr="00ED7E23">
              <w:rPr>
                <w:u w:val="single"/>
              </w:rPr>
              <w:t>:</w:t>
            </w:r>
            <w:r w:rsidRPr="00ED7E23">
              <w:t xml:space="preserve">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r>
              <w:rPr>
                <w:sz w:val="22"/>
                <w:szCs w:val="22"/>
              </w:rPr>
              <w:t xml:space="preserve"> </w:t>
            </w:r>
          </w:p>
        </w:tc>
      </w:tr>
      <w:tr w:rsidR="00C756AD" w:rsidRPr="00386D5D" w14:paraId="34645CFF" w14:textId="77777777" w:rsidTr="0080339E">
        <w:trPr>
          <w:trHeight w:val="3895"/>
        </w:trPr>
        <w:tc>
          <w:tcPr>
            <w:tcW w:w="2424" w:type="dxa"/>
          </w:tcPr>
          <w:p w14:paraId="3A951829" w14:textId="77777777" w:rsidR="00C756AD" w:rsidRPr="00386D5D" w:rsidRDefault="00C756AD" w:rsidP="00C756AD">
            <w:pPr>
              <w:pStyle w:val="Default"/>
              <w:contextualSpacing/>
              <w:rPr>
                <w:b/>
                <w:bCs/>
              </w:rPr>
            </w:pPr>
          </w:p>
        </w:tc>
        <w:tc>
          <w:tcPr>
            <w:tcW w:w="2425" w:type="dxa"/>
          </w:tcPr>
          <w:p w14:paraId="04CC9EFC" w14:textId="77777777" w:rsidR="00C756AD" w:rsidRPr="00386D5D" w:rsidRDefault="00C756AD" w:rsidP="00C756AD">
            <w:pPr>
              <w:pStyle w:val="Default"/>
              <w:contextualSpacing/>
            </w:pPr>
          </w:p>
        </w:tc>
        <w:tc>
          <w:tcPr>
            <w:tcW w:w="2424" w:type="dxa"/>
          </w:tcPr>
          <w:p w14:paraId="20FC676B" w14:textId="77777777" w:rsidR="00ED7E23" w:rsidRPr="00ED7E23" w:rsidRDefault="00ED7E23" w:rsidP="00ED7E23">
            <w:pPr>
              <w:pStyle w:val="Default"/>
            </w:pPr>
            <w:r w:rsidRPr="00ED7E23">
              <w:t xml:space="preserve">4. Демонстрирует владение основами академической коммуникации и речевого этикета изучаемого иностранного языка. </w:t>
            </w:r>
          </w:p>
          <w:p w14:paraId="38FBE4F7" w14:textId="77777777" w:rsidR="00C756AD" w:rsidRPr="00386D5D" w:rsidRDefault="00C756AD" w:rsidP="00C756AD">
            <w:pPr>
              <w:pStyle w:val="Default"/>
              <w:contextualSpacing/>
            </w:pPr>
          </w:p>
        </w:tc>
        <w:tc>
          <w:tcPr>
            <w:tcW w:w="2900" w:type="dxa"/>
          </w:tcPr>
          <w:p w14:paraId="62DD3436" w14:textId="77777777" w:rsidR="00ED7E23" w:rsidRPr="00ED7E23" w:rsidRDefault="00ED7E23" w:rsidP="00ED7E23">
            <w:pPr>
              <w:pStyle w:val="Default"/>
            </w:pPr>
            <w:r w:rsidRPr="00ED7E23">
              <w:t xml:space="preserve">4. </w:t>
            </w:r>
            <w:r w:rsidRPr="00ED7E23">
              <w:rPr>
                <w:b/>
                <w:bCs/>
                <w:u w:val="single"/>
              </w:rPr>
              <w:t>Знать</w:t>
            </w:r>
            <w:r w:rsidRPr="00ED7E23">
              <w:t xml:space="preserve">: основные лексико- грамматические и стилистические ресурсы иностранного языка в сфере академической коммуникации; особенности иноязычной академической коммуникации; приемы извлечения и сообщения </w:t>
            </w:r>
          </w:p>
          <w:p w14:paraId="07107485" w14:textId="77777777" w:rsidR="00ED7E23" w:rsidRPr="00ED7E23" w:rsidRDefault="00ED7E23" w:rsidP="00ED7E23">
            <w:pPr>
              <w:pStyle w:val="Default"/>
            </w:pPr>
            <w:r w:rsidRPr="00ED7E23">
              <w:t xml:space="preserve">иноязычной информации с академическими целями; основы иноязычного речевого этикета в устной и письменной коммуникации; </w:t>
            </w:r>
          </w:p>
          <w:p w14:paraId="328BB325" w14:textId="097E0550" w:rsidR="00C756AD" w:rsidRPr="00386D5D" w:rsidRDefault="00ED7E23" w:rsidP="00ED7E23">
            <w:pPr>
              <w:pStyle w:val="Default"/>
              <w:contextualSpacing/>
              <w:rPr>
                <w:b/>
                <w:bCs/>
                <w:u w:val="single"/>
              </w:rPr>
            </w:pPr>
            <w:r w:rsidRPr="00ED7E23">
              <w:rPr>
                <w:b/>
                <w:bCs/>
                <w:u w:val="single"/>
              </w:rPr>
              <w:t>Уметь</w:t>
            </w:r>
            <w:r w:rsidRPr="00ED7E23">
              <w:rPr>
                <w:u w:val="single"/>
              </w:rPr>
              <w:t>:</w:t>
            </w:r>
            <w:r w:rsidRPr="00ED7E23">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r>
              <w:rPr>
                <w:sz w:val="22"/>
                <w:szCs w:val="22"/>
              </w:rPr>
              <w:t xml:space="preserve"> </w:t>
            </w:r>
          </w:p>
        </w:tc>
      </w:tr>
      <w:tr w:rsidR="00C756AD" w:rsidRPr="00386D5D" w14:paraId="3C016312" w14:textId="77777777" w:rsidTr="00B46B1C">
        <w:trPr>
          <w:trHeight w:val="1124"/>
        </w:trPr>
        <w:tc>
          <w:tcPr>
            <w:tcW w:w="2424" w:type="dxa"/>
          </w:tcPr>
          <w:p w14:paraId="4D4BC2BF" w14:textId="77777777" w:rsidR="00C756AD" w:rsidRPr="00386D5D" w:rsidRDefault="00C756AD" w:rsidP="00C756AD">
            <w:pPr>
              <w:pStyle w:val="Default"/>
              <w:contextualSpacing/>
              <w:rPr>
                <w:b/>
                <w:bCs/>
              </w:rPr>
            </w:pPr>
          </w:p>
        </w:tc>
        <w:tc>
          <w:tcPr>
            <w:tcW w:w="2425" w:type="dxa"/>
          </w:tcPr>
          <w:p w14:paraId="6E7AFBEA" w14:textId="77777777" w:rsidR="00C756AD" w:rsidRPr="00386D5D" w:rsidRDefault="00C756AD" w:rsidP="00C756AD">
            <w:pPr>
              <w:pStyle w:val="Default"/>
              <w:contextualSpacing/>
            </w:pPr>
          </w:p>
        </w:tc>
        <w:tc>
          <w:tcPr>
            <w:tcW w:w="2424" w:type="dxa"/>
          </w:tcPr>
          <w:p w14:paraId="7F1F3ABD" w14:textId="718688BF" w:rsidR="00C756AD" w:rsidRPr="00FB329D" w:rsidRDefault="00FB329D" w:rsidP="00C756AD">
            <w:pPr>
              <w:pStyle w:val="Default"/>
            </w:pPr>
            <w:r w:rsidRPr="00FB329D">
              <w:t>5. Грамотно и эффективно пользуется иноязычными источниками информации.</w:t>
            </w:r>
          </w:p>
        </w:tc>
        <w:tc>
          <w:tcPr>
            <w:tcW w:w="2900" w:type="dxa"/>
          </w:tcPr>
          <w:p w14:paraId="495FFAA3" w14:textId="2CDC0B8F" w:rsidR="00FB329D" w:rsidRPr="00FB329D" w:rsidRDefault="00FB329D" w:rsidP="00FB329D">
            <w:pPr>
              <w:pStyle w:val="Default"/>
            </w:pPr>
            <w:r w:rsidRPr="00FB329D">
              <w:t>5.</w:t>
            </w:r>
            <w:r>
              <w:t xml:space="preserve"> </w:t>
            </w:r>
            <w:r w:rsidRPr="00FB329D">
              <w:rPr>
                <w:b/>
                <w:bCs/>
                <w:u w:val="single"/>
              </w:rPr>
              <w:t>Знать</w:t>
            </w:r>
            <w:r w:rsidRPr="00FB329D">
              <w:rPr>
                <w:u w:val="single"/>
              </w:rPr>
              <w:t>:</w:t>
            </w:r>
            <w:r w:rsidRPr="00FB329D">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 </w:t>
            </w:r>
          </w:p>
          <w:p w14:paraId="6C1D52E1" w14:textId="6AF63421" w:rsidR="00C756AD" w:rsidRPr="00386D5D" w:rsidRDefault="00FB329D" w:rsidP="00FB329D">
            <w:pPr>
              <w:pStyle w:val="Default"/>
              <w:contextualSpacing/>
              <w:rPr>
                <w:b/>
                <w:bCs/>
                <w:u w:val="single"/>
              </w:rPr>
            </w:pPr>
            <w:r w:rsidRPr="00FB329D">
              <w:rPr>
                <w:b/>
                <w:bCs/>
                <w:u w:val="single"/>
              </w:rPr>
              <w:t>Уметь</w:t>
            </w:r>
            <w:r w:rsidRPr="00FB329D">
              <w:rPr>
                <w:u w:val="single"/>
              </w:rPr>
              <w:t>:</w:t>
            </w:r>
            <w:r w:rsidRPr="00FB329D">
              <w:t xml:space="preserve"> извлекать основную и второстепенную информацию из иноязычных источников разного типа; систематизировать и применять извлеченную </w:t>
            </w:r>
            <w:r w:rsidRPr="00FB329D">
              <w:lastRenderedPageBreak/>
              <w:t>информацию для решения коммуникативных и профессиональных задач</w:t>
            </w:r>
            <w:r>
              <w:rPr>
                <w:sz w:val="22"/>
                <w:szCs w:val="22"/>
              </w:rPr>
              <w:t xml:space="preserve"> </w:t>
            </w:r>
          </w:p>
        </w:tc>
      </w:tr>
      <w:tr w:rsidR="00FB329D" w:rsidRPr="00386D5D" w14:paraId="65D90D84" w14:textId="77777777" w:rsidTr="0080339E">
        <w:trPr>
          <w:trHeight w:val="1452"/>
        </w:trPr>
        <w:tc>
          <w:tcPr>
            <w:tcW w:w="2424" w:type="dxa"/>
          </w:tcPr>
          <w:p w14:paraId="2FFBF9A5" w14:textId="77777777" w:rsidR="00FB329D" w:rsidRPr="00386D5D" w:rsidRDefault="00FB329D" w:rsidP="00C756AD">
            <w:pPr>
              <w:pStyle w:val="Default"/>
              <w:contextualSpacing/>
              <w:rPr>
                <w:b/>
                <w:bCs/>
              </w:rPr>
            </w:pPr>
          </w:p>
        </w:tc>
        <w:tc>
          <w:tcPr>
            <w:tcW w:w="2425" w:type="dxa"/>
          </w:tcPr>
          <w:p w14:paraId="70A4F359" w14:textId="77777777" w:rsidR="00FB329D" w:rsidRPr="00FB329D" w:rsidRDefault="00FB329D" w:rsidP="00C756AD">
            <w:pPr>
              <w:pStyle w:val="Default"/>
              <w:contextualSpacing/>
            </w:pPr>
          </w:p>
        </w:tc>
        <w:tc>
          <w:tcPr>
            <w:tcW w:w="2424" w:type="dxa"/>
          </w:tcPr>
          <w:p w14:paraId="6B6968F3" w14:textId="77777777" w:rsidR="00FB329D" w:rsidRPr="00FB329D" w:rsidRDefault="00FB329D" w:rsidP="00FB329D">
            <w:pPr>
              <w:pStyle w:val="Default"/>
            </w:pPr>
            <w:r w:rsidRPr="00FB329D">
              <w:t xml:space="preserve">6. Продуцирует на иностранном языке письменные речевые произведения в соответствии с коммуникативной задачей. </w:t>
            </w:r>
          </w:p>
          <w:p w14:paraId="03189752" w14:textId="77777777" w:rsidR="00FB329D" w:rsidRPr="00FB329D" w:rsidRDefault="00FB329D" w:rsidP="00C756AD">
            <w:pPr>
              <w:pStyle w:val="Default"/>
            </w:pPr>
          </w:p>
        </w:tc>
        <w:tc>
          <w:tcPr>
            <w:tcW w:w="2900" w:type="dxa"/>
          </w:tcPr>
          <w:p w14:paraId="1977EDF2" w14:textId="77777777" w:rsidR="00FB329D" w:rsidRPr="00FB329D" w:rsidRDefault="00FB329D" w:rsidP="00FB329D">
            <w:pPr>
              <w:pStyle w:val="Default"/>
            </w:pPr>
            <w:r w:rsidRPr="00FB329D">
              <w:t xml:space="preserve">6. </w:t>
            </w:r>
            <w:r w:rsidRPr="00FB329D">
              <w:rPr>
                <w:b/>
                <w:bCs/>
                <w:u w:val="single"/>
              </w:rPr>
              <w:t>Знать</w:t>
            </w:r>
            <w:r w:rsidRPr="00FB329D">
              <w:rPr>
                <w:u w:val="single"/>
              </w:rPr>
              <w:t xml:space="preserve">: </w:t>
            </w:r>
            <w:r w:rsidRPr="00FB329D">
              <w:t xml:space="preserve">основы организации письменной коммуникации; типы коммуникативных задач письменного общения; функции письменных коммуникативных средств; </w:t>
            </w:r>
          </w:p>
          <w:p w14:paraId="6171CD2C" w14:textId="3B149465" w:rsidR="00FB329D" w:rsidRPr="00FB329D" w:rsidRDefault="00FB329D" w:rsidP="00FB329D">
            <w:pPr>
              <w:pStyle w:val="Default"/>
            </w:pPr>
            <w:r w:rsidRPr="00FB329D">
              <w:rPr>
                <w:b/>
                <w:bCs/>
                <w:u w:val="single"/>
              </w:rPr>
              <w:t>Уметь</w:t>
            </w:r>
            <w:r w:rsidRPr="00FB329D">
              <w:rPr>
                <w:u w:val="single"/>
              </w:rPr>
              <w:t>:</w:t>
            </w:r>
            <w:r w:rsidRPr="00FB329D">
              <w:t xml:space="preserve">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r>
      <w:tr w:rsidR="000C2917" w:rsidRPr="00386D5D" w14:paraId="20C5E8B8" w14:textId="77777777" w:rsidTr="0080339E">
        <w:trPr>
          <w:trHeight w:val="521"/>
        </w:trPr>
        <w:tc>
          <w:tcPr>
            <w:tcW w:w="2424" w:type="dxa"/>
          </w:tcPr>
          <w:p w14:paraId="33271D21" w14:textId="0C14EAC3" w:rsidR="000C2917" w:rsidRPr="00386D5D" w:rsidRDefault="000C2917" w:rsidP="006567B8">
            <w:pPr>
              <w:pStyle w:val="Default"/>
              <w:contextualSpacing/>
              <w:rPr>
                <w:b/>
                <w:bCs/>
              </w:rPr>
            </w:pPr>
            <w:r>
              <w:rPr>
                <w:b/>
                <w:bCs/>
              </w:rPr>
              <w:t>ПК-5</w:t>
            </w:r>
          </w:p>
        </w:tc>
        <w:tc>
          <w:tcPr>
            <w:tcW w:w="2425" w:type="dxa"/>
          </w:tcPr>
          <w:p w14:paraId="7E954AEF" w14:textId="4339B3BD" w:rsidR="000C2917" w:rsidRPr="000C2917" w:rsidRDefault="000C2917" w:rsidP="006567B8">
            <w:pPr>
              <w:pStyle w:val="Default"/>
              <w:contextualSpacing/>
            </w:pPr>
            <w:r w:rsidRPr="000C2917">
              <w:t>Способен</w:t>
            </w:r>
            <w:r>
              <w:t xml:space="preserve"> выявлять основные тенденции в развитии мировой экономики и внешней торговли, анализировать последствия принимаемых управленческих решений в сфере внешней торговли и ориентироваться в доминирующих процессах и закономерностях развития мирового хозяйства</w:t>
            </w:r>
          </w:p>
        </w:tc>
        <w:tc>
          <w:tcPr>
            <w:tcW w:w="2424" w:type="dxa"/>
          </w:tcPr>
          <w:p w14:paraId="4068ABC2" w14:textId="49B8A557" w:rsidR="000C2917" w:rsidRPr="000C2917" w:rsidRDefault="000C2917" w:rsidP="006567B8">
            <w:pPr>
              <w:pStyle w:val="Default"/>
              <w:contextualSpacing/>
            </w:pPr>
            <w:r>
              <w:t>1. Применять теоретические знания и экономические законы для определениях основных тенденций в развитии мировой экономики и внешней торговли</w:t>
            </w:r>
          </w:p>
        </w:tc>
        <w:tc>
          <w:tcPr>
            <w:tcW w:w="2900" w:type="dxa"/>
          </w:tcPr>
          <w:p w14:paraId="148B70BC" w14:textId="77777777" w:rsidR="00A17C34" w:rsidRDefault="00A17C34" w:rsidP="006567B8">
            <w:pPr>
              <w:pStyle w:val="Default"/>
              <w:contextualSpacing/>
            </w:pPr>
            <w:r w:rsidRPr="00A17C34">
              <w:rPr>
                <w:b/>
                <w:bCs/>
                <w:u w:val="single"/>
              </w:rPr>
              <w:t>Знать</w:t>
            </w:r>
            <w:r>
              <w:t xml:space="preserve">: экономические законы для определения </w:t>
            </w:r>
            <w:r w:rsidRPr="00A17C34">
              <w:t>основных тенденций в развитии мировой экономики и внешней торговли</w:t>
            </w:r>
          </w:p>
          <w:p w14:paraId="0A9211EA" w14:textId="7BDF07C6" w:rsidR="000C2917" w:rsidRPr="000C2917" w:rsidRDefault="00A17C34" w:rsidP="006567B8">
            <w:pPr>
              <w:pStyle w:val="Default"/>
              <w:contextualSpacing/>
            </w:pPr>
            <w:r w:rsidRPr="00A17C34">
              <w:rPr>
                <w:b/>
                <w:bCs/>
                <w:u w:val="single"/>
              </w:rPr>
              <w:t>Уметь:</w:t>
            </w:r>
            <w:r>
              <w:t xml:space="preserve"> определять основные тенденции в развитии мировой экономики на иностранном языке  </w:t>
            </w:r>
          </w:p>
        </w:tc>
      </w:tr>
      <w:tr w:rsidR="000C2917" w:rsidRPr="00386D5D" w14:paraId="0CD104FA" w14:textId="77777777" w:rsidTr="0080339E">
        <w:trPr>
          <w:trHeight w:val="521"/>
        </w:trPr>
        <w:tc>
          <w:tcPr>
            <w:tcW w:w="2424" w:type="dxa"/>
          </w:tcPr>
          <w:p w14:paraId="626A5824" w14:textId="77777777" w:rsidR="000C2917" w:rsidRDefault="000C2917" w:rsidP="006567B8">
            <w:pPr>
              <w:pStyle w:val="Default"/>
              <w:contextualSpacing/>
              <w:rPr>
                <w:b/>
                <w:bCs/>
              </w:rPr>
            </w:pPr>
          </w:p>
        </w:tc>
        <w:tc>
          <w:tcPr>
            <w:tcW w:w="2425" w:type="dxa"/>
          </w:tcPr>
          <w:p w14:paraId="24C43678" w14:textId="77777777" w:rsidR="000C2917" w:rsidRPr="000C2917" w:rsidRDefault="000C2917" w:rsidP="006567B8">
            <w:pPr>
              <w:pStyle w:val="Default"/>
              <w:contextualSpacing/>
            </w:pPr>
          </w:p>
        </w:tc>
        <w:tc>
          <w:tcPr>
            <w:tcW w:w="2424" w:type="dxa"/>
          </w:tcPr>
          <w:p w14:paraId="166A67D2" w14:textId="665CC491" w:rsidR="000C2917" w:rsidRDefault="000C2917" w:rsidP="006567B8">
            <w:pPr>
              <w:pStyle w:val="Default"/>
              <w:contextualSpacing/>
            </w:pPr>
            <w:r>
              <w:t>2. Подготавливает проект плана внешнеэкономической деятельности с учетом приоритетов внешнеэкономической деятельности организации</w:t>
            </w:r>
          </w:p>
        </w:tc>
        <w:tc>
          <w:tcPr>
            <w:tcW w:w="2900" w:type="dxa"/>
          </w:tcPr>
          <w:p w14:paraId="40C1B1D1" w14:textId="6E6F40FD" w:rsidR="000C2917" w:rsidRDefault="00E61634" w:rsidP="006567B8">
            <w:pPr>
              <w:pStyle w:val="Default"/>
              <w:contextualSpacing/>
            </w:pPr>
            <w:r w:rsidRPr="00E61634">
              <w:rPr>
                <w:b/>
                <w:bCs/>
                <w:u w:val="single"/>
              </w:rPr>
              <w:t>Знать:</w:t>
            </w:r>
            <w:r>
              <w:br/>
            </w:r>
            <w:r w:rsidR="00A17C34" w:rsidRPr="00A17C34">
              <w:t>-термины, связанные с мировой экономикой и внешней торговлей на языке оригинала и в языке перевода</w:t>
            </w:r>
          </w:p>
          <w:p w14:paraId="75DBC19C" w14:textId="77777777" w:rsidR="00A17C34" w:rsidRDefault="00A17C34" w:rsidP="006567B8">
            <w:pPr>
              <w:pStyle w:val="Default"/>
              <w:contextualSpacing/>
            </w:pPr>
            <w:r w:rsidRPr="00A17C34">
              <w:t xml:space="preserve">-культурные особенности и отличия в трактовке экономических понятий и </w:t>
            </w:r>
            <w:r w:rsidRPr="00A17C34">
              <w:lastRenderedPageBreak/>
              <w:t>показателей в разных странах и регионах.</w:t>
            </w:r>
          </w:p>
          <w:p w14:paraId="1DF4A530" w14:textId="77777777" w:rsidR="00E61634" w:rsidRDefault="00A17C34" w:rsidP="006567B8">
            <w:pPr>
              <w:pStyle w:val="Default"/>
              <w:contextualSpacing/>
            </w:pPr>
            <w:r w:rsidRPr="00E61634">
              <w:rPr>
                <w:b/>
                <w:bCs/>
                <w:u w:val="single"/>
              </w:rPr>
              <w:t>Уметь:</w:t>
            </w:r>
            <w:r>
              <w:t xml:space="preserve"> </w:t>
            </w:r>
            <w:r>
              <w:br/>
            </w:r>
            <w:r w:rsidRPr="00A17C34">
              <w:t>-правильно выбирать значение термина в зависимости от контекста;</w:t>
            </w:r>
          </w:p>
          <w:p w14:paraId="2097CC79" w14:textId="77777777" w:rsidR="00E61634" w:rsidRDefault="00A17C34" w:rsidP="006567B8">
            <w:pPr>
              <w:pStyle w:val="Default"/>
              <w:contextualSpacing/>
            </w:pPr>
            <w:r w:rsidRPr="00A17C34">
              <w:t>-отбирать основную информацию для написания аннотаций;</w:t>
            </w:r>
          </w:p>
          <w:p w14:paraId="0B1DAF0C" w14:textId="7BBCA8FD" w:rsidR="00A17C34" w:rsidRPr="000C2917" w:rsidRDefault="00A17C34" w:rsidP="006567B8">
            <w:pPr>
              <w:pStyle w:val="Default"/>
              <w:contextualSpacing/>
            </w:pPr>
            <w:r w:rsidRPr="00A17C34">
              <w:t>-</w:t>
            </w:r>
            <w:r w:rsidR="00E61634">
              <w:t xml:space="preserve"> </w:t>
            </w:r>
            <w:r w:rsidRPr="00A17C34">
              <w:t xml:space="preserve">анализировать и интерпретировать </w:t>
            </w:r>
            <w:r w:rsidR="00E61634">
              <w:t>данные внешнеэкономической деятельности организации на иностранном языке</w:t>
            </w:r>
          </w:p>
        </w:tc>
      </w:tr>
      <w:tr w:rsidR="000C2917" w:rsidRPr="00386D5D" w14:paraId="6839D479" w14:textId="77777777" w:rsidTr="0080339E">
        <w:trPr>
          <w:trHeight w:val="521"/>
        </w:trPr>
        <w:tc>
          <w:tcPr>
            <w:tcW w:w="2424" w:type="dxa"/>
          </w:tcPr>
          <w:p w14:paraId="2ABAE292" w14:textId="77777777" w:rsidR="000C2917" w:rsidRDefault="000C2917" w:rsidP="006567B8">
            <w:pPr>
              <w:pStyle w:val="Default"/>
              <w:contextualSpacing/>
              <w:rPr>
                <w:b/>
                <w:bCs/>
              </w:rPr>
            </w:pPr>
          </w:p>
        </w:tc>
        <w:tc>
          <w:tcPr>
            <w:tcW w:w="2425" w:type="dxa"/>
          </w:tcPr>
          <w:p w14:paraId="5E92CC2F" w14:textId="77777777" w:rsidR="000C2917" w:rsidRPr="000C2917" w:rsidRDefault="000C2917" w:rsidP="006567B8">
            <w:pPr>
              <w:pStyle w:val="Default"/>
              <w:contextualSpacing/>
            </w:pPr>
          </w:p>
        </w:tc>
        <w:tc>
          <w:tcPr>
            <w:tcW w:w="2424" w:type="dxa"/>
          </w:tcPr>
          <w:p w14:paraId="40B01C6A" w14:textId="3A263219" w:rsidR="000C2917" w:rsidRDefault="000C2917" w:rsidP="006567B8">
            <w:pPr>
              <w:pStyle w:val="Default"/>
              <w:contextualSpacing/>
            </w:pPr>
            <w:r>
              <w:t>3. Осуществляет контроль выполнения плана внешнеэкономической деятельности организации, достижения промежуточных целей и результатов, подготавливает предложения по его корректировке</w:t>
            </w:r>
          </w:p>
        </w:tc>
        <w:tc>
          <w:tcPr>
            <w:tcW w:w="2900" w:type="dxa"/>
          </w:tcPr>
          <w:p w14:paraId="458BB6D5" w14:textId="77777777" w:rsidR="00876B8B" w:rsidRPr="00876B8B" w:rsidRDefault="00876B8B" w:rsidP="00876B8B">
            <w:pPr>
              <w:pStyle w:val="Default"/>
              <w:contextualSpacing/>
              <w:rPr>
                <w:b/>
                <w:bCs/>
                <w:u w:val="single"/>
              </w:rPr>
            </w:pPr>
            <w:r w:rsidRPr="00876B8B">
              <w:rPr>
                <w:b/>
                <w:bCs/>
                <w:u w:val="single"/>
              </w:rPr>
              <w:t>Знать:</w:t>
            </w:r>
          </w:p>
          <w:p w14:paraId="1BF1F547" w14:textId="77777777" w:rsidR="00876B8B" w:rsidRDefault="00876B8B" w:rsidP="00876B8B">
            <w:pPr>
              <w:pStyle w:val="Default"/>
              <w:contextualSpacing/>
            </w:pPr>
            <w:r>
              <w:t>- теоретические основы организации контроля</w:t>
            </w:r>
          </w:p>
          <w:p w14:paraId="4A91FB7E" w14:textId="5A047382" w:rsidR="00876B8B" w:rsidRDefault="00876B8B" w:rsidP="00876B8B">
            <w:pPr>
              <w:pStyle w:val="Default"/>
              <w:contextualSpacing/>
            </w:pPr>
            <w:r>
              <w:t>- специализированную лексику</w:t>
            </w:r>
          </w:p>
          <w:p w14:paraId="5D69EC8F" w14:textId="77777777" w:rsidR="00876B8B" w:rsidRPr="00876B8B" w:rsidRDefault="00876B8B" w:rsidP="00876B8B">
            <w:pPr>
              <w:pStyle w:val="Default"/>
              <w:contextualSpacing/>
              <w:rPr>
                <w:b/>
                <w:bCs/>
                <w:u w:val="single"/>
              </w:rPr>
            </w:pPr>
            <w:r w:rsidRPr="00876B8B">
              <w:rPr>
                <w:b/>
                <w:bCs/>
                <w:u w:val="single"/>
              </w:rPr>
              <w:t>Уметь:</w:t>
            </w:r>
          </w:p>
          <w:p w14:paraId="43A51758" w14:textId="1DD48130" w:rsidR="00876B8B" w:rsidRDefault="00876B8B" w:rsidP="00876B8B">
            <w:pPr>
              <w:pStyle w:val="Default"/>
              <w:contextualSpacing/>
            </w:pPr>
            <w:r>
              <w:t>- осуществлять контроль за выполнением плана на иностранном языке</w:t>
            </w:r>
          </w:p>
          <w:p w14:paraId="7A7E542C" w14:textId="77777777" w:rsidR="000C2917" w:rsidRDefault="00876B8B" w:rsidP="00876B8B">
            <w:pPr>
              <w:pStyle w:val="Default"/>
              <w:contextualSpacing/>
            </w:pPr>
            <w:r>
              <w:t>- адекватно реагировать на реплику-стимул выражением согласия/несогласия, непонимания</w:t>
            </w:r>
          </w:p>
          <w:p w14:paraId="3F3ED338" w14:textId="0BC9793D" w:rsidR="00876B8B" w:rsidRPr="00876B8B" w:rsidRDefault="00876B8B" w:rsidP="00876B8B">
            <w:pPr>
              <w:widowControl/>
              <w:tabs>
                <w:tab w:val="left" w:pos="540"/>
              </w:tabs>
              <w:autoSpaceDE/>
              <w:autoSpaceDN/>
              <w:rPr>
                <w:sz w:val="24"/>
                <w:szCs w:val="24"/>
              </w:rPr>
            </w:pPr>
            <w:r w:rsidRPr="00E321DF">
              <w:rPr>
                <w:sz w:val="24"/>
                <w:szCs w:val="24"/>
              </w:rPr>
              <w:t xml:space="preserve">- вести диалог-расспрос в процессе </w:t>
            </w:r>
            <w:r>
              <w:rPr>
                <w:sz w:val="24"/>
                <w:szCs w:val="24"/>
              </w:rPr>
              <w:t>корректировки плана</w:t>
            </w:r>
          </w:p>
        </w:tc>
      </w:tr>
    </w:tbl>
    <w:p w14:paraId="60CDD321" w14:textId="77777777" w:rsidR="000C2917" w:rsidRPr="0088321E" w:rsidRDefault="000C2917" w:rsidP="00E321DF">
      <w:pPr>
        <w:tabs>
          <w:tab w:val="left" w:pos="540"/>
        </w:tabs>
        <w:contextualSpacing/>
        <w:jc w:val="both"/>
        <w:rPr>
          <w:sz w:val="28"/>
          <w:szCs w:val="28"/>
        </w:rPr>
      </w:pPr>
    </w:p>
    <w:p w14:paraId="1E5048CB" w14:textId="77777777" w:rsidR="00C52F7B" w:rsidRPr="00072A94" w:rsidRDefault="00C52F7B" w:rsidP="00072A94">
      <w:pPr>
        <w:pStyle w:val="1"/>
        <w:rPr>
          <w:b/>
          <w:color w:val="auto"/>
          <w:sz w:val="28"/>
          <w:szCs w:val="28"/>
        </w:rPr>
      </w:pPr>
      <w:bookmarkStart w:id="4" w:name="_Toc190257920"/>
      <w:r w:rsidRPr="00072A94">
        <w:rPr>
          <w:b/>
          <w:bCs/>
          <w:color w:val="auto"/>
          <w:sz w:val="28"/>
          <w:szCs w:val="28"/>
        </w:rPr>
        <w:t xml:space="preserve">3. Место </w:t>
      </w:r>
      <w:r w:rsidR="00C74FA8" w:rsidRPr="00072A94">
        <w:rPr>
          <w:b/>
          <w:bCs/>
          <w:color w:val="auto"/>
          <w:sz w:val="28"/>
          <w:szCs w:val="28"/>
        </w:rPr>
        <w:t>дисциплины</w:t>
      </w:r>
      <w:r w:rsidRPr="00072A94">
        <w:rPr>
          <w:b/>
          <w:bCs/>
          <w:color w:val="auto"/>
          <w:sz w:val="28"/>
          <w:szCs w:val="28"/>
        </w:rPr>
        <w:t xml:space="preserve"> в структуре образовательной программы</w:t>
      </w:r>
      <w:bookmarkEnd w:id="4"/>
    </w:p>
    <w:p w14:paraId="5BCEA521" w14:textId="6EE2604D" w:rsidR="00B87755" w:rsidRDefault="006F59BA" w:rsidP="0032065D">
      <w:pPr>
        <w:ind w:firstLine="709"/>
        <w:jc w:val="both"/>
        <w:rPr>
          <w:bCs/>
          <w:sz w:val="28"/>
          <w:szCs w:val="28"/>
        </w:rPr>
      </w:pPr>
      <w:r w:rsidRPr="006F59BA">
        <w:rPr>
          <w:bCs/>
          <w:sz w:val="28"/>
          <w:szCs w:val="28"/>
        </w:rPr>
        <w:t>Дисциплина «Второй иностранный язык специальный и культура речи»</w:t>
      </w:r>
      <w:r>
        <w:rPr>
          <w:bCs/>
          <w:sz w:val="28"/>
          <w:szCs w:val="28"/>
        </w:rPr>
        <w:t xml:space="preserve"> относится к </w:t>
      </w:r>
      <w:r w:rsidR="0032065D">
        <w:rPr>
          <w:bCs/>
          <w:sz w:val="28"/>
          <w:szCs w:val="28"/>
        </w:rPr>
        <w:t xml:space="preserve">модулю дисциплин по выбору, </w:t>
      </w:r>
      <w:r w:rsidR="0032065D" w:rsidRPr="0032065D">
        <w:rPr>
          <w:bCs/>
          <w:sz w:val="28"/>
          <w:szCs w:val="28"/>
        </w:rPr>
        <w:t xml:space="preserve">углубляющих освоение программы </w:t>
      </w:r>
      <w:proofErr w:type="spellStart"/>
      <w:r w:rsidR="0032065D" w:rsidRPr="0032065D">
        <w:rPr>
          <w:bCs/>
          <w:sz w:val="28"/>
          <w:szCs w:val="28"/>
        </w:rPr>
        <w:t>специалитета</w:t>
      </w:r>
      <w:proofErr w:type="spellEnd"/>
      <w:r w:rsidR="0032065D">
        <w:rPr>
          <w:bCs/>
          <w:sz w:val="28"/>
          <w:szCs w:val="28"/>
        </w:rPr>
        <w:t xml:space="preserve">, </w:t>
      </w:r>
      <w:r w:rsidR="0032065D" w:rsidRPr="0032065D">
        <w:rPr>
          <w:bCs/>
          <w:sz w:val="28"/>
          <w:szCs w:val="28"/>
        </w:rPr>
        <w:t>модул</w:t>
      </w:r>
      <w:r w:rsidR="0032065D">
        <w:rPr>
          <w:bCs/>
          <w:sz w:val="28"/>
          <w:szCs w:val="28"/>
        </w:rPr>
        <w:t>ю</w:t>
      </w:r>
      <w:r w:rsidR="006C4DF8">
        <w:rPr>
          <w:bCs/>
          <w:sz w:val="28"/>
          <w:szCs w:val="28"/>
        </w:rPr>
        <w:t xml:space="preserve"> лингвистической направленности (элективный)</w:t>
      </w:r>
      <w:r w:rsidR="0032065D" w:rsidRPr="0032065D">
        <w:rPr>
          <w:bCs/>
          <w:sz w:val="28"/>
          <w:szCs w:val="28"/>
        </w:rPr>
        <w:t xml:space="preserve"> «Второй иностранный язык (профессиональный)»</w:t>
      </w:r>
      <w:r w:rsidR="0032065D">
        <w:rPr>
          <w:bCs/>
          <w:sz w:val="28"/>
          <w:szCs w:val="28"/>
        </w:rPr>
        <w:t xml:space="preserve"> </w:t>
      </w:r>
      <w:r w:rsidR="0032065D" w:rsidRPr="0032065D">
        <w:rPr>
          <w:bCs/>
          <w:sz w:val="28"/>
          <w:szCs w:val="28"/>
        </w:rPr>
        <w:t>по специальности</w:t>
      </w:r>
      <w:r w:rsidR="0032065D">
        <w:rPr>
          <w:bCs/>
          <w:sz w:val="28"/>
          <w:szCs w:val="28"/>
        </w:rPr>
        <w:t xml:space="preserve"> </w:t>
      </w:r>
      <w:r w:rsidR="0032065D" w:rsidRPr="0032065D">
        <w:rPr>
          <w:bCs/>
          <w:sz w:val="28"/>
          <w:szCs w:val="28"/>
        </w:rPr>
        <w:t>38.05.02 Таможенное дело</w:t>
      </w:r>
      <w:r w:rsidR="0032065D">
        <w:rPr>
          <w:bCs/>
          <w:sz w:val="28"/>
          <w:szCs w:val="28"/>
        </w:rPr>
        <w:t>,</w:t>
      </w:r>
      <w:r w:rsidR="00930570" w:rsidRPr="00930570">
        <w:t xml:space="preserve"> </w:t>
      </w:r>
      <w:r w:rsidR="00930570" w:rsidRPr="00930570">
        <w:rPr>
          <w:bCs/>
          <w:sz w:val="28"/>
          <w:szCs w:val="28"/>
        </w:rPr>
        <w:t>ОП «Внешняя торговля, таможенное и валютное регулирование (с углубленным изучением иностранных языков)»,</w:t>
      </w:r>
      <w:r w:rsidR="00930570" w:rsidRPr="00930570">
        <w:t xml:space="preserve"> </w:t>
      </w:r>
      <w:r w:rsidR="00930570" w:rsidRPr="00930570">
        <w:rPr>
          <w:bCs/>
          <w:sz w:val="28"/>
          <w:szCs w:val="28"/>
        </w:rPr>
        <w:t>направленность: «Внешняя торговля, таможенное и валютное регулирование (с углубленным изучением иностранных языков)»</w:t>
      </w:r>
      <w:r w:rsidR="00930570">
        <w:rPr>
          <w:bCs/>
          <w:sz w:val="28"/>
          <w:szCs w:val="28"/>
        </w:rPr>
        <w:t>.</w:t>
      </w:r>
    </w:p>
    <w:p w14:paraId="3CF0D083" w14:textId="77777777" w:rsidR="0032065D" w:rsidRPr="006F59BA" w:rsidRDefault="0032065D" w:rsidP="0032065D">
      <w:pPr>
        <w:ind w:firstLine="709"/>
        <w:jc w:val="both"/>
        <w:rPr>
          <w:bCs/>
          <w:sz w:val="28"/>
          <w:szCs w:val="28"/>
        </w:rPr>
      </w:pPr>
    </w:p>
    <w:p w14:paraId="2D5A36FC" w14:textId="59FC33AD" w:rsidR="00C52F7B" w:rsidRPr="00072A94" w:rsidRDefault="00C52F7B" w:rsidP="00072A94">
      <w:pPr>
        <w:pStyle w:val="1"/>
        <w:jc w:val="both"/>
        <w:rPr>
          <w:b/>
          <w:bCs/>
          <w:color w:val="auto"/>
          <w:sz w:val="28"/>
          <w:szCs w:val="28"/>
        </w:rPr>
      </w:pPr>
      <w:bookmarkStart w:id="5" w:name="_Toc190257921"/>
      <w:r w:rsidRPr="00072A94">
        <w:rPr>
          <w:b/>
          <w:bCs/>
          <w:color w:val="auto"/>
          <w:sz w:val="28"/>
          <w:szCs w:val="28"/>
        </w:rPr>
        <w:lastRenderedPageBreak/>
        <w:t xml:space="preserve">4. Объем </w:t>
      </w:r>
      <w:r w:rsidR="00EC45DF" w:rsidRPr="00072A94">
        <w:rPr>
          <w:b/>
          <w:bCs/>
          <w:color w:val="auto"/>
          <w:sz w:val="28"/>
          <w:szCs w:val="28"/>
        </w:rPr>
        <w:t>дисциплины</w:t>
      </w:r>
      <w:r w:rsidR="001B4C63" w:rsidRPr="00072A94">
        <w:rPr>
          <w:b/>
          <w:bCs/>
          <w:color w:val="auto"/>
          <w:sz w:val="28"/>
          <w:szCs w:val="28"/>
        </w:rPr>
        <w:t>(модуля)</w:t>
      </w:r>
      <w:r w:rsidRPr="00072A94">
        <w:rPr>
          <w:b/>
          <w:bCs/>
          <w:color w:val="auto"/>
          <w:sz w:val="28"/>
          <w:szCs w:val="28"/>
        </w:rPr>
        <w:t xml:space="preserve"> в зачетных единицах и в академических </w:t>
      </w:r>
      <w:r w:rsidR="00400154" w:rsidRPr="00072A94">
        <w:rPr>
          <w:b/>
          <w:bCs/>
          <w:color w:val="auto"/>
          <w:sz w:val="28"/>
          <w:szCs w:val="28"/>
        </w:rPr>
        <w:t>ча</w:t>
      </w:r>
      <w:r w:rsidRPr="00072A94">
        <w:rPr>
          <w:b/>
          <w:bCs/>
          <w:color w:val="auto"/>
          <w:sz w:val="28"/>
          <w:szCs w:val="28"/>
        </w:rPr>
        <w:t xml:space="preserve">сах с выделением объема </w:t>
      </w:r>
      <w:r w:rsidR="00400154" w:rsidRPr="00072A94">
        <w:rPr>
          <w:b/>
          <w:bCs/>
          <w:color w:val="auto"/>
          <w:sz w:val="28"/>
          <w:szCs w:val="28"/>
        </w:rPr>
        <w:t>аудиторной (лекции, семинары) и</w:t>
      </w:r>
      <w:r w:rsidRPr="00072A94">
        <w:rPr>
          <w:b/>
          <w:bCs/>
          <w:color w:val="auto"/>
          <w:sz w:val="28"/>
          <w:szCs w:val="28"/>
        </w:rPr>
        <w:t xml:space="preserve"> самостоятельной работы обучающихся</w:t>
      </w:r>
      <w:bookmarkEnd w:id="5"/>
    </w:p>
    <w:p w14:paraId="03D9B954" w14:textId="77777777" w:rsidR="0032065D" w:rsidRDefault="0032065D" w:rsidP="0032065D">
      <w:pPr>
        <w:keepNext/>
        <w:ind w:left="567"/>
        <w:jc w:val="right"/>
        <w:rPr>
          <w:sz w:val="28"/>
          <w:szCs w:val="28"/>
        </w:rPr>
      </w:pPr>
      <w:r>
        <w:rPr>
          <w:sz w:val="28"/>
          <w:szCs w:val="28"/>
        </w:rPr>
        <w:t>Таблица 1</w:t>
      </w:r>
    </w:p>
    <w:p w14:paraId="52A78C07" w14:textId="77777777" w:rsidR="0032065D" w:rsidRDefault="0032065D" w:rsidP="0032065D">
      <w:pPr>
        <w:keepNext/>
        <w:ind w:left="567"/>
        <w:jc w:val="right"/>
        <w:rPr>
          <w:sz w:val="24"/>
          <w:szCs w:val="24"/>
        </w:rPr>
      </w:pPr>
    </w:p>
    <w:tbl>
      <w:tblPr>
        <w:tblW w:w="486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10"/>
        <w:gridCol w:w="1757"/>
        <w:gridCol w:w="2551"/>
      </w:tblGrid>
      <w:tr w:rsidR="0032065D" w14:paraId="3E97343F"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00B3D172" w14:textId="77777777" w:rsidR="0032065D" w:rsidRDefault="0032065D">
            <w:pPr>
              <w:pStyle w:val="a6"/>
              <w:keepNext/>
              <w:spacing w:line="276" w:lineRule="auto"/>
              <w:ind w:left="0"/>
              <w:rPr>
                <w:b/>
                <w:sz w:val="24"/>
                <w:szCs w:val="24"/>
                <w:lang w:eastAsia="en-US"/>
              </w:rPr>
            </w:pPr>
            <w:r>
              <w:rPr>
                <w:b/>
                <w:sz w:val="24"/>
                <w:szCs w:val="24"/>
                <w:lang w:eastAsia="en-US"/>
              </w:rPr>
              <w:t>Вид учебной работы   по дисциплине</w:t>
            </w:r>
          </w:p>
        </w:tc>
        <w:tc>
          <w:tcPr>
            <w:tcW w:w="886" w:type="pct"/>
            <w:tcBorders>
              <w:top w:val="single" w:sz="4" w:space="0" w:color="auto"/>
              <w:left w:val="single" w:sz="4" w:space="0" w:color="auto"/>
              <w:bottom w:val="single" w:sz="4" w:space="0" w:color="auto"/>
              <w:right w:val="single" w:sz="4" w:space="0" w:color="auto"/>
            </w:tcBorders>
            <w:hideMark/>
          </w:tcPr>
          <w:p w14:paraId="0D76C148" w14:textId="77777777" w:rsidR="0032065D" w:rsidRDefault="0032065D">
            <w:pPr>
              <w:pStyle w:val="a6"/>
              <w:keepNext/>
              <w:spacing w:line="276" w:lineRule="auto"/>
              <w:ind w:left="0"/>
              <w:jc w:val="center"/>
              <w:rPr>
                <w:b/>
                <w:sz w:val="24"/>
                <w:szCs w:val="24"/>
                <w:lang w:eastAsia="en-US"/>
              </w:rPr>
            </w:pPr>
            <w:r>
              <w:rPr>
                <w:b/>
                <w:sz w:val="24"/>
                <w:szCs w:val="24"/>
                <w:lang w:eastAsia="en-US"/>
              </w:rPr>
              <w:t xml:space="preserve">Всего </w:t>
            </w:r>
          </w:p>
          <w:p w14:paraId="1FE1A9D9" w14:textId="77777777" w:rsidR="0032065D" w:rsidRDefault="0032065D">
            <w:pPr>
              <w:pStyle w:val="a6"/>
              <w:keepNext/>
              <w:spacing w:line="276" w:lineRule="auto"/>
              <w:ind w:left="0"/>
              <w:jc w:val="center"/>
              <w:rPr>
                <w:b/>
                <w:sz w:val="24"/>
                <w:szCs w:val="24"/>
                <w:lang w:eastAsia="en-US"/>
              </w:rPr>
            </w:pPr>
            <w:r>
              <w:rPr>
                <w:b/>
                <w:sz w:val="24"/>
                <w:szCs w:val="24"/>
                <w:lang w:eastAsia="en-US"/>
              </w:rPr>
              <w:t>(в з/е и часах)</w:t>
            </w:r>
          </w:p>
        </w:tc>
        <w:tc>
          <w:tcPr>
            <w:tcW w:w="1287" w:type="pct"/>
            <w:tcBorders>
              <w:top w:val="single" w:sz="4" w:space="0" w:color="auto"/>
              <w:left w:val="single" w:sz="4" w:space="0" w:color="auto"/>
              <w:bottom w:val="single" w:sz="4" w:space="0" w:color="auto"/>
              <w:right w:val="single" w:sz="4" w:space="0" w:color="auto"/>
            </w:tcBorders>
            <w:hideMark/>
          </w:tcPr>
          <w:p w14:paraId="698DC405" w14:textId="3F8BEB5F" w:rsidR="0032065D" w:rsidRDefault="0032065D" w:rsidP="0032065D">
            <w:pPr>
              <w:pStyle w:val="a6"/>
              <w:keepNext/>
              <w:spacing w:line="276" w:lineRule="auto"/>
              <w:ind w:left="0"/>
              <w:jc w:val="center"/>
              <w:rPr>
                <w:b/>
                <w:sz w:val="24"/>
                <w:szCs w:val="24"/>
                <w:lang w:eastAsia="en-US"/>
              </w:rPr>
            </w:pPr>
            <w:r>
              <w:rPr>
                <w:b/>
                <w:sz w:val="24"/>
                <w:szCs w:val="24"/>
                <w:lang w:eastAsia="en-US"/>
              </w:rPr>
              <w:t>Семестр 8</w:t>
            </w:r>
          </w:p>
        </w:tc>
      </w:tr>
      <w:tr w:rsidR="0032065D" w14:paraId="51378362"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49BC2DAD" w14:textId="77777777" w:rsidR="0032065D" w:rsidRDefault="0032065D">
            <w:pPr>
              <w:pStyle w:val="a6"/>
              <w:keepNext/>
              <w:spacing w:line="276" w:lineRule="auto"/>
              <w:ind w:left="0"/>
              <w:rPr>
                <w:b/>
                <w:sz w:val="24"/>
                <w:szCs w:val="24"/>
                <w:lang w:eastAsia="en-US"/>
              </w:rPr>
            </w:pPr>
            <w:r>
              <w:rPr>
                <w:b/>
                <w:sz w:val="24"/>
                <w:szCs w:val="24"/>
                <w:lang w:eastAsia="en-US"/>
              </w:rPr>
              <w:t xml:space="preserve">Общая трудоемкость дисциплины </w:t>
            </w:r>
          </w:p>
        </w:tc>
        <w:tc>
          <w:tcPr>
            <w:tcW w:w="886" w:type="pct"/>
            <w:tcBorders>
              <w:top w:val="single" w:sz="4" w:space="0" w:color="auto"/>
              <w:left w:val="single" w:sz="4" w:space="0" w:color="auto"/>
              <w:bottom w:val="single" w:sz="4" w:space="0" w:color="auto"/>
              <w:right w:val="single" w:sz="4" w:space="0" w:color="auto"/>
            </w:tcBorders>
          </w:tcPr>
          <w:p w14:paraId="5331290D" w14:textId="6C04B067"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 xml:space="preserve">108 (3 </w:t>
            </w:r>
            <w:proofErr w:type="spellStart"/>
            <w:r w:rsidRPr="0032065D">
              <w:rPr>
                <w:bCs/>
                <w:i/>
                <w:sz w:val="24"/>
                <w:szCs w:val="24"/>
                <w:lang w:eastAsia="en-US"/>
              </w:rPr>
              <w:t>з.е</w:t>
            </w:r>
            <w:proofErr w:type="spellEnd"/>
            <w:r w:rsidRPr="0032065D">
              <w:rPr>
                <w:bCs/>
                <w:i/>
                <w:sz w:val="24"/>
                <w:szCs w:val="24"/>
                <w:lang w:eastAsia="en-US"/>
              </w:rPr>
              <w:t>.)</w:t>
            </w:r>
          </w:p>
        </w:tc>
        <w:tc>
          <w:tcPr>
            <w:tcW w:w="1287" w:type="pct"/>
            <w:tcBorders>
              <w:top w:val="single" w:sz="4" w:space="0" w:color="auto"/>
              <w:left w:val="single" w:sz="4" w:space="0" w:color="auto"/>
              <w:bottom w:val="single" w:sz="4" w:space="0" w:color="auto"/>
              <w:right w:val="single" w:sz="4" w:space="0" w:color="auto"/>
            </w:tcBorders>
          </w:tcPr>
          <w:p w14:paraId="2000C472" w14:textId="14EE02F3"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108</w:t>
            </w:r>
          </w:p>
        </w:tc>
      </w:tr>
      <w:tr w:rsidR="0032065D" w14:paraId="6C3866D7"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59B82682" w14:textId="77777777" w:rsidR="0032065D" w:rsidRDefault="0032065D">
            <w:pPr>
              <w:pStyle w:val="a6"/>
              <w:keepNext/>
              <w:spacing w:line="276" w:lineRule="auto"/>
              <w:ind w:left="0"/>
              <w:rPr>
                <w:b/>
                <w:i/>
                <w:sz w:val="24"/>
                <w:szCs w:val="24"/>
                <w:lang w:eastAsia="en-US"/>
              </w:rPr>
            </w:pPr>
            <w:r>
              <w:rPr>
                <w:b/>
                <w:i/>
                <w:sz w:val="24"/>
                <w:szCs w:val="24"/>
                <w:lang w:eastAsia="en-US"/>
              </w:rPr>
              <w:t xml:space="preserve">Контактная работа - Аудиторные занятия </w:t>
            </w:r>
          </w:p>
        </w:tc>
        <w:tc>
          <w:tcPr>
            <w:tcW w:w="886" w:type="pct"/>
            <w:tcBorders>
              <w:top w:val="single" w:sz="4" w:space="0" w:color="auto"/>
              <w:left w:val="single" w:sz="4" w:space="0" w:color="auto"/>
              <w:bottom w:val="single" w:sz="4" w:space="0" w:color="auto"/>
              <w:right w:val="single" w:sz="4" w:space="0" w:color="auto"/>
            </w:tcBorders>
          </w:tcPr>
          <w:p w14:paraId="08AA3640" w14:textId="6C34CC14"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52</w:t>
            </w:r>
          </w:p>
        </w:tc>
        <w:tc>
          <w:tcPr>
            <w:tcW w:w="1287" w:type="pct"/>
            <w:tcBorders>
              <w:top w:val="single" w:sz="4" w:space="0" w:color="auto"/>
              <w:left w:val="single" w:sz="4" w:space="0" w:color="auto"/>
              <w:bottom w:val="single" w:sz="4" w:space="0" w:color="auto"/>
              <w:right w:val="single" w:sz="4" w:space="0" w:color="auto"/>
            </w:tcBorders>
          </w:tcPr>
          <w:p w14:paraId="04EFF3BE" w14:textId="52C18E65"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52</w:t>
            </w:r>
          </w:p>
        </w:tc>
      </w:tr>
      <w:tr w:rsidR="0032065D" w14:paraId="0EBC4691"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4ACE250A" w14:textId="77777777" w:rsidR="0032065D" w:rsidRDefault="0032065D">
            <w:pPr>
              <w:pStyle w:val="a6"/>
              <w:keepNext/>
              <w:spacing w:line="276" w:lineRule="auto"/>
              <w:ind w:left="0"/>
              <w:rPr>
                <w:i/>
                <w:sz w:val="24"/>
                <w:szCs w:val="24"/>
                <w:lang w:eastAsia="en-US"/>
              </w:rPr>
            </w:pPr>
            <w:r>
              <w:rPr>
                <w:i/>
                <w:sz w:val="24"/>
                <w:szCs w:val="24"/>
                <w:lang w:eastAsia="en-US"/>
              </w:rPr>
              <w:t xml:space="preserve">Лекции </w:t>
            </w:r>
          </w:p>
        </w:tc>
        <w:tc>
          <w:tcPr>
            <w:tcW w:w="886" w:type="pct"/>
            <w:tcBorders>
              <w:top w:val="single" w:sz="4" w:space="0" w:color="auto"/>
              <w:left w:val="single" w:sz="4" w:space="0" w:color="auto"/>
              <w:bottom w:val="single" w:sz="4" w:space="0" w:color="auto"/>
              <w:right w:val="single" w:sz="4" w:space="0" w:color="auto"/>
            </w:tcBorders>
          </w:tcPr>
          <w:p w14:paraId="616FCFDD" w14:textId="16DDA06E"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w:t>
            </w:r>
          </w:p>
        </w:tc>
        <w:tc>
          <w:tcPr>
            <w:tcW w:w="1287" w:type="pct"/>
            <w:tcBorders>
              <w:top w:val="single" w:sz="4" w:space="0" w:color="auto"/>
              <w:left w:val="single" w:sz="4" w:space="0" w:color="auto"/>
              <w:bottom w:val="single" w:sz="4" w:space="0" w:color="auto"/>
              <w:right w:val="single" w:sz="4" w:space="0" w:color="auto"/>
            </w:tcBorders>
          </w:tcPr>
          <w:p w14:paraId="19864C52" w14:textId="4F605A27"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w:t>
            </w:r>
          </w:p>
        </w:tc>
      </w:tr>
      <w:tr w:rsidR="0032065D" w14:paraId="6D60D3F7"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67EBDD0C" w14:textId="77777777" w:rsidR="0032065D" w:rsidRDefault="0032065D">
            <w:pPr>
              <w:pStyle w:val="a6"/>
              <w:keepNext/>
              <w:spacing w:line="276" w:lineRule="auto"/>
              <w:ind w:left="0"/>
              <w:rPr>
                <w:i/>
                <w:sz w:val="24"/>
                <w:szCs w:val="24"/>
                <w:lang w:eastAsia="en-US"/>
              </w:rPr>
            </w:pPr>
            <w:r>
              <w:rPr>
                <w:i/>
                <w:sz w:val="24"/>
                <w:szCs w:val="24"/>
                <w:lang w:eastAsia="en-US"/>
              </w:rPr>
              <w:t xml:space="preserve">Семинары, практические занятия  </w:t>
            </w:r>
          </w:p>
        </w:tc>
        <w:tc>
          <w:tcPr>
            <w:tcW w:w="886" w:type="pct"/>
            <w:tcBorders>
              <w:top w:val="single" w:sz="4" w:space="0" w:color="auto"/>
              <w:left w:val="single" w:sz="4" w:space="0" w:color="auto"/>
              <w:bottom w:val="single" w:sz="4" w:space="0" w:color="auto"/>
              <w:right w:val="single" w:sz="4" w:space="0" w:color="auto"/>
            </w:tcBorders>
          </w:tcPr>
          <w:p w14:paraId="5E8C1449" w14:textId="6E5F95A7"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52</w:t>
            </w:r>
          </w:p>
        </w:tc>
        <w:tc>
          <w:tcPr>
            <w:tcW w:w="1287" w:type="pct"/>
            <w:tcBorders>
              <w:top w:val="single" w:sz="4" w:space="0" w:color="auto"/>
              <w:left w:val="single" w:sz="4" w:space="0" w:color="auto"/>
              <w:bottom w:val="single" w:sz="4" w:space="0" w:color="auto"/>
              <w:right w:val="single" w:sz="4" w:space="0" w:color="auto"/>
            </w:tcBorders>
          </w:tcPr>
          <w:p w14:paraId="3EF3292F" w14:textId="23C78E06"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52</w:t>
            </w:r>
          </w:p>
        </w:tc>
      </w:tr>
      <w:tr w:rsidR="0032065D" w14:paraId="6DD331D4"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36B08BFD" w14:textId="77777777" w:rsidR="0032065D" w:rsidRDefault="0032065D">
            <w:pPr>
              <w:pStyle w:val="a6"/>
              <w:keepNext/>
              <w:spacing w:line="276" w:lineRule="auto"/>
              <w:ind w:left="0"/>
              <w:rPr>
                <w:b/>
                <w:i/>
                <w:sz w:val="24"/>
                <w:szCs w:val="24"/>
                <w:lang w:eastAsia="en-US"/>
              </w:rPr>
            </w:pPr>
            <w:r>
              <w:rPr>
                <w:b/>
                <w:i/>
                <w:sz w:val="24"/>
                <w:szCs w:val="24"/>
                <w:lang w:eastAsia="en-US"/>
              </w:rPr>
              <w:t>Самостоятельная работа</w:t>
            </w:r>
          </w:p>
        </w:tc>
        <w:tc>
          <w:tcPr>
            <w:tcW w:w="886" w:type="pct"/>
            <w:tcBorders>
              <w:top w:val="single" w:sz="4" w:space="0" w:color="auto"/>
              <w:left w:val="single" w:sz="4" w:space="0" w:color="auto"/>
              <w:bottom w:val="single" w:sz="4" w:space="0" w:color="auto"/>
              <w:right w:val="single" w:sz="4" w:space="0" w:color="auto"/>
            </w:tcBorders>
          </w:tcPr>
          <w:p w14:paraId="2DF73A0F" w14:textId="2D2BA847"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56</w:t>
            </w:r>
          </w:p>
        </w:tc>
        <w:tc>
          <w:tcPr>
            <w:tcW w:w="1287" w:type="pct"/>
            <w:tcBorders>
              <w:top w:val="single" w:sz="4" w:space="0" w:color="auto"/>
              <w:left w:val="single" w:sz="4" w:space="0" w:color="auto"/>
              <w:bottom w:val="single" w:sz="4" w:space="0" w:color="auto"/>
              <w:right w:val="single" w:sz="4" w:space="0" w:color="auto"/>
            </w:tcBorders>
          </w:tcPr>
          <w:p w14:paraId="007B206E" w14:textId="1024C3AD" w:rsidR="0032065D" w:rsidRPr="0032065D" w:rsidRDefault="006C4DF8" w:rsidP="0032065D">
            <w:pPr>
              <w:pStyle w:val="a6"/>
              <w:keepNext/>
              <w:spacing w:line="276" w:lineRule="auto"/>
              <w:ind w:left="0"/>
              <w:jc w:val="center"/>
              <w:rPr>
                <w:bCs/>
                <w:i/>
                <w:sz w:val="24"/>
                <w:szCs w:val="24"/>
                <w:lang w:eastAsia="en-US"/>
              </w:rPr>
            </w:pPr>
            <w:r>
              <w:rPr>
                <w:bCs/>
                <w:i/>
                <w:sz w:val="24"/>
                <w:szCs w:val="24"/>
                <w:lang w:eastAsia="en-US"/>
              </w:rPr>
              <w:t>56</w:t>
            </w:r>
          </w:p>
        </w:tc>
      </w:tr>
      <w:tr w:rsidR="0032065D" w14:paraId="1FE93A13"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5A2B8225" w14:textId="77777777" w:rsidR="0032065D" w:rsidRDefault="0032065D">
            <w:pPr>
              <w:pStyle w:val="a6"/>
              <w:keepNext/>
              <w:spacing w:line="276" w:lineRule="auto"/>
              <w:ind w:left="0"/>
              <w:rPr>
                <w:sz w:val="24"/>
                <w:szCs w:val="24"/>
                <w:lang w:eastAsia="en-US"/>
              </w:rPr>
            </w:pPr>
            <w:r>
              <w:rPr>
                <w:sz w:val="24"/>
                <w:szCs w:val="24"/>
                <w:lang w:eastAsia="en-US"/>
              </w:rPr>
              <w:t xml:space="preserve">Вид текущего контроля </w:t>
            </w:r>
          </w:p>
        </w:tc>
        <w:tc>
          <w:tcPr>
            <w:tcW w:w="886" w:type="pct"/>
            <w:tcBorders>
              <w:top w:val="single" w:sz="4" w:space="0" w:color="auto"/>
              <w:left w:val="single" w:sz="4" w:space="0" w:color="auto"/>
              <w:bottom w:val="single" w:sz="4" w:space="0" w:color="auto"/>
              <w:right w:val="single" w:sz="4" w:space="0" w:color="auto"/>
            </w:tcBorders>
          </w:tcPr>
          <w:p w14:paraId="522CABDE" w14:textId="524FEDE9" w:rsidR="0032065D" w:rsidRPr="003355B3" w:rsidRDefault="003355B3" w:rsidP="00E710C6">
            <w:pPr>
              <w:pStyle w:val="a6"/>
              <w:keepNext/>
              <w:spacing w:line="276" w:lineRule="auto"/>
              <w:ind w:left="0"/>
              <w:jc w:val="center"/>
              <w:rPr>
                <w:b/>
                <w:bCs/>
                <w:i/>
                <w:sz w:val="24"/>
                <w:szCs w:val="24"/>
                <w:lang w:eastAsia="en-US"/>
              </w:rPr>
            </w:pPr>
            <w:r>
              <w:rPr>
                <w:b/>
                <w:bCs/>
                <w:i/>
                <w:sz w:val="24"/>
                <w:szCs w:val="24"/>
                <w:lang w:eastAsia="en-US"/>
              </w:rPr>
              <w:t>ДТЗ</w:t>
            </w:r>
          </w:p>
        </w:tc>
        <w:tc>
          <w:tcPr>
            <w:tcW w:w="1287" w:type="pct"/>
            <w:tcBorders>
              <w:top w:val="single" w:sz="4" w:space="0" w:color="auto"/>
              <w:left w:val="single" w:sz="4" w:space="0" w:color="auto"/>
              <w:bottom w:val="single" w:sz="4" w:space="0" w:color="auto"/>
              <w:right w:val="single" w:sz="4" w:space="0" w:color="auto"/>
            </w:tcBorders>
          </w:tcPr>
          <w:p w14:paraId="16CA491B" w14:textId="1FE3F3C9" w:rsidR="0032065D" w:rsidRPr="00E710C6" w:rsidRDefault="00E710C6" w:rsidP="00E710C6">
            <w:pPr>
              <w:pStyle w:val="a6"/>
              <w:keepNext/>
              <w:spacing w:line="276" w:lineRule="auto"/>
              <w:ind w:left="0"/>
              <w:jc w:val="center"/>
              <w:rPr>
                <w:b/>
                <w:bCs/>
                <w:i/>
                <w:sz w:val="24"/>
                <w:szCs w:val="24"/>
                <w:lang w:eastAsia="en-US"/>
              </w:rPr>
            </w:pPr>
            <w:r w:rsidRPr="003355B3">
              <w:rPr>
                <w:b/>
                <w:bCs/>
                <w:i/>
                <w:sz w:val="24"/>
                <w:szCs w:val="24"/>
                <w:lang w:eastAsia="en-US"/>
              </w:rPr>
              <w:t>ДТЗ</w:t>
            </w:r>
          </w:p>
        </w:tc>
      </w:tr>
      <w:tr w:rsidR="0032065D" w14:paraId="577E7EBD" w14:textId="77777777" w:rsidTr="0032065D">
        <w:tc>
          <w:tcPr>
            <w:tcW w:w="2828" w:type="pct"/>
            <w:tcBorders>
              <w:top w:val="single" w:sz="4" w:space="0" w:color="auto"/>
              <w:left w:val="single" w:sz="4" w:space="0" w:color="auto"/>
              <w:bottom w:val="single" w:sz="4" w:space="0" w:color="auto"/>
              <w:right w:val="single" w:sz="4" w:space="0" w:color="auto"/>
            </w:tcBorders>
            <w:hideMark/>
          </w:tcPr>
          <w:p w14:paraId="5165A678" w14:textId="77777777" w:rsidR="0032065D" w:rsidRDefault="0032065D">
            <w:pPr>
              <w:pStyle w:val="a6"/>
              <w:keepNext/>
              <w:spacing w:line="276" w:lineRule="auto"/>
              <w:ind w:left="0"/>
              <w:rPr>
                <w:sz w:val="24"/>
                <w:szCs w:val="24"/>
                <w:lang w:eastAsia="en-US"/>
              </w:rPr>
            </w:pPr>
            <w:r>
              <w:rPr>
                <w:sz w:val="24"/>
                <w:szCs w:val="24"/>
                <w:lang w:eastAsia="en-US"/>
              </w:rPr>
              <w:t>Вид промежуточной аттестации</w:t>
            </w:r>
          </w:p>
        </w:tc>
        <w:tc>
          <w:tcPr>
            <w:tcW w:w="886" w:type="pct"/>
            <w:tcBorders>
              <w:top w:val="single" w:sz="4" w:space="0" w:color="auto"/>
              <w:left w:val="single" w:sz="4" w:space="0" w:color="auto"/>
              <w:bottom w:val="single" w:sz="4" w:space="0" w:color="auto"/>
              <w:right w:val="single" w:sz="4" w:space="0" w:color="auto"/>
            </w:tcBorders>
          </w:tcPr>
          <w:p w14:paraId="43B032F1" w14:textId="60211E23"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Зачет</w:t>
            </w:r>
          </w:p>
        </w:tc>
        <w:tc>
          <w:tcPr>
            <w:tcW w:w="1287" w:type="pct"/>
            <w:tcBorders>
              <w:top w:val="single" w:sz="4" w:space="0" w:color="auto"/>
              <w:left w:val="single" w:sz="4" w:space="0" w:color="auto"/>
              <w:bottom w:val="single" w:sz="4" w:space="0" w:color="auto"/>
              <w:right w:val="single" w:sz="4" w:space="0" w:color="auto"/>
            </w:tcBorders>
          </w:tcPr>
          <w:p w14:paraId="599F3039" w14:textId="2A832018" w:rsidR="0032065D" w:rsidRPr="0032065D" w:rsidRDefault="0032065D" w:rsidP="0032065D">
            <w:pPr>
              <w:pStyle w:val="a6"/>
              <w:keepNext/>
              <w:spacing w:line="276" w:lineRule="auto"/>
              <w:ind w:left="0"/>
              <w:jc w:val="center"/>
              <w:rPr>
                <w:bCs/>
                <w:i/>
                <w:sz w:val="24"/>
                <w:szCs w:val="24"/>
                <w:lang w:eastAsia="en-US"/>
              </w:rPr>
            </w:pPr>
            <w:r w:rsidRPr="0032065D">
              <w:rPr>
                <w:bCs/>
                <w:i/>
                <w:sz w:val="24"/>
                <w:szCs w:val="24"/>
                <w:lang w:eastAsia="en-US"/>
              </w:rPr>
              <w:t>Зачет</w:t>
            </w:r>
          </w:p>
        </w:tc>
      </w:tr>
    </w:tbl>
    <w:p w14:paraId="359558E7" w14:textId="77777777" w:rsidR="002B020D" w:rsidRPr="005532E3" w:rsidRDefault="002B020D" w:rsidP="00C52F7B">
      <w:pPr>
        <w:jc w:val="both"/>
        <w:rPr>
          <w:b/>
          <w:bCs/>
          <w:sz w:val="28"/>
          <w:szCs w:val="28"/>
        </w:rPr>
      </w:pPr>
    </w:p>
    <w:p w14:paraId="3D805E60" w14:textId="77777777" w:rsidR="00C52F7B" w:rsidRPr="00072A94" w:rsidRDefault="00C52F7B" w:rsidP="00072A94">
      <w:pPr>
        <w:pStyle w:val="1"/>
        <w:rPr>
          <w:b/>
          <w:bCs/>
          <w:color w:val="auto"/>
          <w:sz w:val="28"/>
          <w:szCs w:val="28"/>
        </w:rPr>
      </w:pPr>
      <w:bookmarkStart w:id="6" w:name="_Toc190257922"/>
      <w:r w:rsidRPr="00072A94">
        <w:rPr>
          <w:b/>
          <w:bCs/>
          <w:color w:val="auto"/>
          <w:sz w:val="28"/>
          <w:szCs w:val="28"/>
        </w:rPr>
        <w:t xml:space="preserve">5. Содержание </w:t>
      </w:r>
      <w:r w:rsidR="00EC45DF" w:rsidRPr="00072A94">
        <w:rPr>
          <w:b/>
          <w:bCs/>
          <w:color w:val="auto"/>
          <w:sz w:val="28"/>
          <w:szCs w:val="28"/>
        </w:rPr>
        <w:t>дисциплины</w:t>
      </w:r>
      <w:r w:rsidRPr="00072A94">
        <w:rPr>
          <w:b/>
          <w:bCs/>
          <w:color w:val="auto"/>
          <w:sz w:val="28"/>
          <w:szCs w:val="28"/>
        </w:rPr>
        <w:t>, структурированное по темам (разделам) дисциплины с указани</w:t>
      </w:r>
      <w:r w:rsidR="009C4968" w:rsidRPr="00072A94">
        <w:rPr>
          <w:b/>
          <w:bCs/>
          <w:color w:val="auto"/>
          <w:sz w:val="28"/>
          <w:szCs w:val="28"/>
        </w:rPr>
        <w:t>ем их объемов (в академических часах) и видов</w:t>
      </w:r>
      <w:r w:rsidRPr="00072A94">
        <w:rPr>
          <w:b/>
          <w:bCs/>
          <w:color w:val="auto"/>
          <w:sz w:val="28"/>
          <w:szCs w:val="28"/>
        </w:rPr>
        <w:t xml:space="preserve"> учебных занятий</w:t>
      </w:r>
      <w:bookmarkEnd w:id="6"/>
    </w:p>
    <w:p w14:paraId="00B15528" w14:textId="77777777" w:rsidR="00C52F7B" w:rsidRPr="00072A94" w:rsidRDefault="00C52F7B" w:rsidP="00072A94">
      <w:pPr>
        <w:pStyle w:val="2"/>
        <w:rPr>
          <w:b/>
          <w:bCs/>
          <w:color w:val="auto"/>
          <w:sz w:val="28"/>
          <w:szCs w:val="28"/>
        </w:rPr>
      </w:pPr>
      <w:bookmarkStart w:id="7" w:name="_Toc190257923"/>
      <w:r w:rsidRPr="00072A94">
        <w:rPr>
          <w:b/>
          <w:bCs/>
          <w:color w:val="auto"/>
          <w:sz w:val="28"/>
          <w:szCs w:val="28"/>
        </w:rPr>
        <w:t xml:space="preserve">5.1. Содержание </w:t>
      </w:r>
      <w:r w:rsidR="00EC45DF" w:rsidRPr="00072A94">
        <w:rPr>
          <w:b/>
          <w:bCs/>
          <w:color w:val="auto"/>
          <w:sz w:val="28"/>
          <w:szCs w:val="28"/>
        </w:rPr>
        <w:t>дисциплины</w:t>
      </w:r>
      <w:bookmarkEnd w:id="7"/>
    </w:p>
    <w:p w14:paraId="3AAC1B19" w14:textId="77777777" w:rsidR="00457451" w:rsidRDefault="00457451" w:rsidP="00457451">
      <w:pPr>
        <w:ind w:firstLine="709"/>
        <w:jc w:val="both"/>
        <w:rPr>
          <w:sz w:val="28"/>
          <w:szCs w:val="28"/>
        </w:rPr>
      </w:pPr>
      <w:r>
        <w:rPr>
          <w:sz w:val="28"/>
          <w:szCs w:val="28"/>
        </w:rPr>
        <w:t>Тема 1. Коммуникативная культура. Этические нормы и принципы делового общения</w:t>
      </w:r>
    </w:p>
    <w:p w14:paraId="77987029" w14:textId="77777777" w:rsidR="00457451" w:rsidRDefault="00457451" w:rsidP="00457451">
      <w:pPr>
        <w:ind w:firstLine="709"/>
        <w:jc w:val="both"/>
        <w:rPr>
          <w:sz w:val="28"/>
          <w:szCs w:val="28"/>
        </w:rPr>
      </w:pPr>
      <w:r>
        <w:rPr>
          <w:sz w:val="28"/>
          <w:szCs w:val="28"/>
        </w:rPr>
        <w:t xml:space="preserve">Тема 2. </w:t>
      </w:r>
      <w:r w:rsidRPr="003973E5">
        <w:rPr>
          <w:sz w:val="28"/>
          <w:szCs w:val="28"/>
        </w:rPr>
        <w:t>Урегулирование кризисных ситуаций</w:t>
      </w:r>
      <w:r>
        <w:rPr>
          <w:sz w:val="28"/>
          <w:szCs w:val="28"/>
        </w:rPr>
        <w:t xml:space="preserve">: </w:t>
      </w:r>
      <w:r w:rsidRPr="00EA2BDC">
        <w:rPr>
          <w:sz w:val="28"/>
          <w:szCs w:val="28"/>
        </w:rPr>
        <w:t>способы речевого воздействия, вербальные средства решения конфликтов</w:t>
      </w:r>
    </w:p>
    <w:p w14:paraId="2E13CC2F" w14:textId="77777777" w:rsidR="00457451" w:rsidRDefault="00457451" w:rsidP="00457451">
      <w:pPr>
        <w:ind w:firstLine="709"/>
        <w:jc w:val="both"/>
        <w:rPr>
          <w:sz w:val="28"/>
          <w:szCs w:val="28"/>
        </w:rPr>
      </w:pPr>
      <w:r>
        <w:rPr>
          <w:sz w:val="28"/>
          <w:szCs w:val="28"/>
        </w:rPr>
        <w:t xml:space="preserve">Тема 3. </w:t>
      </w:r>
      <w:r w:rsidRPr="003973E5">
        <w:rPr>
          <w:sz w:val="28"/>
          <w:szCs w:val="28"/>
        </w:rPr>
        <w:t xml:space="preserve">Организация и проведение телеконференций, видеоконференций и </w:t>
      </w:r>
      <w:proofErr w:type="spellStart"/>
      <w:r w:rsidRPr="003973E5">
        <w:rPr>
          <w:sz w:val="28"/>
          <w:szCs w:val="28"/>
        </w:rPr>
        <w:t>вебинаров</w:t>
      </w:r>
      <w:proofErr w:type="spellEnd"/>
      <w:r w:rsidRPr="003973E5">
        <w:rPr>
          <w:sz w:val="28"/>
          <w:szCs w:val="28"/>
        </w:rPr>
        <w:t>.</w:t>
      </w:r>
      <w:r>
        <w:rPr>
          <w:sz w:val="28"/>
          <w:szCs w:val="28"/>
        </w:rPr>
        <w:t xml:space="preserve"> </w:t>
      </w:r>
      <w:r w:rsidRPr="003973E5">
        <w:rPr>
          <w:sz w:val="28"/>
          <w:szCs w:val="28"/>
        </w:rPr>
        <w:t>Использование интернет-технологий для корпоративного общения</w:t>
      </w:r>
    </w:p>
    <w:p w14:paraId="5FA61983" w14:textId="77777777" w:rsidR="00457451" w:rsidRDefault="00457451" w:rsidP="00F95658">
      <w:pPr>
        <w:ind w:firstLine="709"/>
        <w:jc w:val="both"/>
        <w:rPr>
          <w:b/>
          <w:sz w:val="28"/>
          <w:szCs w:val="28"/>
        </w:rPr>
      </w:pPr>
    </w:p>
    <w:p w14:paraId="0AA377FB" w14:textId="488CE125" w:rsidR="00C52F7B" w:rsidRPr="00072A94" w:rsidRDefault="00606047" w:rsidP="00072A94">
      <w:pPr>
        <w:pStyle w:val="2"/>
        <w:rPr>
          <w:b/>
          <w:color w:val="auto"/>
          <w:sz w:val="28"/>
          <w:szCs w:val="28"/>
        </w:rPr>
      </w:pPr>
      <w:bookmarkStart w:id="8" w:name="_Toc190257924"/>
      <w:r w:rsidRPr="00072A94">
        <w:rPr>
          <w:b/>
          <w:color w:val="auto"/>
          <w:sz w:val="28"/>
          <w:szCs w:val="28"/>
        </w:rPr>
        <w:t xml:space="preserve">5.2. </w:t>
      </w:r>
      <w:proofErr w:type="spellStart"/>
      <w:r w:rsidRPr="00072A94">
        <w:rPr>
          <w:b/>
          <w:color w:val="auto"/>
          <w:sz w:val="28"/>
          <w:szCs w:val="28"/>
        </w:rPr>
        <w:t>Учебно</w:t>
      </w:r>
      <w:proofErr w:type="spellEnd"/>
      <w:r w:rsidRPr="00072A94">
        <w:rPr>
          <w:b/>
          <w:color w:val="auto"/>
          <w:sz w:val="28"/>
          <w:szCs w:val="28"/>
        </w:rPr>
        <w:t xml:space="preserve"> – тематический план</w:t>
      </w:r>
      <w:bookmarkEnd w:id="8"/>
    </w:p>
    <w:p w14:paraId="5A877E5C" w14:textId="5F63242C" w:rsidR="00596B37" w:rsidRDefault="00596B37" w:rsidP="00596B37">
      <w:pPr>
        <w:tabs>
          <w:tab w:val="right" w:pos="851"/>
        </w:tabs>
        <w:ind w:firstLine="709"/>
        <w:jc w:val="right"/>
        <w:rPr>
          <w:sz w:val="28"/>
          <w:szCs w:val="28"/>
        </w:rPr>
      </w:pPr>
      <w:r>
        <w:rPr>
          <w:sz w:val="28"/>
          <w:szCs w:val="28"/>
        </w:rPr>
        <w:t>Таблица 2</w:t>
      </w:r>
    </w:p>
    <w:tbl>
      <w:tblPr>
        <w:tblW w:w="5043"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1"/>
        <w:gridCol w:w="1487"/>
        <w:gridCol w:w="1438"/>
        <w:gridCol w:w="1135"/>
        <w:gridCol w:w="1135"/>
        <w:gridCol w:w="1561"/>
        <w:gridCol w:w="1590"/>
        <w:gridCol w:w="1376"/>
      </w:tblGrid>
      <w:tr w:rsidR="00457451" w:rsidRPr="00842BAB" w14:paraId="41DF065F" w14:textId="77777777" w:rsidTr="00596B37">
        <w:tc>
          <w:tcPr>
            <w:tcW w:w="273" w:type="pct"/>
            <w:vMerge w:val="restart"/>
            <w:shd w:val="clear" w:color="auto" w:fill="auto"/>
          </w:tcPr>
          <w:p w14:paraId="261FEEBD" w14:textId="77777777" w:rsidR="00457451" w:rsidRPr="00842BAB" w:rsidRDefault="00457451" w:rsidP="00457451">
            <w:pPr>
              <w:tabs>
                <w:tab w:val="right" w:pos="851"/>
              </w:tabs>
              <w:ind w:firstLine="709"/>
              <w:jc w:val="both"/>
              <w:rPr>
                <w:sz w:val="24"/>
                <w:szCs w:val="24"/>
              </w:rPr>
            </w:pPr>
            <w:bookmarkStart w:id="9" w:name="_Hlk126755680"/>
            <w:r w:rsidRPr="00842BAB">
              <w:rPr>
                <w:sz w:val="24"/>
                <w:szCs w:val="24"/>
              </w:rPr>
              <w:t>№</w:t>
            </w:r>
          </w:p>
          <w:p w14:paraId="32168CFF" w14:textId="77777777" w:rsidR="00457451" w:rsidRPr="00842BAB" w:rsidRDefault="00457451" w:rsidP="00457451">
            <w:pPr>
              <w:tabs>
                <w:tab w:val="right" w:pos="851"/>
              </w:tabs>
              <w:ind w:firstLine="709"/>
              <w:jc w:val="both"/>
              <w:rPr>
                <w:sz w:val="24"/>
                <w:szCs w:val="24"/>
              </w:rPr>
            </w:pPr>
            <w:proofErr w:type="spellStart"/>
            <w:r w:rsidRPr="00842BAB">
              <w:rPr>
                <w:sz w:val="24"/>
                <w:szCs w:val="24"/>
              </w:rPr>
              <w:t>пп</w:t>
            </w:r>
            <w:proofErr w:type="spellEnd"/>
            <w:r w:rsidRPr="00842BAB">
              <w:rPr>
                <w:sz w:val="24"/>
                <w:szCs w:val="24"/>
              </w:rPr>
              <w:t>/п</w:t>
            </w:r>
          </w:p>
        </w:tc>
        <w:tc>
          <w:tcPr>
            <w:tcW w:w="723" w:type="pct"/>
            <w:vMerge w:val="restart"/>
            <w:shd w:val="clear" w:color="auto" w:fill="auto"/>
          </w:tcPr>
          <w:p w14:paraId="262BDF4A" w14:textId="77777777" w:rsidR="00457451" w:rsidRPr="00842BAB" w:rsidRDefault="00457451" w:rsidP="00457451">
            <w:pPr>
              <w:tabs>
                <w:tab w:val="right" w:pos="851"/>
              </w:tabs>
              <w:jc w:val="both"/>
              <w:rPr>
                <w:sz w:val="22"/>
                <w:szCs w:val="22"/>
              </w:rPr>
            </w:pPr>
            <w:r w:rsidRPr="00842BAB">
              <w:rPr>
                <w:b/>
                <w:sz w:val="22"/>
                <w:szCs w:val="22"/>
              </w:rPr>
              <w:t>Наименование тем (разделов) дисциплины</w:t>
            </w:r>
          </w:p>
        </w:tc>
        <w:tc>
          <w:tcPr>
            <w:tcW w:w="3335" w:type="pct"/>
            <w:gridSpan w:val="5"/>
          </w:tcPr>
          <w:p w14:paraId="7C21ECC0" w14:textId="77777777" w:rsidR="00457451" w:rsidRPr="00842BAB" w:rsidRDefault="00457451" w:rsidP="00457451">
            <w:pPr>
              <w:tabs>
                <w:tab w:val="right" w:pos="851"/>
              </w:tabs>
              <w:ind w:firstLine="709"/>
              <w:jc w:val="both"/>
              <w:rPr>
                <w:b/>
                <w:sz w:val="24"/>
                <w:szCs w:val="24"/>
              </w:rPr>
            </w:pPr>
            <w:r w:rsidRPr="00842BAB">
              <w:rPr>
                <w:b/>
                <w:sz w:val="24"/>
                <w:szCs w:val="24"/>
              </w:rPr>
              <w:t>Трудоемкость в часах</w:t>
            </w:r>
          </w:p>
        </w:tc>
        <w:tc>
          <w:tcPr>
            <w:tcW w:w="669" w:type="pct"/>
            <w:vMerge w:val="restart"/>
            <w:shd w:val="clear" w:color="auto" w:fill="auto"/>
          </w:tcPr>
          <w:p w14:paraId="3C847DE8" w14:textId="77777777" w:rsidR="00457451" w:rsidRPr="00842BAB" w:rsidRDefault="00457451" w:rsidP="00457451">
            <w:pPr>
              <w:tabs>
                <w:tab w:val="right" w:pos="851"/>
              </w:tabs>
              <w:jc w:val="both"/>
              <w:rPr>
                <w:b/>
                <w:sz w:val="24"/>
                <w:szCs w:val="24"/>
              </w:rPr>
            </w:pPr>
            <w:r w:rsidRPr="00842BAB">
              <w:rPr>
                <w:b/>
                <w:sz w:val="24"/>
                <w:szCs w:val="24"/>
              </w:rPr>
              <w:t>Формы текущего контроля успеваемости</w:t>
            </w:r>
          </w:p>
        </w:tc>
      </w:tr>
      <w:tr w:rsidR="00457451" w:rsidRPr="00842BAB" w14:paraId="2C5192B8" w14:textId="77777777" w:rsidTr="00596B37">
        <w:tc>
          <w:tcPr>
            <w:tcW w:w="273" w:type="pct"/>
            <w:vMerge/>
            <w:shd w:val="clear" w:color="auto" w:fill="auto"/>
          </w:tcPr>
          <w:p w14:paraId="2404433B"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5293E44E" w14:textId="77777777" w:rsidR="00457451" w:rsidRPr="00842BAB" w:rsidRDefault="00457451" w:rsidP="00457451">
            <w:pPr>
              <w:tabs>
                <w:tab w:val="right" w:pos="851"/>
              </w:tabs>
              <w:ind w:firstLine="709"/>
              <w:jc w:val="both"/>
              <w:rPr>
                <w:sz w:val="24"/>
                <w:szCs w:val="24"/>
              </w:rPr>
            </w:pPr>
          </w:p>
        </w:tc>
        <w:tc>
          <w:tcPr>
            <w:tcW w:w="699" w:type="pct"/>
            <w:vMerge w:val="restart"/>
            <w:shd w:val="clear" w:color="auto" w:fill="auto"/>
          </w:tcPr>
          <w:p w14:paraId="0EAA752E" w14:textId="77777777" w:rsidR="00457451" w:rsidRPr="00842BAB" w:rsidRDefault="00457451" w:rsidP="00457451">
            <w:pPr>
              <w:tabs>
                <w:tab w:val="right" w:pos="851"/>
              </w:tabs>
              <w:jc w:val="both"/>
              <w:rPr>
                <w:b/>
                <w:sz w:val="24"/>
                <w:szCs w:val="24"/>
              </w:rPr>
            </w:pPr>
            <w:r w:rsidRPr="00842BAB">
              <w:rPr>
                <w:b/>
                <w:sz w:val="24"/>
                <w:szCs w:val="24"/>
              </w:rPr>
              <w:t>Всего</w:t>
            </w:r>
          </w:p>
        </w:tc>
        <w:tc>
          <w:tcPr>
            <w:tcW w:w="1863" w:type="pct"/>
            <w:gridSpan w:val="3"/>
            <w:shd w:val="clear" w:color="auto" w:fill="auto"/>
          </w:tcPr>
          <w:p w14:paraId="3C5E2E51" w14:textId="77777777" w:rsidR="00457451" w:rsidRPr="00842BAB" w:rsidRDefault="00457451" w:rsidP="00457451">
            <w:pPr>
              <w:tabs>
                <w:tab w:val="right" w:pos="851"/>
              </w:tabs>
              <w:ind w:firstLine="709"/>
              <w:jc w:val="both"/>
              <w:rPr>
                <w:b/>
                <w:sz w:val="24"/>
                <w:szCs w:val="24"/>
              </w:rPr>
            </w:pPr>
            <w:r w:rsidRPr="00842BAB">
              <w:rPr>
                <w:b/>
                <w:sz w:val="24"/>
                <w:szCs w:val="24"/>
              </w:rPr>
              <w:t>Контактная работа - Аудиторная работа</w:t>
            </w:r>
          </w:p>
        </w:tc>
        <w:tc>
          <w:tcPr>
            <w:tcW w:w="773" w:type="pct"/>
            <w:vMerge w:val="restart"/>
            <w:shd w:val="clear" w:color="auto" w:fill="auto"/>
          </w:tcPr>
          <w:p w14:paraId="0423B3A5" w14:textId="77777777" w:rsidR="00457451" w:rsidRPr="00842BAB" w:rsidRDefault="00457451" w:rsidP="00457451">
            <w:pPr>
              <w:tabs>
                <w:tab w:val="right" w:pos="851"/>
              </w:tabs>
              <w:jc w:val="both"/>
              <w:rPr>
                <w:sz w:val="24"/>
                <w:szCs w:val="24"/>
              </w:rPr>
            </w:pPr>
            <w:r w:rsidRPr="00842BAB">
              <w:rPr>
                <w:b/>
                <w:sz w:val="24"/>
                <w:szCs w:val="24"/>
              </w:rPr>
              <w:t>Самостоятельная работа</w:t>
            </w:r>
          </w:p>
        </w:tc>
        <w:tc>
          <w:tcPr>
            <w:tcW w:w="669" w:type="pct"/>
            <w:vMerge/>
            <w:shd w:val="clear" w:color="auto" w:fill="auto"/>
          </w:tcPr>
          <w:p w14:paraId="68AF68BA" w14:textId="77777777" w:rsidR="00457451" w:rsidRPr="00842BAB" w:rsidRDefault="00457451" w:rsidP="00457451">
            <w:pPr>
              <w:tabs>
                <w:tab w:val="right" w:pos="851"/>
              </w:tabs>
              <w:jc w:val="both"/>
              <w:rPr>
                <w:sz w:val="24"/>
                <w:szCs w:val="24"/>
              </w:rPr>
            </w:pPr>
          </w:p>
        </w:tc>
      </w:tr>
      <w:tr w:rsidR="00457451" w:rsidRPr="00842BAB" w14:paraId="3D61E023" w14:textId="77777777" w:rsidTr="00596B37">
        <w:tc>
          <w:tcPr>
            <w:tcW w:w="273" w:type="pct"/>
            <w:vMerge/>
            <w:shd w:val="clear" w:color="auto" w:fill="auto"/>
          </w:tcPr>
          <w:p w14:paraId="50766CF1" w14:textId="77777777" w:rsidR="00457451" w:rsidRPr="00842BAB" w:rsidRDefault="00457451" w:rsidP="00457451">
            <w:pPr>
              <w:tabs>
                <w:tab w:val="right" w:pos="851"/>
              </w:tabs>
              <w:ind w:firstLine="709"/>
              <w:jc w:val="both"/>
              <w:rPr>
                <w:sz w:val="24"/>
                <w:szCs w:val="24"/>
              </w:rPr>
            </w:pPr>
          </w:p>
        </w:tc>
        <w:tc>
          <w:tcPr>
            <w:tcW w:w="723" w:type="pct"/>
            <w:vMerge/>
            <w:shd w:val="clear" w:color="auto" w:fill="auto"/>
          </w:tcPr>
          <w:p w14:paraId="6A3E3A0E" w14:textId="77777777" w:rsidR="00457451" w:rsidRPr="00842BAB" w:rsidRDefault="00457451" w:rsidP="00457451">
            <w:pPr>
              <w:tabs>
                <w:tab w:val="right" w:pos="851"/>
              </w:tabs>
              <w:ind w:firstLine="709"/>
              <w:jc w:val="both"/>
              <w:rPr>
                <w:sz w:val="24"/>
                <w:szCs w:val="24"/>
              </w:rPr>
            </w:pPr>
          </w:p>
        </w:tc>
        <w:tc>
          <w:tcPr>
            <w:tcW w:w="699" w:type="pct"/>
            <w:vMerge/>
            <w:shd w:val="clear" w:color="auto" w:fill="auto"/>
          </w:tcPr>
          <w:p w14:paraId="7046297D" w14:textId="77777777" w:rsidR="00457451" w:rsidRPr="00842BAB" w:rsidRDefault="00457451" w:rsidP="00457451">
            <w:pPr>
              <w:tabs>
                <w:tab w:val="right" w:pos="851"/>
              </w:tabs>
              <w:ind w:firstLine="709"/>
              <w:jc w:val="both"/>
              <w:rPr>
                <w:sz w:val="24"/>
                <w:szCs w:val="24"/>
              </w:rPr>
            </w:pPr>
          </w:p>
        </w:tc>
        <w:tc>
          <w:tcPr>
            <w:tcW w:w="552" w:type="pct"/>
            <w:shd w:val="clear" w:color="auto" w:fill="auto"/>
          </w:tcPr>
          <w:p w14:paraId="4EB28AA8" w14:textId="77777777" w:rsidR="00457451" w:rsidRPr="00842BAB" w:rsidRDefault="00457451" w:rsidP="00457451">
            <w:pPr>
              <w:tabs>
                <w:tab w:val="right" w:pos="851"/>
              </w:tabs>
              <w:jc w:val="both"/>
              <w:rPr>
                <w:sz w:val="24"/>
                <w:szCs w:val="24"/>
              </w:rPr>
            </w:pPr>
            <w:r w:rsidRPr="00842BAB">
              <w:rPr>
                <w:sz w:val="24"/>
                <w:szCs w:val="24"/>
              </w:rPr>
              <w:t xml:space="preserve">Общая, в </w:t>
            </w:r>
            <w:proofErr w:type="spellStart"/>
            <w:r w:rsidRPr="00842BAB">
              <w:rPr>
                <w:sz w:val="24"/>
                <w:szCs w:val="24"/>
              </w:rPr>
              <w:t>т.ч</w:t>
            </w:r>
            <w:proofErr w:type="spellEnd"/>
            <w:r w:rsidRPr="00842BAB">
              <w:rPr>
                <w:sz w:val="24"/>
                <w:szCs w:val="24"/>
              </w:rPr>
              <w:t>.:</w:t>
            </w:r>
          </w:p>
        </w:tc>
        <w:tc>
          <w:tcPr>
            <w:tcW w:w="552" w:type="pct"/>
            <w:shd w:val="clear" w:color="auto" w:fill="auto"/>
          </w:tcPr>
          <w:p w14:paraId="327E3EC0" w14:textId="77777777" w:rsidR="00457451" w:rsidRPr="00842BAB" w:rsidRDefault="00457451" w:rsidP="00457451">
            <w:pPr>
              <w:tabs>
                <w:tab w:val="right" w:pos="851"/>
              </w:tabs>
              <w:jc w:val="both"/>
              <w:rPr>
                <w:sz w:val="24"/>
                <w:szCs w:val="24"/>
              </w:rPr>
            </w:pPr>
            <w:r w:rsidRPr="00842BAB">
              <w:rPr>
                <w:sz w:val="24"/>
                <w:szCs w:val="24"/>
              </w:rPr>
              <w:t>Лекции</w:t>
            </w:r>
          </w:p>
        </w:tc>
        <w:tc>
          <w:tcPr>
            <w:tcW w:w="759" w:type="pct"/>
            <w:shd w:val="clear" w:color="auto" w:fill="auto"/>
          </w:tcPr>
          <w:p w14:paraId="303A1EEC" w14:textId="77777777" w:rsidR="00457451" w:rsidRPr="00842BAB" w:rsidRDefault="00457451" w:rsidP="00457451">
            <w:pPr>
              <w:tabs>
                <w:tab w:val="right" w:pos="851"/>
              </w:tabs>
              <w:jc w:val="both"/>
              <w:rPr>
                <w:sz w:val="22"/>
                <w:szCs w:val="22"/>
              </w:rPr>
            </w:pPr>
            <w:r w:rsidRPr="00842BAB">
              <w:rPr>
                <w:sz w:val="22"/>
                <w:szCs w:val="22"/>
              </w:rPr>
              <w:t>Семинары, практические занятия</w:t>
            </w:r>
          </w:p>
          <w:p w14:paraId="40C10F0A" w14:textId="77777777" w:rsidR="00457451" w:rsidRPr="00842BAB" w:rsidRDefault="00457451" w:rsidP="00457451">
            <w:pPr>
              <w:tabs>
                <w:tab w:val="right" w:pos="851"/>
              </w:tabs>
              <w:jc w:val="both"/>
              <w:rPr>
                <w:sz w:val="24"/>
                <w:szCs w:val="24"/>
              </w:rPr>
            </w:pPr>
          </w:p>
        </w:tc>
        <w:tc>
          <w:tcPr>
            <w:tcW w:w="773" w:type="pct"/>
            <w:vMerge/>
            <w:shd w:val="clear" w:color="auto" w:fill="auto"/>
          </w:tcPr>
          <w:p w14:paraId="496ABB2A" w14:textId="77777777" w:rsidR="00457451" w:rsidRPr="00842BAB" w:rsidRDefault="00457451" w:rsidP="00457451">
            <w:pPr>
              <w:tabs>
                <w:tab w:val="right" w:pos="851"/>
              </w:tabs>
              <w:ind w:firstLine="709"/>
              <w:jc w:val="both"/>
              <w:rPr>
                <w:sz w:val="24"/>
                <w:szCs w:val="24"/>
              </w:rPr>
            </w:pPr>
          </w:p>
        </w:tc>
        <w:tc>
          <w:tcPr>
            <w:tcW w:w="669" w:type="pct"/>
            <w:vMerge/>
            <w:shd w:val="clear" w:color="auto" w:fill="auto"/>
          </w:tcPr>
          <w:p w14:paraId="1E9B0D81" w14:textId="77777777" w:rsidR="00457451" w:rsidRPr="00842BAB" w:rsidRDefault="00457451" w:rsidP="00457451">
            <w:pPr>
              <w:tabs>
                <w:tab w:val="right" w:pos="851"/>
              </w:tabs>
              <w:ind w:firstLine="709"/>
              <w:jc w:val="both"/>
              <w:rPr>
                <w:sz w:val="24"/>
                <w:szCs w:val="24"/>
              </w:rPr>
            </w:pPr>
          </w:p>
        </w:tc>
      </w:tr>
      <w:tr w:rsidR="00457451" w:rsidRPr="00842BAB" w14:paraId="72868B6B" w14:textId="77777777" w:rsidTr="00596B37">
        <w:tc>
          <w:tcPr>
            <w:tcW w:w="273" w:type="pct"/>
            <w:shd w:val="clear" w:color="auto" w:fill="auto"/>
          </w:tcPr>
          <w:p w14:paraId="6EE0631F" w14:textId="77777777" w:rsidR="00457451" w:rsidRPr="00842BAB" w:rsidRDefault="00457451" w:rsidP="00457451">
            <w:pPr>
              <w:tabs>
                <w:tab w:val="right" w:pos="851"/>
              </w:tabs>
              <w:ind w:firstLine="34"/>
              <w:jc w:val="both"/>
              <w:rPr>
                <w:sz w:val="24"/>
                <w:szCs w:val="24"/>
              </w:rPr>
            </w:pPr>
            <w:r w:rsidRPr="00842BAB">
              <w:rPr>
                <w:sz w:val="24"/>
                <w:szCs w:val="24"/>
              </w:rPr>
              <w:t>1</w:t>
            </w:r>
          </w:p>
        </w:tc>
        <w:tc>
          <w:tcPr>
            <w:tcW w:w="723" w:type="pct"/>
            <w:shd w:val="clear" w:color="auto" w:fill="auto"/>
          </w:tcPr>
          <w:p w14:paraId="3147963F" w14:textId="77777777" w:rsidR="00457451" w:rsidRPr="00842BAB" w:rsidRDefault="00457451" w:rsidP="00457451">
            <w:pPr>
              <w:tabs>
                <w:tab w:val="right" w:pos="851"/>
              </w:tabs>
              <w:ind w:hanging="21"/>
              <w:jc w:val="both"/>
              <w:rPr>
                <w:sz w:val="24"/>
                <w:szCs w:val="24"/>
              </w:rPr>
            </w:pPr>
            <w:r w:rsidRPr="00842BAB">
              <w:rPr>
                <w:sz w:val="24"/>
                <w:szCs w:val="24"/>
              </w:rPr>
              <w:t>Коммуникативная культура. Этические нормы и принципы делового общения</w:t>
            </w:r>
          </w:p>
        </w:tc>
        <w:tc>
          <w:tcPr>
            <w:tcW w:w="699" w:type="pct"/>
            <w:shd w:val="clear" w:color="auto" w:fill="auto"/>
          </w:tcPr>
          <w:p w14:paraId="225BBDA3" w14:textId="74BE25DB" w:rsidR="00457451" w:rsidRPr="00842BAB" w:rsidRDefault="00457451" w:rsidP="00457451">
            <w:pPr>
              <w:tabs>
                <w:tab w:val="right" w:pos="851"/>
              </w:tabs>
              <w:jc w:val="center"/>
              <w:rPr>
                <w:sz w:val="24"/>
                <w:szCs w:val="24"/>
              </w:rPr>
            </w:pPr>
            <w:r>
              <w:rPr>
                <w:sz w:val="24"/>
                <w:szCs w:val="24"/>
              </w:rPr>
              <w:t>3</w:t>
            </w:r>
            <w:r w:rsidR="006C4DF8">
              <w:rPr>
                <w:sz w:val="24"/>
                <w:szCs w:val="24"/>
              </w:rPr>
              <w:t>2</w:t>
            </w:r>
          </w:p>
        </w:tc>
        <w:tc>
          <w:tcPr>
            <w:tcW w:w="552" w:type="pct"/>
            <w:shd w:val="clear" w:color="auto" w:fill="auto"/>
          </w:tcPr>
          <w:p w14:paraId="3486EC62" w14:textId="06D0FD79" w:rsidR="00457451" w:rsidRPr="006C4DF8" w:rsidRDefault="006C4DF8" w:rsidP="00457451">
            <w:pPr>
              <w:tabs>
                <w:tab w:val="right" w:pos="851"/>
              </w:tabs>
              <w:jc w:val="center"/>
              <w:rPr>
                <w:sz w:val="24"/>
                <w:szCs w:val="24"/>
              </w:rPr>
            </w:pPr>
            <w:r>
              <w:rPr>
                <w:sz w:val="24"/>
                <w:szCs w:val="24"/>
              </w:rPr>
              <w:t>16</w:t>
            </w:r>
          </w:p>
        </w:tc>
        <w:tc>
          <w:tcPr>
            <w:tcW w:w="552" w:type="pct"/>
            <w:shd w:val="clear" w:color="auto" w:fill="auto"/>
          </w:tcPr>
          <w:p w14:paraId="37274118"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77F91938" w14:textId="746F654C" w:rsidR="00457451" w:rsidRPr="006C4DF8" w:rsidRDefault="006C4DF8" w:rsidP="00457451">
            <w:pPr>
              <w:tabs>
                <w:tab w:val="right" w:pos="851"/>
              </w:tabs>
              <w:ind w:firstLine="28"/>
              <w:jc w:val="center"/>
              <w:rPr>
                <w:sz w:val="24"/>
                <w:szCs w:val="24"/>
              </w:rPr>
            </w:pPr>
            <w:r>
              <w:rPr>
                <w:sz w:val="24"/>
                <w:szCs w:val="24"/>
              </w:rPr>
              <w:t>16</w:t>
            </w:r>
          </w:p>
        </w:tc>
        <w:tc>
          <w:tcPr>
            <w:tcW w:w="773" w:type="pct"/>
            <w:shd w:val="clear" w:color="auto" w:fill="auto"/>
          </w:tcPr>
          <w:p w14:paraId="2A4981F1" w14:textId="633266DC" w:rsidR="00457451" w:rsidRPr="006C4DF8" w:rsidRDefault="006C4DF8" w:rsidP="00457451">
            <w:pPr>
              <w:tabs>
                <w:tab w:val="right" w:pos="851"/>
              </w:tabs>
              <w:jc w:val="center"/>
              <w:rPr>
                <w:sz w:val="24"/>
                <w:szCs w:val="24"/>
              </w:rPr>
            </w:pPr>
            <w:r>
              <w:rPr>
                <w:sz w:val="24"/>
                <w:szCs w:val="24"/>
              </w:rPr>
              <w:t>16</w:t>
            </w:r>
          </w:p>
        </w:tc>
        <w:tc>
          <w:tcPr>
            <w:tcW w:w="669" w:type="pct"/>
            <w:shd w:val="clear" w:color="auto" w:fill="auto"/>
          </w:tcPr>
          <w:p w14:paraId="610AB31F" w14:textId="62F2CB5B" w:rsidR="00E710C6" w:rsidRPr="00E710C6" w:rsidRDefault="003355B3" w:rsidP="00457451">
            <w:pPr>
              <w:tabs>
                <w:tab w:val="right" w:pos="851"/>
              </w:tabs>
              <w:jc w:val="both"/>
              <w:rPr>
                <w:b/>
                <w:sz w:val="24"/>
                <w:szCs w:val="24"/>
              </w:rPr>
            </w:pPr>
            <w:r>
              <w:rPr>
                <w:sz w:val="24"/>
                <w:szCs w:val="24"/>
              </w:rPr>
              <w:t>Лексико-грамматический тест, ситуативные задания.</w:t>
            </w:r>
          </w:p>
        </w:tc>
      </w:tr>
      <w:tr w:rsidR="00457451" w:rsidRPr="00842BAB" w14:paraId="5710A20C" w14:textId="77777777" w:rsidTr="00596B37">
        <w:tc>
          <w:tcPr>
            <w:tcW w:w="273" w:type="pct"/>
            <w:shd w:val="clear" w:color="auto" w:fill="auto"/>
          </w:tcPr>
          <w:p w14:paraId="2E9F7BF0" w14:textId="77777777" w:rsidR="00457451" w:rsidRPr="00842BAB" w:rsidRDefault="00457451" w:rsidP="00457451">
            <w:pPr>
              <w:tabs>
                <w:tab w:val="right" w:pos="851"/>
              </w:tabs>
              <w:ind w:firstLine="34"/>
              <w:jc w:val="both"/>
              <w:rPr>
                <w:sz w:val="24"/>
                <w:szCs w:val="24"/>
              </w:rPr>
            </w:pPr>
            <w:r w:rsidRPr="00842BAB">
              <w:rPr>
                <w:sz w:val="24"/>
                <w:szCs w:val="24"/>
              </w:rPr>
              <w:t>2</w:t>
            </w:r>
          </w:p>
        </w:tc>
        <w:tc>
          <w:tcPr>
            <w:tcW w:w="723" w:type="pct"/>
            <w:shd w:val="clear" w:color="auto" w:fill="auto"/>
          </w:tcPr>
          <w:p w14:paraId="3762679A" w14:textId="77777777" w:rsidR="00457451" w:rsidRPr="00842BAB" w:rsidRDefault="00457451" w:rsidP="00457451">
            <w:pPr>
              <w:tabs>
                <w:tab w:val="right" w:pos="851"/>
              </w:tabs>
              <w:ind w:hanging="21"/>
              <w:jc w:val="both"/>
              <w:rPr>
                <w:sz w:val="24"/>
                <w:szCs w:val="24"/>
              </w:rPr>
            </w:pPr>
            <w:r w:rsidRPr="00E51292">
              <w:rPr>
                <w:sz w:val="24"/>
                <w:szCs w:val="24"/>
              </w:rPr>
              <w:t xml:space="preserve">Урегулирование кризисных </w:t>
            </w:r>
            <w:r w:rsidRPr="00E51292">
              <w:rPr>
                <w:sz w:val="24"/>
                <w:szCs w:val="24"/>
              </w:rPr>
              <w:lastRenderedPageBreak/>
              <w:t>ситуаций: способы речевого воздействия, вербальные средства решения конфликтов</w:t>
            </w:r>
          </w:p>
        </w:tc>
        <w:tc>
          <w:tcPr>
            <w:tcW w:w="699" w:type="pct"/>
            <w:shd w:val="clear" w:color="auto" w:fill="auto"/>
          </w:tcPr>
          <w:p w14:paraId="552D4860" w14:textId="7C782DB2" w:rsidR="00457451" w:rsidRPr="006C4DF8" w:rsidRDefault="00457451" w:rsidP="00457451">
            <w:pPr>
              <w:tabs>
                <w:tab w:val="right" w:pos="851"/>
              </w:tabs>
              <w:jc w:val="center"/>
              <w:rPr>
                <w:sz w:val="24"/>
                <w:szCs w:val="24"/>
              </w:rPr>
            </w:pPr>
            <w:r>
              <w:rPr>
                <w:sz w:val="24"/>
                <w:szCs w:val="24"/>
              </w:rPr>
              <w:lastRenderedPageBreak/>
              <w:t>3</w:t>
            </w:r>
            <w:r w:rsidR="006C4DF8">
              <w:rPr>
                <w:sz w:val="24"/>
                <w:szCs w:val="24"/>
              </w:rPr>
              <w:t>8</w:t>
            </w:r>
          </w:p>
        </w:tc>
        <w:tc>
          <w:tcPr>
            <w:tcW w:w="552" w:type="pct"/>
            <w:shd w:val="clear" w:color="auto" w:fill="auto"/>
          </w:tcPr>
          <w:p w14:paraId="453E6504" w14:textId="63B30568" w:rsidR="00457451" w:rsidRPr="006C4DF8" w:rsidRDefault="006C4DF8" w:rsidP="00457451">
            <w:pPr>
              <w:tabs>
                <w:tab w:val="right" w:pos="851"/>
              </w:tabs>
              <w:jc w:val="center"/>
              <w:rPr>
                <w:sz w:val="24"/>
                <w:szCs w:val="24"/>
              </w:rPr>
            </w:pPr>
            <w:r>
              <w:rPr>
                <w:sz w:val="24"/>
                <w:szCs w:val="24"/>
              </w:rPr>
              <w:t>18</w:t>
            </w:r>
          </w:p>
        </w:tc>
        <w:tc>
          <w:tcPr>
            <w:tcW w:w="552" w:type="pct"/>
            <w:shd w:val="clear" w:color="auto" w:fill="auto"/>
          </w:tcPr>
          <w:p w14:paraId="05B611A4"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34CF631F" w14:textId="6F739BFE" w:rsidR="00457451" w:rsidRPr="006C4DF8" w:rsidRDefault="006C4DF8" w:rsidP="00457451">
            <w:pPr>
              <w:tabs>
                <w:tab w:val="right" w:pos="851"/>
              </w:tabs>
              <w:ind w:firstLine="28"/>
              <w:jc w:val="center"/>
              <w:rPr>
                <w:sz w:val="24"/>
                <w:szCs w:val="24"/>
              </w:rPr>
            </w:pPr>
            <w:r>
              <w:rPr>
                <w:sz w:val="24"/>
                <w:szCs w:val="24"/>
              </w:rPr>
              <w:t>18</w:t>
            </w:r>
          </w:p>
        </w:tc>
        <w:tc>
          <w:tcPr>
            <w:tcW w:w="773" w:type="pct"/>
            <w:shd w:val="clear" w:color="auto" w:fill="auto"/>
          </w:tcPr>
          <w:p w14:paraId="131A6BFD" w14:textId="6673785F" w:rsidR="00457451" w:rsidRPr="006C4DF8" w:rsidRDefault="006C4DF8" w:rsidP="00457451">
            <w:pPr>
              <w:tabs>
                <w:tab w:val="right" w:pos="851"/>
              </w:tabs>
              <w:jc w:val="center"/>
              <w:rPr>
                <w:sz w:val="24"/>
                <w:szCs w:val="24"/>
              </w:rPr>
            </w:pPr>
            <w:r>
              <w:rPr>
                <w:sz w:val="24"/>
                <w:szCs w:val="24"/>
              </w:rPr>
              <w:t>20</w:t>
            </w:r>
          </w:p>
        </w:tc>
        <w:tc>
          <w:tcPr>
            <w:tcW w:w="669" w:type="pct"/>
            <w:shd w:val="clear" w:color="auto" w:fill="auto"/>
          </w:tcPr>
          <w:p w14:paraId="77AD8693" w14:textId="40ACD8E3" w:rsidR="00457451" w:rsidRPr="00842BAB" w:rsidRDefault="003355B3" w:rsidP="00457451">
            <w:pPr>
              <w:tabs>
                <w:tab w:val="right" w:pos="851"/>
              </w:tabs>
              <w:jc w:val="both"/>
              <w:rPr>
                <w:sz w:val="24"/>
                <w:szCs w:val="24"/>
              </w:rPr>
            </w:pPr>
            <w:r>
              <w:rPr>
                <w:sz w:val="24"/>
                <w:szCs w:val="24"/>
              </w:rPr>
              <w:t xml:space="preserve">Лексико-грамматический тест, </w:t>
            </w:r>
            <w:r>
              <w:rPr>
                <w:sz w:val="24"/>
                <w:szCs w:val="24"/>
              </w:rPr>
              <w:lastRenderedPageBreak/>
              <w:t>ситуативные задания.</w:t>
            </w:r>
          </w:p>
        </w:tc>
      </w:tr>
      <w:tr w:rsidR="00457451" w:rsidRPr="00842BAB" w14:paraId="43A65CDF" w14:textId="77777777" w:rsidTr="00596B37">
        <w:tc>
          <w:tcPr>
            <w:tcW w:w="273" w:type="pct"/>
            <w:shd w:val="clear" w:color="auto" w:fill="auto"/>
          </w:tcPr>
          <w:p w14:paraId="34258EE3" w14:textId="77777777" w:rsidR="00457451" w:rsidRPr="00842BAB" w:rsidRDefault="00457451" w:rsidP="00457451">
            <w:pPr>
              <w:tabs>
                <w:tab w:val="right" w:pos="851"/>
              </w:tabs>
              <w:ind w:firstLine="34"/>
              <w:jc w:val="both"/>
              <w:rPr>
                <w:sz w:val="24"/>
                <w:szCs w:val="24"/>
              </w:rPr>
            </w:pPr>
            <w:r>
              <w:rPr>
                <w:sz w:val="24"/>
                <w:szCs w:val="24"/>
              </w:rPr>
              <w:lastRenderedPageBreak/>
              <w:t>3</w:t>
            </w:r>
          </w:p>
        </w:tc>
        <w:tc>
          <w:tcPr>
            <w:tcW w:w="723" w:type="pct"/>
            <w:shd w:val="clear" w:color="auto" w:fill="auto"/>
          </w:tcPr>
          <w:p w14:paraId="1FE75CDB" w14:textId="77777777" w:rsidR="00457451" w:rsidRPr="00842BAB" w:rsidRDefault="00457451" w:rsidP="00457451">
            <w:pPr>
              <w:tabs>
                <w:tab w:val="right" w:pos="851"/>
              </w:tabs>
              <w:ind w:hanging="21"/>
              <w:jc w:val="both"/>
              <w:rPr>
                <w:sz w:val="24"/>
                <w:szCs w:val="24"/>
              </w:rPr>
            </w:pPr>
            <w:r w:rsidRPr="00E51292">
              <w:rPr>
                <w:sz w:val="24"/>
                <w:szCs w:val="24"/>
              </w:rPr>
              <w:t xml:space="preserve">Организация и проведение телеконференций, видеоконференций и </w:t>
            </w:r>
            <w:proofErr w:type="spellStart"/>
            <w:r w:rsidRPr="00E51292">
              <w:rPr>
                <w:sz w:val="24"/>
                <w:szCs w:val="24"/>
              </w:rPr>
              <w:t>вебинаров</w:t>
            </w:r>
            <w:proofErr w:type="spellEnd"/>
            <w:r w:rsidRPr="00E51292">
              <w:rPr>
                <w:sz w:val="24"/>
                <w:szCs w:val="24"/>
              </w:rPr>
              <w:t>. Использование интернет-технологий для корпоративного общения</w:t>
            </w:r>
          </w:p>
        </w:tc>
        <w:tc>
          <w:tcPr>
            <w:tcW w:w="699" w:type="pct"/>
            <w:shd w:val="clear" w:color="auto" w:fill="auto"/>
          </w:tcPr>
          <w:p w14:paraId="09E1EE7E" w14:textId="77777777" w:rsidR="00457451" w:rsidRPr="00842BAB" w:rsidRDefault="00457451" w:rsidP="00457451">
            <w:pPr>
              <w:tabs>
                <w:tab w:val="right" w:pos="851"/>
              </w:tabs>
              <w:jc w:val="center"/>
              <w:rPr>
                <w:sz w:val="24"/>
                <w:szCs w:val="24"/>
              </w:rPr>
            </w:pPr>
            <w:r>
              <w:rPr>
                <w:sz w:val="24"/>
                <w:szCs w:val="24"/>
              </w:rPr>
              <w:t>38</w:t>
            </w:r>
          </w:p>
        </w:tc>
        <w:tc>
          <w:tcPr>
            <w:tcW w:w="552" w:type="pct"/>
            <w:shd w:val="clear" w:color="auto" w:fill="auto"/>
          </w:tcPr>
          <w:p w14:paraId="3B86FC57" w14:textId="42868184" w:rsidR="00457451" w:rsidRPr="006C4DF8" w:rsidRDefault="006C4DF8" w:rsidP="00457451">
            <w:pPr>
              <w:tabs>
                <w:tab w:val="right" w:pos="851"/>
              </w:tabs>
              <w:jc w:val="center"/>
              <w:rPr>
                <w:sz w:val="24"/>
                <w:szCs w:val="24"/>
              </w:rPr>
            </w:pPr>
            <w:r>
              <w:rPr>
                <w:sz w:val="24"/>
                <w:szCs w:val="24"/>
              </w:rPr>
              <w:t>18</w:t>
            </w:r>
          </w:p>
        </w:tc>
        <w:tc>
          <w:tcPr>
            <w:tcW w:w="552" w:type="pct"/>
            <w:shd w:val="clear" w:color="auto" w:fill="auto"/>
          </w:tcPr>
          <w:p w14:paraId="448B61A8"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322E51E2" w14:textId="40653D58" w:rsidR="00457451" w:rsidRPr="006C4DF8" w:rsidRDefault="006C4DF8" w:rsidP="00457451">
            <w:pPr>
              <w:tabs>
                <w:tab w:val="right" w:pos="851"/>
              </w:tabs>
              <w:ind w:firstLine="28"/>
              <w:jc w:val="center"/>
              <w:rPr>
                <w:sz w:val="24"/>
                <w:szCs w:val="24"/>
              </w:rPr>
            </w:pPr>
            <w:r>
              <w:rPr>
                <w:sz w:val="24"/>
                <w:szCs w:val="24"/>
              </w:rPr>
              <w:t>18</w:t>
            </w:r>
          </w:p>
        </w:tc>
        <w:tc>
          <w:tcPr>
            <w:tcW w:w="773" w:type="pct"/>
            <w:shd w:val="clear" w:color="auto" w:fill="auto"/>
          </w:tcPr>
          <w:p w14:paraId="36081B80" w14:textId="45942F36" w:rsidR="00457451" w:rsidRPr="006C4DF8" w:rsidRDefault="006C4DF8" w:rsidP="00457451">
            <w:pPr>
              <w:tabs>
                <w:tab w:val="right" w:pos="851"/>
              </w:tabs>
              <w:jc w:val="center"/>
              <w:rPr>
                <w:sz w:val="24"/>
                <w:szCs w:val="24"/>
              </w:rPr>
            </w:pPr>
            <w:r>
              <w:rPr>
                <w:sz w:val="24"/>
                <w:szCs w:val="24"/>
              </w:rPr>
              <w:t>20</w:t>
            </w:r>
          </w:p>
        </w:tc>
        <w:tc>
          <w:tcPr>
            <w:tcW w:w="669" w:type="pct"/>
            <w:shd w:val="clear" w:color="auto" w:fill="auto"/>
          </w:tcPr>
          <w:p w14:paraId="7013D384" w14:textId="42095E9D" w:rsidR="00457451" w:rsidRPr="00842BAB" w:rsidRDefault="003355B3" w:rsidP="006C4DF8">
            <w:pPr>
              <w:tabs>
                <w:tab w:val="right" w:pos="851"/>
              </w:tabs>
              <w:jc w:val="both"/>
              <w:rPr>
                <w:sz w:val="24"/>
                <w:szCs w:val="24"/>
              </w:rPr>
            </w:pPr>
            <w:r>
              <w:rPr>
                <w:sz w:val="24"/>
                <w:szCs w:val="24"/>
              </w:rPr>
              <w:t>Лексико-грамматический тест, ситуативные задания.</w:t>
            </w:r>
          </w:p>
        </w:tc>
      </w:tr>
      <w:tr w:rsidR="00457451" w:rsidRPr="00842BAB" w14:paraId="4EFF7748" w14:textId="77777777" w:rsidTr="00596B37">
        <w:tc>
          <w:tcPr>
            <w:tcW w:w="273" w:type="pct"/>
            <w:shd w:val="clear" w:color="auto" w:fill="auto"/>
          </w:tcPr>
          <w:p w14:paraId="6045C2D5" w14:textId="77777777" w:rsidR="00457451" w:rsidRPr="00842BAB" w:rsidRDefault="00457451" w:rsidP="00457451">
            <w:pPr>
              <w:tabs>
                <w:tab w:val="right" w:pos="851"/>
              </w:tabs>
              <w:ind w:firstLine="34"/>
              <w:jc w:val="both"/>
              <w:rPr>
                <w:sz w:val="24"/>
                <w:szCs w:val="24"/>
              </w:rPr>
            </w:pPr>
          </w:p>
        </w:tc>
        <w:tc>
          <w:tcPr>
            <w:tcW w:w="723" w:type="pct"/>
            <w:shd w:val="clear" w:color="auto" w:fill="auto"/>
          </w:tcPr>
          <w:p w14:paraId="6F504DD4" w14:textId="50FDC22D" w:rsidR="00457451" w:rsidRPr="00E51292" w:rsidRDefault="00457451" w:rsidP="00457451">
            <w:pPr>
              <w:tabs>
                <w:tab w:val="right" w:pos="851"/>
              </w:tabs>
              <w:ind w:hanging="21"/>
              <w:jc w:val="both"/>
              <w:rPr>
                <w:b/>
                <w:bCs/>
                <w:sz w:val="24"/>
                <w:szCs w:val="24"/>
              </w:rPr>
            </w:pPr>
            <w:r w:rsidRPr="00E51292">
              <w:rPr>
                <w:b/>
                <w:bCs/>
                <w:sz w:val="24"/>
                <w:szCs w:val="24"/>
              </w:rPr>
              <w:t xml:space="preserve">Итого за </w:t>
            </w:r>
            <w:r w:rsidR="0032065D">
              <w:rPr>
                <w:b/>
                <w:bCs/>
                <w:sz w:val="24"/>
                <w:szCs w:val="24"/>
              </w:rPr>
              <w:t>8</w:t>
            </w:r>
            <w:r w:rsidRPr="00E51292">
              <w:rPr>
                <w:b/>
                <w:bCs/>
                <w:sz w:val="24"/>
                <w:szCs w:val="24"/>
              </w:rPr>
              <w:t xml:space="preserve"> семестр</w:t>
            </w:r>
          </w:p>
        </w:tc>
        <w:tc>
          <w:tcPr>
            <w:tcW w:w="699" w:type="pct"/>
            <w:shd w:val="clear" w:color="auto" w:fill="auto"/>
          </w:tcPr>
          <w:p w14:paraId="76C69FCB" w14:textId="77777777" w:rsidR="00457451" w:rsidRPr="00E51292" w:rsidRDefault="00457451" w:rsidP="00457451">
            <w:pPr>
              <w:tabs>
                <w:tab w:val="right" w:pos="851"/>
              </w:tabs>
              <w:jc w:val="center"/>
              <w:rPr>
                <w:b/>
                <w:bCs/>
                <w:sz w:val="24"/>
                <w:szCs w:val="24"/>
              </w:rPr>
            </w:pPr>
            <w:r w:rsidRPr="00E51292">
              <w:rPr>
                <w:b/>
                <w:bCs/>
                <w:sz w:val="24"/>
                <w:szCs w:val="24"/>
              </w:rPr>
              <w:t>108</w:t>
            </w:r>
          </w:p>
        </w:tc>
        <w:tc>
          <w:tcPr>
            <w:tcW w:w="552" w:type="pct"/>
            <w:shd w:val="clear" w:color="auto" w:fill="auto"/>
          </w:tcPr>
          <w:p w14:paraId="3CED3099" w14:textId="577DF64E" w:rsidR="00457451" w:rsidRPr="006C4DF8" w:rsidRDefault="006C4DF8" w:rsidP="00457451">
            <w:pPr>
              <w:tabs>
                <w:tab w:val="right" w:pos="851"/>
              </w:tabs>
              <w:jc w:val="center"/>
              <w:rPr>
                <w:b/>
                <w:bCs/>
                <w:sz w:val="24"/>
                <w:szCs w:val="24"/>
              </w:rPr>
            </w:pPr>
            <w:r>
              <w:rPr>
                <w:b/>
                <w:bCs/>
                <w:sz w:val="24"/>
                <w:szCs w:val="24"/>
              </w:rPr>
              <w:t>52</w:t>
            </w:r>
          </w:p>
        </w:tc>
        <w:tc>
          <w:tcPr>
            <w:tcW w:w="552" w:type="pct"/>
            <w:shd w:val="clear" w:color="auto" w:fill="auto"/>
          </w:tcPr>
          <w:p w14:paraId="726E2F2D" w14:textId="77777777" w:rsidR="00457451" w:rsidRPr="00E51292" w:rsidRDefault="00457451" w:rsidP="00457451">
            <w:pPr>
              <w:tabs>
                <w:tab w:val="right" w:pos="851"/>
              </w:tabs>
              <w:ind w:firstLine="34"/>
              <w:jc w:val="center"/>
              <w:rPr>
                <w:b/>
                <w:bCs/>
                <w:sz w:val="24"/>
                <w:szCs w:val="24"/>
              </w:rPr>
            </w:pPr>
            <w:r>
              <w:rPr>
                <w:b/>
                <w:bCs/>
                <w:sz w:val="24"/>
                <w:szCs w:val="24"/>
              </w:rPr>
              <w:t>-</w:t>
            </w:r>
          </w:p>
        </w:tc>
        <w:tc>
          <w:tcPr>
            <w:tcW w:w="759" w:type="pct"/>
            <w:shd w:val="clear" w:color="auto" w:fill="auto"/>
          </w:tcPr>
          <w:p w14:paraId="0814CA23" w14:textId="63417CA9" w:rsidR="00457451" w:rsidRPr="006C4DF8" w:rsidRDefault="006C4DF8" w:rsidP="00457451">
            <w:pPr>
              <w:tabs>
                <w:tab w:val="right" w:pos="851"/>
              </w:tabs>
              <w:ind w:firstLine="28"/>
              <w:jc w:val="center"/>
              <w:rPr>
                <w:b/>
                <w:bCs/>
                <w:sz w:val="24"/>
                <w:szCs w:val="24"/>
              </w:rPr>
            </w:pPr>
            <w:r>
              <w:rPr>
                <w:b/>
                <w:bCs/>
                <w:sz w:val="24"/>
                <w:szCs w:val="24"/>
              </w:rPr>
              <w:t>52</w:t>
            </w:r>
          </w:p>
        </w:tc>
        <w:tc>
          <w:tcPr>
            <w:tcW w:w="773" w:type="pct"/>
            <w:shd w:val="clear" w:color="auto" w:fill="auto"/>
          </w:tcPr>
          <w:p w14:paraId="209B4CB3" w14:textId="6CB10C93" w:rsidR="00457451" w:rsidRPr="006C4DF8" w:rsidRDefault="006C4DF8" w:rsidP="00457451">
            <w:pPr>
              <w:tabs>
                <w:tab w:val="right" w:pos="851"/>
              </w:tabs>
              <w:jc w:val="center"/>
              <w:rPr>
                <w:b/>
                <w:bCs/>
                <w:sz w:val="24"/>
                <w:szCs w:val="24"/>
              </w:rPr>
            </w:pPr>
            <w:r>
              <w:rPr>
                <w:b/>
                <w:bCs/>
                <w:sz w:val="24"/>
                <w:szCs w:val="24"/>
              </w:rPr>
              <w:t>56</w:t>
            </w:r>
          </w:p>
        </w:tc>
        <w:tc>
          <w:tcPr>
            <w:tcW w:w="669" w:type="pct"/>
            <w:shd w:val="clear" w:color="auto" w:fill="auto"/>
          </w:tcPr>
          <w:p w14:paraId="00DA3A69" w14:textId="77777777" w:rsidR="00457451" w:rsidRPr="00E51292" w:rsidRDefault="00457451" w:rsidP="00457451">
            <w:pPr>
              <w:tabs>
                <w:tab w:val="right" w:pos="851"/>
              </w:tabs>
              <w:jc w:val="center"/>
              <w:rPr>
                <w:b/>
                <w:bCs/>
                <w:sz w:val="24"/>
                <w:szCs w:val="24"/>
              </w:rPr>
            </w:pPr>
            <w:r>
              <w:rPr>
                <w:b/>
                <w:bCs/>
                <w:sz w:val="24"/>
                <w:szCs w:val="24"/>
              </w:rPr>
              <w:t>Зачет</w:t>
            </w:r>
          </w:p>
        </w:tc>
      </w:tr>
      <w:tr w:rsidR="00457451" w:rsidRPr="00842BAB" w14:paraId="22525531" w14:textId="77777777" w:rsidTr="00596B37">
        <w:tc>
          <w:tcPr>
            <w:tcW w:w="273" w:type="pct"/>
            <w:shd w:val="clear" w:color="auto" w:fill="auto"/>
          </w:tcPr>
          <w:p w14:paraId="398FD448"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5DCFAC44" w14:textId="77777777" w:rsidR="00457451" w:rsidRPr="00842BAB" w:rsidRDefault="00457451" w:rsidP="00457451">
            <w:pPr>
              <w:tabs>
                <w:tab w:val="right" w:pos="851"/>
              </w:tabs>
              <w:jc w:val="both"/>
              <w:rPr>
                <w:sz w:val="24"/>
                <w:szCs w:val="24"/>
              </w:rPr>
            </w:pPr>
            <w:r w:rsidRPr="00842BAB">
              <w:rPr>
                <w:sz w:val="24"/>
                <w:szCs w:val="24"/>
              </w:rPr>
              <w:t xml:space="preserve">В целом по дисциплине </w:t>
            </w:r>
          </w:p>
        </w:tc>
        <w:tc>
          <w:tcPr>
            <w:tcW w:w="699" w:type="pct"/>
            <w:shd w:val="clear" w:color="auto" w:fill="auto"/>
          </w:tcPr>
          <w:p w14:paraId="03108BF1" w14:textId="77777777" w:rsidR="00457451" w:rsidRPr="00842BAB" w:rsidRDefault="00457451" w:rsidP="00457451">
            <w:pPr>
              <w:tabs>
                <w:tab w:val="right" w:pos="851"/>
              </w:tabs>
              <w:jc w:val="center"/>
              <w:rPr>
                <w:sz w:val="24"/>
                <w:szCs w:val="24"/>
              </w:rPr>
            </w:pPr>
            <w:r>
              <w:rPr>
                <w:sz w:val="24"/>
                <w:szCs w:val="24"/>
              </w:rPr>
              <w:t>108</w:t>
            </w:r>
          </w:p>
        </w:tc>
        <w:tc>
          <w:tcPr>
            <w:tcW w:w="552" w:type="pct"/>
            <w:shd w:val="clear" w:color="auto" w:fill="auto"/>
          </w:tcPr>
          <w:p w14:paraId="2CD54ADC" w14:textId="2D7BEE54" w:rsidR="00457451" w:rsidRPr="006C4DF8" w:rsidRDefault="006C4DF8" w:rsidP="00457451">
            <w:pPr>
              <w:tabs>
                <w:tab w:val="right" w:pos="851"/>
              </w:tabs>
              <w:jc w:val="center"/>
              <w:rPr>
                <w:sz w:val="24"/>
                <w:szCs w:val="24"/>
              </w:rPr>
            </w:pPr>
            <w:r>
              <w:rPr>
                <w:sz w:val="24"/>
                <w:szCs w:val="24"/>
              </w:rPr>
              <w:t>52</w:t>
            </w:r>
          </w:p>
        </w:tc>
        <w:tc>
          <w:tcPr>
            <w:tcW w:w="552" w:type="pct"/>
            <w:shd w:val="clear" w:color="auto" w:fill="auto"/>
          </w:tcPr>
          <w:p w14:paraId="0DA59725" w14:textId="77777777" w:rsidR="00457451" w:rsidRPr="00842BAB" w:rsidRDefault="00457451" w:rsidP="00457451">
            <w:pPr>
              <w:tabs>
                <w:tab w:val="right" w:pos="851"/>
              </w:tabs>
              <w:ind w:firstLine="34"/>
              <w:jc w:val="center"/>
              <w:rPr>
                <w:sz w:val="24"/>
                <w:szCs w:val="24"/>
              </w:rPr>
            </w:pPr>
            <w:r>
              <w:rPr>
                <w:sz w:val="24"/>
                <w:szCs w:val="24"/>
              </w:rPr>
              <w:t>-</w:t>
            </w:r>
          </w:p>
        </w:tc>
        <w:tc>
          <w:tcPr>
            <w:tcW w:w="759" w:type="pct"/>
            <w:shd w:val="clear" w:color="auto" w:fill="auto"/>
          </w:tcPr>
          <w:p w14:paraId="24A419EB" w14:textId="15AC3FF4" w:rsidR="00457451" w:rsidRPr="006C4DF8" w:rsidRDefault="006C4DF8" w:rsidP="00457451">
            <w:pPr>
              <w:tabs>
                <w:tab w:val="right" w:pos="851"/>
              </w:tabs>
              <w:ind w:firstLine="28"/>
              <w:jc w:val="center"/>
              <w:rPr>
                <w:sz w:val="24"/>
                <w:szCs w:val="24"/>
              </w:rPr>
            </w:pPr>
            <w:r>
              <w:rPr>
                <w:sz w:val="24"/>
                <w:szCs w:val="24"/>
              </w:rPr>
              <w:t>52</w:t>
            </w:r>
          </w:p>
        </w:tc>
        <w:tc>
          <w:tcPr>
            <w:tcW w:w="773" w:type="pct"/>
            <w:shd w:val="clear" w:color="auto" w:fill="auto"/>
          </w:tcPr>
          <w:p w14:paraId="46831E0B" w14:textId="2752BD0D" w:rsidR="00457451" w:rsidRPr="006C4DF8" w:rsidRDefault="006C4DF8" w:rsidP="00457451">
            <w:pPr>
              <w:tabs>
                <w:tab w:val="right" w:pos="851"/>
              </w:tabs>
              <w:jc w:val="center"/>
              <w:rPr>
                <w:sz w:val="24"/>
                <w:szCs w:val="24"/>
              </w:rPr>
            </w:pPr>
            <w:r>
              <w:rPr>
                <w:sz w:val="24"/>
                <w:szCs w:val="24"/>
              </w:rPr>
              <w:t>56</w:t>
            </w:r>
          </w:p>
        </w:tc>
        <w:tc>
          <w:tcPr>
            <w:tcW w:w="669" w:type="pct"/>
            <w:shd w:val="clear" w:color="auto" w:fill="auto"/>
          </w:tcPr>
          <w:p w14:paraId="2F246563" w14:textId="2BE793DD" w:rsidR="00457451" w:rsidRPr="00E710C6" w:rsidRDefault="00457451" w:rsidP="00457451">
            <w:pPr>
              <w:tabs>
                <w:tab w:val="right" w:pos="851"/>
              </w:tabs>
              <w:jc w:val="both"/>
              <w:rPr>
                <w:sz w:val="24"/>
                <w:szCs w:val="24"/>
              </w:rPr>
            </w:pPr>
            <w:r w:rsidRPr="00842BAB">
              <w:rPr>
                <w:sz w:val="24"/>
                <w:szCs w:val="24"/>
              </w:rPr>
              <w:t>Согласно учебному плану:</w:t>
            </w:r>
            <w:r>
              <w:rPr>
                <w:sz w:val="24"/>
                <w:szCs w:val="24"/>
              </w:rPr>
              <w:t xml:space="preserve"> </w:t>
            </w:r>
            <w:r w:rsidR="00D52EF9" w:rsidRPr="003355B3">
              <w:rPr>
                <w:i/>
                <w:iCs/>
                <w:sz w:val="24"/>
                <w:szCs w:val="24"/>
              </w:rPr>
              <w:t>Зачет</w:t>
            </w:r>
            <w:r w:rsidR="003355B3" w:rsidRPr="003355B3">
              <w:rPr>
                <w:i/>
                <w:iCs/>
                <w:sz w:val="24"/>
                <w:szCs w:val="24"/>
              </w:rPr>
              <w:t>,</w:t>
            </w:r>
            <w:r w:rsidR="00E710C6" w:rsidRPr="003355B3">
              <w:rPr>
                <w:i/>
                <w:iCs/>
                <w:sz w:val="24"/>
                <w:szCs w:val="24"/>
              </w:rPr>
              <w:t xml:space="preserve"> </w:t>
            </w:r>
            <w:r w:rsidR="00E710C6" w:rsidRPr="003355B3">
              <w:rPr>
                <w:bCs/>
                <w:i/>
                <w:iCs/>
                <w:sz w:val="24"/>
                <w:szCs w:val="24"/>
              </w:rPr>
              <w:t>ДТЗ</w:t>
            </w:r>
          </w:p>
        </w:tc>
      </w:tr>
      <w:tr w:rsidR="00457451" w:rsidRPr="005532E3" w14:paraId="45171B93" w14:textId="77777777" w:rsidTr="00596B37">
        <w:tc>
          <w:tcPr>
            <w:tcW w:w="273" w:type="pct"/>
            <w:shd w:val="clear" w:color="auto" w:fill="auto"/>
          </w:tcPr>
          <w:p w14:paraId="4B9B048E" w14:textId="77777777" w:rsidR="00457451" w:rsidRPr="00842BAB" w:rsidRDefault="00457451" w:rsidP="00457451">
            <w:pPr>
              <w:tabs>
                <w:tab w:val="right" w:pos="851"/>
              </w:tabs>
              <w:ind w:firstLine="709"/>
              <w:jc w:val="both"/>
              <w:rPr>
                <w:sz w:val="24"/>
                <w:szCs w:val="24"/>
              </w:rPr>
            </w:pPr>
          </w:p>
        </w:tc>
        <w:tc>
          <w:tcPr>
            <w:tcW w:w="723" w:type="pct"/>
            <w:shd w:val="clear" w:color="auto" w:fill="auto"/>
          </w:tcPr>
          <w:p w14:paraId="150A8791" w14:textId="77777777" w:rsidR="00457451" w:rsidRPr="00E51292" w:rsidRDefault="00457451" w:rsidP="00457451">
            <w:pPr>
              <w:tabs>
                <w:tab w:val="right" w:pos="851"/>
              </w:tabs>
              <w:jc w:val="both"/>
              <w:rPr>
                <w:b/>
                <w:bCs/>
                <w:sz w:val="24"/>
                <w:szCs w:val="24"/>
              </w:rPr>
            </w:pPr>
            <w:r w:rsidRPr="00E51292">
              <w:rPr>
                <w:b/>
                <w:bCs/>
                <w:sz w:val="24"/>
                <w:szCs w:val="24"/>
              </w:rPr>
              <w:t>Итого в %</w:t>
            </w:r>
          </w:p>
        </w:tc>
        <w:tc>
          <w:tcPr>
            <w:tcW w:w="699" w:type="pct"/>
            <w:shd w:val="clear" w:color="auto" w:fill="auto"/>
          </w:tcPr>
          <w:p w14:paraId="4FFF8032" w14:textId="77777777" w:rsidR="00457451" w:rsidRPr="00E51292" w:rsidRDefault="00457451" w:rsidP="00457451">
            <w:pPr>
              <w:tabs>
                <w:tab w:val="right" w:pos="851"/>
              </w:tabs>
              <w:jc w:val="center"/>
              <w:rPr>
                <w:b/>
                <w:bCs/>
                <w:sz w:val="24"/>
                <w:szCs w:val="24"/>
              </w:rPr>
            </w:pPr>
            <w:r w:rsidRPr="00E51292">
              <w:rPr>
                <w:b/>
                <w:bCs/>
                <w:sz w:val="24"/>
                <w:szCs w:val="24"/>
              </w:rPr>
              <w:t>100</w:t>
            </w:r>
          </w:p>
        </w:tc>
        <w:tc>
          <w:tcPr>
            <w:tcW w:w="552" w:type="pct"/>
            <w:shd w:val="clear" w:color="auto" w:fill="auto"/>
          </w:tcPr>
          <w:p w14:paraId="17E5D2B0" w14:textId="7A83FB72" w:rsidR="00457451" w:rsidRPr="006C4DF8" w:rsidRDefault="006C4DF8" w:rsidP="00457451">
            <w:pPr>
              <w:tabs>
                <w:tab w:val="right" w:pos="851"/>
              </w:tabs>
              <w:jc w:val="center"/>
              <w:rPr>
                <w:b/>
                <w:bCs/>
                <w:sz w:val="24"/>
                <w:szCs w:val="24"/>
              </w:rPr>
            </w:pPr>
            <w:r>
              <w:rPr>
                <w:b/>
                <w:bCs/>
                <w:sz w:val="24"/>
                <w:szCs w:val="24"/>
              </w:rPr>
              <w:t>48</w:t>
            </w:r>
          </w:p>
        </w:tc>
        <w:tc>
          <w:tcPr>
            <w:tcW w:w="552" w:type="pct"/>
            <w:shd w:val="clear" w:color="auto" w:fill="auto"/>
          </w:tcPr>
          <w:p w14:paraId="66D05937" w14:textId="77777777" w:rsidR="00457451" w:rsidRPr="00E51292" w:rsidRDefault="00457451" w:rsidP="00457451">
            <w:pPr>
              <w:tabs>
                <w:tab w:val="right" w:pos="851"/>
              </w:tabs>
              <w:jc w:val="center"/>
              <w:rPr>
                <w:b/>
                <w:bCs/>
                <w:sz w:val="24"/>
                <w:szCs w:val="24"/>
              </w:rPr>
            </w:pPr>
            <w:r w:rsidRPr="00E51292">
              <w:rPr>
                <w:b/>
                <w:bCs/>
                <w:sz w:val="24"/>
                <w:szCs w:val="24"/>
              </w:rPr>
              <w:t>-</w:t>
            </w:r>
          </w:p>
        </w:tc>
        <w:tc>
          <w:tcPr>
            <w:tcW w:w="759" w:type="pct"/>
            <w:shd w:val="clear" w:color="auto" w:fill="auto"/>
          </w:tcPr>
          <w:p w14:paraId="61FB846C" w14:textId="64A1EB32" w:rsidR="00457451" w:rsidRPr="00E51292" w:rsidRDefault="00E710C6" w:rsidP="003355B3">
            <w:pPr>
              <w:tabs>
                <w:tab w:val="right" w:pos="851"/>
              </w:tabs>
              <w:jc w:val="center"/>
              <w:rPr>
                <w:b/>
                <w:bCs/>
                <w:sz w:val="24"/>
                <w:szCs w:val="24"/>
              </w:rPr>
            </w:pPr>
            <w:r w:rsidRPr="003355B3">
              <w:rPr>
                <w:b/>
                <w:bCs/>
                <w:sz w:val="24"/>
                <w:szCs w:val="24"/>
              </w:rPr>
              <w:t>100</w:t>
            </w:r>
          </w:p>
        </w:tc>
        <w:tc>
          <w:tcPr>
            <w:tcW w:w="773" w:type="pct"/>
            <w:shd w:val="clear" w:color="auto" w:fill="auto"/>
          </w:tcPr>
          <w:p w14:paraId="0913FD3A" w14:textId="54A6218E" w:rsidR="00457451" w:rsidRPr="006C4DF8" w:rsidRDefault="006C4DF8" w:rsidP="00457451">
            <w:pPr>
              <w:tabs>
                <w:tab w:val="right" w:pos="851"/>
              </w:tabs>
              <w:jc w:val="center"/>
              <w:rPr>
                <w:b/>
                <w:bCs/>
                <w:sz w:val="24"/>
                <w:szCs w:val="24"/>
              </w:rPr>
            </w:pPr>
            <w:r>
              <w:rPr>
                <w:b/>
                <w:bCs/>
                <w:sz w:val="24"/>
                <w:szCs w:val="24"/>
              </w:rPr>
              <w:t>52</w:t>
            </w:r>
          </w:p>
        </w:tc>
        <w:tc>
          <w:tcPr>
            <w:tcW w:w="669" w:type="pct"/>
            <w:shd w:val="clear" w:color="auto" w:fill="auto"/>
          </w:tcPr>
          <w:p w14:paraId="5EE65350" w14:textId="77777777" w:rsidR="00457451" w:rsidRPr="00842BAB" w:rsidRDefault="00457451" w:rsidP="00457451">
            <w:pPr>
              <w:tabs>
                <w:tab w:val="right" w:pos="851"/>
              </w:tabs>
              <w:ind w:firstLine="709"/>
              <w:jc w:val="both"/>
              <w:rPr>
                <w:sz w:val="24"/>
                <w:szCs w:val="24"/>
              </w:rPr>
            </w:pPr>
          </w:p>
        </w:tc>
      </w:tr>
      <w:bookmarkEnd w:id="9"/>
    </w:tbl>
    <w:p w14:paraId="2289A561" w14:textId="77777777" w:rsidR="00457451" w:rsidRDefault="00457451" w:rsidP="00457451">
      <w:pPr>
        <w:pStyle w:val="ab"/>
        <w:ind w:firstLine="709"/>
        <w:jc w:val="both"/>
        <w:rPr>
          <w:szCs w:val="28"/>
        </w:rPr>
      </w:pPr>
    </w:p>
    <w:p w14:paraId="3B2B2525" w14:textId="56A15596" w:rsidR="00724F1D" w:rsidRDefault="00C52F7B" w:rsidP="00072A94">
      <w:pPr>
        <w:pStyle w:val="ab"/>
        <w:ind w:firstLine="709"/>
        <w:jc w:val="both"/>
        <w:outlineLvl w:val="1"/>
        <w:rPr>
          <w:szCs w:val="28"/>
        </w:rPr>
      </w:pPr>
      <w:bookmarkStart w:id="10" w:name="_Toc190257925"/>
      <w:r w:rsidRPr="005532E3">
        <w:rPr>
          <w:szCs w:val="28"/>
        </w:rPr>
        <w:t>5.</w:t>
      </w:r>
      <w:r w:rsidR="00FB19BE" w:rsidRPr="005532E3">
        <w:rPr>
          <w:szCs w:val="28"/>
        </w:rPr>
        <w:t>3</w:t>
      </w:r>
      <w:r w:rsidR="00024EEA">
        <w:rPr>
          <w:szCs w:val="28"/>
        </w:rPr>
        <w:t xml:space="preserve">. Содержание </w:t>
      </w:r>
      <w:r w:rsidR="00C63B2E" w:rsidRPr="005532E3">
        <w:rPr>
          <w:szCs w:val="28"/>
        </w:rPr>
        <w:t xml:space="preserve">семинаров, </w:t>
      </w:r>
      <w:r w:rsidRPr="005532E3">
        <w:rPr>
          <w:szCs w:val="28"/>
        </w:rPr>
        <w:t xml:space="preserve">практических </w:t>
      </w:r>
      <w:r w:rsidR="00C63B2E" w:rsidRPr="005532E3">
        <w:rPr>
          <w:szCs w:val="28"/>
        </w:rPr>
        <w:t>занятий</w:t>
      </w:r>
      <w:bookmarkEnd w:id="10"/>
    </w:p>
    <w:p w14:paraId="45E3C788" w14:textId="0470A1D4" w:rsidR="00596B37" w:rsidRPr="00596B37" w:rsidRDefault="00596B37" w:rsidP="00596B37">
      <w:pPr>
        <w:pStyle w:val="ab"/>
        <w:ind w:firstLine="709"/>
        <w:jc w:val="right"/>
        <w:rPr>
          <w:b w:val="0"/>
          <w:bCs/>
          <w:szCs w:val="28"/>
        </w:rPr>
      </w:pPr>
      <w:r w:rsidRPr="00596B37">
        <w:rPr>
          <w:b w:val="0"/>
          <w:bCs/>
          <w:szCs w:val="28"/>
        </w:rPr>
        <w:t>Таблица 3</w:t>
      </w:r>
    </w:p>
    <w:tbl>
      <w:tblPr>
        <w:tblStyle w:val="12"/>
        <w:tblW w:w="0" w:type="auto"/>
        <w:tblLook w:val="04A0" w:firstRow="1" w:lastRow="0" w:firstColumn="1" w:lastColumn="0" w:noHBand="0" w:noVBand="1"/>
      </w:tblPr>
      <w:tblGrid>
        <w:gridCol w:w="2272"/>
        <w:gridCol w:w="5707"/>
        <w:gridCol w:w="2216"/>
      </w:tblGrid>
      <w:tr w:rsidR="00DA6494" w:rsidRPr="00FB6A14" w14:paraId="3DA505E8" w14:textId="77777777" w:rsidTr="006567B8">
        <w:trPr>
          <w:trHeight w:val="1227"/>
        </w:trPr>
        <w:tc>
          <w:tcPr>
            <w:tcW w:w="1822" w:type="dxa"/>
          </w:tcPr>
          <w:p w14:paraId="465F7EF5" w14:textId="77777777" w:rsidR="00DA6494" w:rsidRPr="00FB6A14" w:rsidRDefault="00DA6494" w:rsidP="00DA6494">
            <w:pPr>
              <w:rPr>
                <w:b/>
                <w:sz w:val="24"/>
                <w:szCs w:val="24"/>
              </w:rPr>
            </w:pPr>
            <w:r w:rsidRPr="00FB6A14">
              <w:rPr>
                <w:b/>
                <w:sz w:val="24"/>
                <w:szCs w:val="24"/>
              </w:rPr>
              <w:t>Наименование тем (разделов) дисциплины</w:t>
            </w:r>
          </w:p>
        </w:tc>
        <w:tc>
          <w:tcPr>
            <w:tcW w:w="6151" w:type="dxa"/>
          </w:tcPr>
          <w:p w14:paraId="58965B56" w14:textId="77777777" w:rsidR="00DA6494" w:rsidRPr="00FB6A14" w:rsidRDefault="00DA6494" w:rsidP="00DA6494">
            <w:pPr>
              <w:rPr>
                <w:b/>
                <w:sz w:val="24"/>
                <w:szCs w:val="24"/>
              </w:rPr>
            </w:pPr>
            <w:r w:rsidRPr="00FB6A14">
              <w:rPr>
                <w:b/>
                <w:sz w:val="24"/>
                <w:szCs w:val="24"/>
              </w:rPr>
              <w:t>Перечень вопросов для обсуждения на семинарах, практических занятиях, рекомендуемые источники из разделов 8,9 (указывается раздел и порядковый номер источника)</w:t>
            </w:r>
          </w:p>
        </w:tc>
        <w:tc>
          <w:tcPr>
            <w:tcW w:w="2222" w:type="dxa"/>
          </w:tcPr>
          <w:p w14:paraId="1B3AE662" w14:textId="77777777" w:rsidR="00DA6494" w:rsidRPr="00FB6A14" w:rsidRDefault="00DA6494" w:rsidP="00DA6494">
            <w:pPr>
              <w:rPr>
                <w:b/>
                <w:sz w:val="24"/>
                <w:szCs w:val="24"/>
              </w:rPr>
            </w:pPr>
            <w:r w:rsidRPr="00FB6A14">
              <w:rPr>
                <w:b/>
                <w:sz w:val="24"/>
                <w:szCs w:val="24"/>
              </w:rPr>
              <w:t>Формы проведения занятий</w:t>
            </w:r>
          </w:p>
        </w:tc>
      </w:tr>
      <w:tr w:rsidR="00DA6494" w:rsidRPr="00FB6A14" w14:paraId="52215B50" w14:textId="77777777" w:rsidTr="006567B8">
        <w:tc>
          <w:tcPr>
            <w:tcW w:w="1822" w:type="dxa"/>
            <w:shd w:val="clear" w:color="auto" w:fill="auto"/>
          </w:tcPr>
          <w:p w14:paraId="7EE079FB" w14:textId="77777777" w:rsidR="00DA6494" w:rsidRPr="00FB6A14" w:rsidRDefault="00DA6494" w:rsidP="00DA6494">
            <w:pPr>
              <w:rPr>
                <w:sz w:val="24"/>
                <w:szCs w:val="24"/>
              </w:rPr>
            </w:pPr>
            <w:r w:rsidRPr="00FB6A14">
              <w:rPr>
                <w:sz w:val="24"/>
                <w:szCs w:val="24"/>
              </w:rPr>
              <w:t>1.Коммуникативная культура. Этические нормы и принципы делового общения</w:t>
            </w:r>
          </w:p>
        </w:tc>
        <w:tc>
          <w:tcPr>
            <w:tcW w:w="6151" w:type="dxa"/>
          </w:tcPr>
          <w:p w14:paraId="04B4972F" w14:textId="77777777" w:rsidR="00DA6494" w:rsidRPr="00FB6A14" w:rsidRDefault="00DA6494" w:rsidP="00DA6494">
            <w:pPr>
              <w:rPr>
                <w:sz w:val="24"/>
                <w:szCs w:val="24"/>
              </w:rPr>
            </w:pPr>
            <w:r w:rsidRPr="00FB6A14">
              <w:rPr>
                <w:sz w:val="24"/>
                <w:szCs w:val="24"/>
              </w:rPr>
              <w:t>Эмоциональная культура, культура мышления и культура речи. Способы взаимодействия. Вербальные и невербальные средства коммуникации. Особенности делового иноязычного общения. Духовные и культурные ценности. Этика делового общения: принципы и субординация.</w:t>
            </w:r>
          </w:p>
          <w:p w14:paraId="1F18A970" w14:textId="77777777" w:rsidR="00DA6494" w:rsidRPr="00FB6A14" w:rsidRDefault="00DA6494" w:rsidP="00DA6494">
            <w:pPr>
              <w:rPr>
                <w:sz w:val="24"/>
                <w:szCs w:val="24"/>
              </w:rPr>
            </w:pPr>
          </w:p>
          <w:p w14:paraId="56DAB57C" w14:textId="77777777" w:rsidR="00B12AD1" w:rsidRPr="00FB6A14" w:rsidRDefault="00B12AD1" w:rsidP="00B12AD1">
            <w:pPr>
              <w:rPr>
                <w:b/>
                <w:bCs/>
                <w:sz w:val="24"/>
                <w:szCs w:val="24"/>
              </w:rPr>
            </w:pPr>
            <w:r w:rsidRPr="00FB6A14">
              <w:rPr>
                <w:b/>
                <w:bCs/>
                <w:sz w:val="24"/>
                <w:szCs w:val="24"/>
              </w:rPr>
              <w:t>Рекомендуемые источники</w:t>
            </w:r>
          </w:p>
          <w:p w14:paraId="49705AFC" w14:textId="785F9C32" w:rsidR="007D02E2" w:rsidRPr="00FB6A14" w:rsidRDefault="007D02E2" w:rsidP="007D02E2">
            <w:pPr>
              <w:rPr>
                <w:sz w:val="24"/>
                <w:szCs w:val="24"/>
              </w:rPr>
            </w:pPr>
            <w:r w:rsidRPr="00FB6A14">
              <w:rPr>
                <w:sz w:val="24"/>
                <w:szCs w:val="24"/>
              </w:rPr>
              <w:t xml:space="preserve">Немецкий язык: </w:t>
            </w:r>
            <w:r w:rsidR="00165021" w:rsidRPr="00FB6A14">
              <w:rPr>
                <w:sz w:val="24"/>
                <w:szCs w:val="24"/>
              </w:rPr>
              <w:t>8.1, 8.2, 8.3, 8.4</w:t>
            </w:r>
          </w:p>
          <w:p w14:paraId="765F42CC" w14:textId="1B415EFD" w:rsidR="007D02E2" w:rsidRPr="00FB6A14" w:rsidRDefault="007D02E2" w:rsidP="007D02E2">
            <w:pPr>
              <w:rPr>
                <w:sz w:val="24"/>
                <w:szCs w:val="24"/>
              </w:rPr>
            </w:pPr>
            <w:r w:rsidRPr="00FB6A14">
              <w:rPr>
                <w:sz w:val="24"/>
                <w:szCs w:val="24"/>
              </w:rPr>
              <w:t xml:space="preserve">Французский язык: </w:t>
            </w:r>
            <w:r w:rsidR="00165021" w:rsidRPr="00FB6A14">
              <w:rPr>
                <w:sz w:val="24"/>
                <w:szCs w:val="24"/>
              </w:rPr>
              <w:t>8.1, 8.2, 8.5, 8.6</w:t>
            </w:r>
          </w:p>
          <w:p w14:paraId="3F92705D" w14:textId="32F20378" w:rsidR="007D02E2" w:rsidRPr="00FB6A14" w:rsidRDefault="007D02E2" w:rsidP="007D02E2">
            <w:pPr>
              <w:rPr>
                <w:sz w:val="24"/>
                <w:szCs w:val="24"/>
              </w:rPr>
            </w:pPr>
            <w:r w:rsidRPr="00FB6A14">
              <w:rPr>
                <w:sz w:val="24"/>
                <w:szCs w:val="24"/>
              </w:rPr>
              <w:t xml:space="preserve">Испанский язык: </w:t>
            </w:r>
            <w:r w:rsidR="00165021" w:rsidRPr="00FB6A14">
              <w:rPr>
                <w:sz w:val="24"/>
                <w:szCs w:val="24"/>
              </w:rPr>
              <w:t>8.1, 8.2, 8.4</w:t>
            </w:r>
          </w:p>
          <w:p w14:paraId="416CB7C3" w14:textId="23D81B54" w:rsidR="00DA6494" w:rsidRPr="00FB6A14" w:rsidRDefault="007D02E2" w:rsidP="007D02E2">
            <w:pPr>
              <w:rPr>
                <w:sz w:val="24"/>
                <w:szCs w:val="24"/>
              </w:rPr>
            </w:pPr>
            <w:r w:rsidRPr="00FB6A14">
              <w:rPr>
                <w:sz w:val="24"/>
                <w:szCs w:val="24"/>
              </w:rPr>
              <w:t>Китайский язык:</w:t>
            </w:r>
            <w:r w:rsidR="00165021" w:rsidRPr="00FB6A14">
              <w:rPr>
                <w:sz w:val="24"/>
                <w:szCs w:val="24"/>
              </w:rPr>
              <w:t xml:space="preserve"> 8.1, 8.2, 8.4, 8.5</w:t>
            </w:r>
          </w:p>
        </w:tc>
        <w:tc>
          <w:tcPr>
            <w:tcW w:w="2222" w:type="dxa"/>
          </w:tcPr>
          <w:p w14:paraId="6A03D1AE" w14:textId="17CD971A" w:rsidR="003355B3" w:rsidRPr="00FB6A14" w:rsidRDefault="003355B3" w:rsidP="00DA6494">
            <w:pPr>
              <w:rPr>
                <w:sz w:val="24"/>
                <w:szCs w:val="24"/>
              </w:rPr>
            </w:pPr>
            <w:r w:rsidRPr="00FB6A14">
              <w:rPr>
                <w:sz w:val="24"/>
                <w:szCs w:val="24"/>
              </w:rPr>
              <w:t>Проверка домашних заданий, обсуждение текстов по теме, выполнение лексико-грамматических упражнений,</w:t>
            </w:r>
          </w:p>
          <w:p w14:paraId="60059B3D" w14:textId="6AF07EC8" w:rsidR="001A6E49" w:rsidRPr="00FB6A14" w:rsidRDefault="003355B3" w:rsidP="006567B8">
            <w:pPr>
              <w:rPr>
                <w:sz w:val="24"/>
                <w:szCs w:val="24"/>
              </w:rPr>
            </w:pPr>
            <w:r w:rsidRPr="00FB6A14">
              <w:rPr>
                <w:sz w:val="24"/>
                <w:szCs w:val="24"/>
              </w:rPr>
              <w:t>ролевая игра «Светская беседа»</w:t>
            </w:r>
          </w:p>
        </w:tc>
      </w:tr>
      <w:tr w:rsidR="00DA6494" w:rsidRPr="00FB6A14" w14:paraId="004C58F4" w14:textId="77777777" w:rsidTr="006567B8">
        <w:tc>
          <w:tcPr>
            <w:tcW w:w="1822" w:type="dxa"/>
            <w:shd w:val="clear" w:color="auto" w:fill="auto"/>
          </w:tcPr>
          <w:p w14:paraId="64B8E8F9" w14:textId="77777777" w:rsidR="00DA6494" w:rsidRPr="00FB6A14" w:rsidRDefault="00DA6494" w:rsidP="00DA6494">
            <w:pPr>
              <w:rPr>
                <w:sz w:val="24"/>
                <w:szCs w:val="24"/>
              </w:rPr>
            </w:pPr>
            <w:r w:rsidRPr="00FB6A14">
              <w:rPr>
                <w:sz w:val="24"/>
                <w:szCs w:val="24"/>
              </w:rPr>
              <w:lastRenderedPageBreak/>
              <w:t>2.Урегулирование кризисных ситуаций: способы речевого воздействия, вербальные средства решения конфликтов</w:t>
            </w:r>
          </w:p>
        </w:tc>
        <w:tc>
          <w:tcPr>
            <w:tcW w:w="6151" w:type="dxa"/>
          </w:tcPr>
          <w:p w14:paraId="24CE7B4A" w14:textId="77777777" w:rsidR="00DA6494" w:rsidRPr="00FB6A14" w:rsidRDefault="00DA6494" w:rsidP="00DA6494">
            <w:pPr>
              <w:rPr>
                <w:sz w:val="24"/>
                <w:szCs w:val="24"/>
              </w:rPr>
            </w:pPr>
            <w:r w:rsidRPr="00FB6A14">
              <w:rPr>
                <w:sz w:val="24"/>
                <w:szCs w:val="24"/>
              </w:rPr>
              <w:t>Виды кризисных ситуаций и их последствия. Причины возникновения конфликтов и пути решения. Средства решения конфликтных ситуаций: вербальные сглаживания. Стратегии поведения в конфликтах. Способы речевого воздействия на оппонента. Понятия «стресс» и «кризис. Способы преодоления стресса на работе.</w:t>
            </w:r>
          </w:p>
          <w:p w14:paraId="205C8FC4" w14:textId="77777777" w:rsidR="00DA6494" w:rsidRPr="00FB6A14" w:rsidRDefault="00DA6494" w:rsidP="00DA6494">
            <w:pPr>
              <w:rPr>
                <w:sz w:val="24"/>
                <w:szCs w:val="24"/>
              </w:rPr>
            </w:pPr>
          </w:p>
          <w:p w14:paraId="071D9242" w14:textId="77777777" w:rsidR="00B12AD1" w:rsidRPr="00FB6A14" w:rsidRDefault="00B12AD1" w:rsidP="00B12AD1">
            <w:pPr>
              <w:rPr>
                <w:b/>
                <w:bCs/>
                <w:sz w:val="24"/>
                <w:szCs w:val="24"/>
              </w:rPr>
            </w:pPr>
            <w:r w:rsidRPr="00FB6A14">
              <w:rPr>
                <w:b/>
                <w:bCs/>
                <w:sz w:val="24"/>
                <w:szCs w:val="24"/>
              </w:rPr>
              <w:t>Рекомендуемые источники</w:t>
            </w:r>
          </w:p>
          <w:p w14:paraId="26AC6AA9" w14:textId="77777777" w:rsidR="00165021" w:rsidRPr="00FB6A14" w:rsidRDefault="00165021" w:rsidP="00165021">
            <w:pPr>
              <w:rPr>
                <w:sz w:val="24"/>
                <w:szCs w:val="24"/>
              </w:rPr>
            </w:pPr>
            <w:r w:rsidRPr="00FB6A14">
              <w:rPr>
                <w:sz w:val="24"/>
                <w:szCs w:val="24"/>
              </w:rPr>
              <w:t>Немецкий язык: 8.1, 8.2, 8.3, 8.4</w:t>
            </w:r>
          </w:p>
          <w:p w14:paraId="3F849D7A" w14:textId="77777777" w:rsidR="00165021" w:rsidRPr="00FB6A14" w:rsidRDefault="00165021" w:rsidP="00165021">
            <w:pPr>
              <w:rPr>
                <w:sz w:val="24"/>
                <w:szCs w:val="24"/>
              </w:rPr>
            </w:pPr>
            <w:r w:rsidRPr="00FB6A14">
              <w:rPr>
                <w:sz w:val="24"/>
                <w:szCs w:val="24"/>
              </w:rPr>
              <w:t>Французский язык: 8.1, 8.2, 8.5, 8.6</w:t>
            </w:r>
          </w:p>
          <w:p w14:paraId="5D9A211E" w14:textId="77777777" w:rsidR="00165021" w:rsidRPr="00FB6A14" w:rsidRDefault="00165021" w:rsidP="00165021">
            <w:pPr>
              <w:rPr>
                <w:sz w:val="24"/>
                <w:szCs w:val="24"/>
              </w:rPr>
            </w:pPr>
            <w:r w:rsidRPr="00FB6A14">
              <w:rPr>
                <w:sz w:val="24"/>
                <w:szCs w:val="24"/>
              </w:rPr>
              <w:t>Испанский язык: 8.1, 8.2, 8.4</w:t>
            </w:r>
          </w:p>
          <w:p w14:paraId="157E107E" w14:textId="7CF566E5" w:rsidR="00DA6494" w:rsidRPr="00FB6A14" w:rsidRDefault="00165021" w:rsidP="00165021">
            <w:pPr>
              <w:rPr>
                <w:sz w:val="24"/>
                <w:szCs w:val="24"/>
              </w:rPr>
            </w:pPr>
            <w:r w:rsidRPr="00FB6A14">
              <w:rPr>
                <w:sz w:val="24"/>
                <w:szCs w:val="24"/>
              </w:rPr>
              <w:t>Китайский язык: 8.1, 8.2, 8.4, 8.5</w:t>
            </w:r>
          </w:p>
        </w:tc>
        <w:tc>
          <w:tcPr>
            <w:tcW w:w="2222" w:type="dxa"/>
          </w:tcPr>
          <w:p w14:paraId="065B86BB" w14:textId="60B47023" w:rsidR="006567B8" w:rsidRPr="00FB6A14" w:rsidRDefault="003355B3" w:rsidP="003355B3">
            <w:pPr>
              <w:rPr>
                <w:sz w:val="24"/>
                <w:szCs w:val="24"/>
              </w:rPr>
            </w:pPr>
            <w:r w:rsidRPr="00FB6A14">
              <w:rPr>
                <w:sz w:val="24"/>
                <w:szCs w:val="24"/>
              </w:rPr>
              <w:t>Проверка домашних заданий, обсуждение текстов по теме, выполнение лексико-грамматических упражнений,</w:t>
            </w:r>
            <w:r w:rsidRPr="00FB6A14">
              <w:t xml:space="preserve"> </w:t>
            </w:r>
            <w:r w:rsidRPr="00FB6A14">
              <w:rPr>
                <w:sz w:val="24"/>
                <w:szCs w:val="24"/>
              </w:rPr>
              <w:t>дискуссия</w:t>
            </w:r>
            <w:r w:rsidR="003703FC">
              <w:rPr>
                <w:sz w:val="24"/>
                <w:szCs w:val="24"/>
              </w:rPr>
              <w:t xml:space="preserve"> </w:t>
            </w:r>
            <w:r w:rsidRPr="00FB6A14">
              <w:rPr>
                <w:sz w:val="24"/>
                <w:szCs w:val="24"/>
              </w:rPr>
              <w:t>«Способы</w:t>
            </w:r>
            <w:r w:rsidR="003703FC">
              <w:rPr>
                <w:sz w:val="24"/>
                <w:szCs w:val="24"/>
              </w:rPr>
              <w:t xml:space="preserve"> </w:t>
            </w:r>
            <w:r w:rsidRPr="00FB6A14">
              <w:rPr>
                <w:sz w:val="24"/>
                <w:szCs w:val="24"/>
              </w:rPr>
              <w:t>преодоления</w:t>
            </w:r>
            <w:r w:rsidR="003703FC">
              <w:rPr>
                <w:sz w:val="24"/>
                <w:szCs w:val="24"/>
              </w:rPr>
              <w:t xml:space="preserve"> </w:t>
            </w:r>
            <w:r w:rsidRPr="00FB6A14">
              <w:rPr>
                <w:sz w:val="24"/>
                <w:szCs w:val="24"/>
              </w:rPr>
              <w:t>стресса на работе»</w:t>
            </w:r>
          </w:p>
        </w:tc>
      </w:tr>
      <w:tr w:rsidR="00DA6494" w:rsidRPr="00DA6494" w14:paraId="4DF45F3D" w14:textId="77777777" w:rsidTr="006567B8">
        <w:tc>
          <w:tcPr>
            <w:tcW w:w="1822" w:type="dxa"/>
            <w:shd w:val="clear" w:color="auto" w:fill="auto"/>
          </w:tcPr>
          <w:p w14:paraId="0BFD31C8" w14:textId="77777777" w:rsidR="00DA6494" w:rsidRPr="00FB6A14" w:rsidRDefault="00DA6494" w:rsidP="00DA6494">
            <w:pPr>
              <w:rPr>
                <w:sz w:val="24"/>
                <w:szCs w:val="24"/>
              </w:rPr>
            </w:pPr>
            <w:r w:rsidRPr="00FB6A14">
              <w:rPr>
                <w:sz w:val="24"/>
                <w:szCs w:val="24"/>
              </w:rPr>
              <w:t xml:space="preserve">3.Организация и проведение телеконференций, видеоконференций и </w:t>
            </w:r>
            <w:proofErr w:type="spellStart"/>
            <w:r w:rsidRPr="00FB6A14">
              <w:rPr>
                <w:sz w:val="24"/>
                <w:szCs w:val="24"/>
              </w:rPr>
              <w:t>вебинаров</w:t>
            </w:r>
            <w:proofErr w:type="spellEnd"/>
            <w:r w:rsidRPr="00FB6A14">
              <w:rPr>
                <w:sz w:val="24"/>
                <w:szCs w:val="24"/>
              </w:rPr>
              <w:t>. Использование интернет-технологий для корпоративного общения</w:t>
            </w:r>
          </w:p>
        </w:tc>
        <w:tc>
          <w:tcPr>
            <w:tcW w:w="6151" w:type="dxa"/>
          </w:tcPr>
          <w:p w14:paraId="0B6B6E6C" w14:textId="77777777" w:rsidR="00DA6494" w:rsidRPr="00FB6A14" w:rsidRDefault="00DA6494" w:rsidP="00DA6494">
            <w:pPr>
              <w:rPr>
                <w:sz w:val="24"/>
                <w:szCs w:val="24"/>
              </w:rPr>
            </w:pPr>
            <w:r w:rsidRPr="00FB6A14">
              <w:rPr>
                <w:sz w:val="24"/>
                <w:szCs w:val="24"/>
              </w:rPr>
              <w:t xml:space="preserve">Виды совещаний в современной деловой среде. Телекоммуникационные средства, платформы и программы для проведения дистанционных встреч и переговоров. Цели и задачи онлайн совещаний. Этапы подготовки к онлайн семинарам и </w:t>
            </w:r>
            <w:proofErr w:type="spellStart"/>
            <w:r w:rsidRPr="00FB6A14">
              <w:rPr>
                <w:sz w:val="24"/>
                <w:szCs w:val="24"/>
              </w:rPr>
              <w:t>вебинарам</w:t>
            </w:r>
            <w:proofErr w:type="spellEnd"/>
            <w:r w:rsidRPr="00FB6A14">
              <w:rPr>
                <w:sz w:val="24"/>
                <w:szCs w:val="24"/>
              </w:rPr>
              <w:t>. Текстовые чаты.</w:t>
            </w:r>
          </w:p>
          <w:p w14:paraId="3377DFE5" w14:textId="77777777" w:rsidR="00DA6494" w:rsidRPr="00FB6A14" w:rsidRDefault="00DA6494" w:rsidP="00DA6494">
            <w:pPr>
              <w:rPr>
                <w:sz w:val="24"/>
                <w:szCs w:val="24"/>
              </w:rPr>
            </w:pPr>
          </w:p>
          <w:p w14:paraId="721F1FB0" w14:textId="77777777" w:rsidR="00B12AD1" w:rsidRPr="00FB6A14" w:rsidRDefault="00B12AD1" w:rsidP="00B12AD1">
            <w:pPr>
              <w:rPr>
                <w:b/>
                <w:bCs/>
                <w:sz w:val="24"/>
                <w:szCs w:val="24"/>
              </w:rPr>
            </w:pPr>
            <w:r w:rsidRPr="00FB6A14">
              <w:rPr>
                <w:b/>
                <w:bCs/>
                <w:sz w:val="24"/>
                <w:szCs w:val="24"/>
              </w:rPr>
              <w:t>Рекомендуемые источники</w:t>
            </w:r>
          </w:p>
          <w:p w14:paraId="60C1204E" w14:textId="77777777" w:rsidR="00165021" w:rsidRPr="00FB6A14" w:rsidRDefault="00165021" w:rsidP="00165021">
            <w:pPr>
              <w:rPr>
                <w:sz w:val="24"/>
                <w:szCs w:val="24"/>
              </w:rPr>
            </w:pPr>
            <w:r w:rsidRPr="00FB6A14">
              <w:rPr>
                <w:sz w:val="24"/>
                <w:szCs w:val="24"/>
              </w:rPr>
              <w:t>Немецкий язык: 8.1, 8.2, 8.3, 8.4</w:t>
            </w:r>
          </w:p>
          <w:p w14:paraId="6C012EAB" w14:textId="77777777" w:rsidR="00165021" w:rsidRPr="00FB6A14" w:rsidRDefault="00165021" w:rsidP="00165021">
            <w:pPr>
              <w:rPr>
                <w:sz w:val="24"/>
                <w:szCs w:val="24"/>
              </w:rPr>
            </w:pPr>
            <w:r w:rsidRPr="00FB6A14">
              <w:rPr>
                <w:sz w:val="24"/>
                <w:szCs w:val="24"/>
              </w:rPr>
              <w:t>Французский язык: 8.1, 8.2, 8.5, 8.6</w:t>
            </w:r>
          </w:p>
          <w:p w14:paraId="04684A44" w14:textId="77777777" w:rsidR="00165021" w:rsidRPr="00FB6A14" w:rsidRDefault="00165021" w:rsidP="00165021">
            <w:pPr>
              <w:rPr>
                <w:sz w:val="24"/>
                <w:szCs w:val="24"/>
              </w:rPr>
            </w:pPr>
            <w:r w:rsidRPr="00FB6A14">
              <w:rPr>
                <w:sz w:val="24"/>
                <w:szCs w:val="24"/>
              </w:rPr>
              <w:t>Испанский язык: 8.1, 8.2, 8.4</w:t>
            </w:r>
          </w:p>
          <w:p w14:paraId="6A62A3BF" w14:textId="2FF5B4CC" w:rsidR="00DA6494" w:rsidRPr="00FB6A14" w:rsidRDefault="00165021" w:rsidP="00165021">
            <w:pPr>
              <w:rPr>
                <w:sz w:val="24"/>
                <w:szCs w:val="24"/>
                <w:lang w:val="en-US"/>
              </w:rPr>
            </w:pPr>
            <w:r w:rsidRPr="00FB6A14">
              <w:rPr>
                <w:sz w:val="24"/>
                <w:szCs w:val="24"/>
              </w:rPr>
              <w:t>Китайский язык: 8.1, 8.2, 8.4, 8.5</w:t>
            </w:r>
          </w:p>
        </w:tc>
        <w:tc>
          <w:tcPr>
            <w:tcW w:w="2222" w:type="dxa"/>
          </w:tcPr>
          <w:p w14:paraId="1BB6C6C6" w14:textId="76AA60CB" w:rsidR="006567B8" w:rsidRPr="00DA6494" w:rsidRDefault="003355B3" w:rsidP="003355B3">
            <w:pPr>
              <w:rPr>
                <w:sz w:val="24"/>
                <w:szCs w:val="24"/>
              </w:rPr>
            </w:pPr>
            <w:r w:rsidRPr="00FB6A14">
              <w:rPr>
                <w:sz w:val="24"/>
                <w:szCs w:val="24"/>
              </w:rPr>
              <w:t>Проверка домашних заданий, обсуждение текстов по теме, выполнение лексико-грамматических упражнений,</w:t>
            </w:r>
            <w:r w:rsidRPr="00FB6A14">
              <w:t xml:space="preserve"> </w:t>
            </w:r>
            <w:r w:rsidRPr="00FB6A14">
              <w:rPr>
                <w:sz w:val="24"/>
                <w:szCs w:val="24"/>
              </w:rPr>
              <w:t>ролевая игра</w:t>
            </w:r>
            <w:r w:rsidR="003703FC">
              <w:rPr>
                <w:sz w:val="24"/>
                <w:szCs w:val="24"/>
              </w:rPr>
              <w:t xml:space="preserve"> </w:t>
            </w:r>
            <w:r w:rsidRPr="00FB6A14">
              <w:rPr>
                <w:sz w:val="24"/>
                <w:szCs w:val="24"/>
              </w:rPr>
              <w:t>«Проведение</w:t>
            </w:r>
            <w:r w:rsidR="003703FC">
              <w:rPr>
                <w:sz w:val="24"/>
                <w:szCs w:val="24"/>
              </w:rPr>
              <w:t xml:space="preserve"> </w:t>
            </w:r>
            <w:r w:rsidRPr="00FB6A14">
              <w:rPr>
                <w:sz w:val="24"/>
                <w:szCs w:val="24"/>
              </w:rPr>
              <w:t>телеконференции</w:t>
            </w:r>
            <w:r w:rsidR="003703FC">
              <w:rPr>
                <w:sz w:val="24"/>
                <w:szCs w:val="24"/>
              </w:rPr>
              <w:t xml:space="preserve"> </w:t>
            </w:r>
            <w:r w:rsidRPr="00FB6A14">
              <w:rPr>
                <w:sz w:val="24"/>
                <w:szCs w:val="24"/>
              </w:rPr>
              <w:t>по разрешению</w:t>
            </w:r>
            <w:r w:rsidR="003703FC">
              <w:rPr>
                <w:sz w:val="24"/>
                <w:szCs w:val="24"/>
              </w:rPr>
              <w:t xml:space="preserve"> </w:t>
            </w:r>
            <w:r w:rsidRPr="00FB6A14">
              <w:rPr>
                <w:sz w:val="24"/>
                <w:szCs w:val="24"/>
              </w:rPr>
              <w:t>кризисной</w:t>
            </w:r>
            <w:r w:rsidR="003703FC">
              <w:rPr>
                <w:sz w:val="24"/>
                <w:szCs w:val="24"/>
              </w:rPr>
              <w:t xml:space="preserve"> </w:t>
            </w:r>
            <w:r w:rsidRPr="00FB6A14">
              <w:rPr>
                <w:sz w:val="24"/>
                <w:szCs w:val="24"/>
              </w:rPr>
              <w:t>ситуации», написание</w:t>
            </w:r>
            <w:r w:rsidR="003703FC">
              <w:rPr>
                <w:sz w:val="24"/>
                <w:szCs w:val="24"/>
              </w:rPr>
              <w:t xml:space="preserve"> </w:t>
            </w:r>
            <w:r w:rsidRPr="00FB6A14">
              <w:rPr>
                <w:sz w:val="24"/>
                <w:szCs w:val="24"/>
              </w:rPr>
              <w:t>протокола</w:t>
            </w:r>
            <w:r w:rsidR="003703FC">
              <w:rPr>
                <w:sz w:val="24"/>
                <w:szCs w:val="24"/>
              </w:rPr>
              <w:t xml:space="preserve"> </w:t>
            </w:r>
            <w:r w:rsidRPr="00FB6A14">
              <w:rPr>
                <w:sz w:val="24"/>
                <w:szCs w:val="24"/>
              </w:rPr>
              <w:t>видеоконференции</w:t>
            </w:r>
          </w:p>
        </w:tc>
      </w:tr>
    </w:tbl>
    <w:p w14:paraId="467795D8" w14:textId="77777777" w:rsidR="002A2809" w:rsidRPr="005532E3" w:rsidRDefault="002A2809" w:rsidP="00072A94">
      <w:pPr>
        <w:keepNext/>
        <w:jc w:val="both"/>
        <w:rPr>
          <w:sz w:val="28"/>
          <w:szCs w:val="28"/>
        </w:rPr>
      </w:pPr>
    </w:p>
    <w:p w14:paraId="74BC6033" w14:textId="77777777" w:rsidR="00C52F7B" w:rsidRPr="00916DDB" w:rsidRDefault="00C52F7B" w:rsidP="00072A94">
      <w:pPr>
        <w:pStyle w:val="1"/>
        <w:jc w:val="both"/>
        <w:rPr>
          <w:rFonts w:ascii="Times New Roman" w:hAnsi="Times New Roman" w:cs="Times New Roman"/>
          <w:b/>
          <w:bCs/>
          <w:color w:val="auto"/>
          <w:sz w:val="28"/>
          <w:szCs w:val="28"/>
        </w:rPr>
      </w:pPr>
      <w:bookmarkStart w:id="11" w:name="_Toc190257926"/>
      <w:r w:rsidRPr="00072A94">
        <w:rPr>
          <w:b/>
          <w:bCs/>
          <w:color w:val="auto"/>
          <w:sz w:val="28"/>
          <w:szCs w:val="28"/>
        </w:rPr>
        <w:t>6</w:t>
      </w:r>
      <w:r w:rsidRPr="00916DDB">
        <w:rPr>
          <w:rFonts w:ascii="Times New Roman" w:hAnsi="Times New Roman" w:cs="Times New Roman"/>
          <w:b/>
          <w:bCs/>
          <w:color w:val="auto"/>
          <w:sz w:val="28"/>
          <w:szCs w:val="28"/>
        </w:rPr>
        <w:t xml:space="preserve">. </w:t>
      </w:r>
      <w:r w:rsidR="00E00BE6" w:rsidRPr="00916DDB">
        <w:rPr>
          <w:rFonts w:ascii="Times New Roman" w:hAnsi="Times New Roman" w:cs="Times New Roman"/>
          <w:b/>
          <w:bCs/>
          <w:color w:val="auto"/>
          <w:sz w:val="28"/>
          <w:szCs w:val="28"/>
        </w:rPr>
        <w:t>Перечень у</w:t>
      </w:r>
      <w:r w:rsidRPr="00916DDB">
        <w:rPr>
          <w:rFonts w:ascii="Times New Roman" w:hAnsi="Times New Roman" w:cs="Times New Roman"/>
          <w:b/>
          <w:bCs/>
          <w:color w:val="auto"/>
          <w:sz w:val="28"/>
          <w:szCs w:val="28"/>
        </w:rPr>
        <w:t>чебно-методическо</w:t>
      </w:r>
      <w:r w:rsidR="00E00BE6" w:rsidRPr="00916DDB">
        <w:rPr>
          <w:rFonts w:ascii="Times New Roman" w:hAnsi="Times New Roman" w:cs="Times New Roman"/>
          <w:b/>
          <w:bCs/>
          <w:color w:val="auto"/>
          <w:sz w:val="28"/>
          <w:szCs w:val="28"/>
        </w:rPr>
        <w:t>го</w:t>
      </w:r>
      <w:r w:rsidRPr="00916DDB">
        <w:rPr>
          <w:rFonts w:ascii="Times New Roman" w:hAnsi="Times New Roman" w:cs="Times New Roman"/>
          <w:b/>
          <w:bCs/>
          <w:color w:val="auto"/>
          <w:sz w:val="28"/>
          <w:szCs w:val="28"/>
        </w:rPr>
        <w:t xml:space="preserve"> обеспечени</w:t>
      </w:r>
      <w:r w:rsidR="00E00BE6" w:rsidRPr="00916DDB">
        <w:rPr>
          <w:rFonts w:ascii="Times New Roman" w:hAnsi="Times New Roman" w:cs="Times New Roman"/>
          <w:b/>
          <w:bCs/>
          <w:color w:val="auto"/>
          <w:sz w:val="28"/>
          <w:szCs w:val="28"/>
        </w:rPr>
        <w:t>я</w:t>
      </w:r>
      <w:r w:rsidRPr="00916DDB">
        <w:rPr>
          <w:rFonts w:ascii="Times New Roman" w:hAnsi="Times New Roman" w:cs="Times New Roman"/>
          <w:b/>
          <w:bCs/>
          <w:color w:val="auto"/>
          <w:sz w:val="28"/>
          <w:szCs w:val="28"/>
        </w:rPr>
        <w:t xml:space="preserve"> </w:t>
      </w:r>
      <w:r w:rsidR="00606047" w:rsidRPr="00916DDB">
        <w:rPr>
          <w:rFonts w:ascii="Times New Roman" w:hAnsi="Times New Roman" w:cs="Times New Roman"/>
          <w:b/>
          <w:bCs/>
          <w:color w:val="auto"/>
          <w:sz w:val="28"/>
          <w:szCs w:val="28"/>
        </w:rPr>
        <w:t xml:space="preserve">для </w:t>
      </w:r>
      <w:r w:rsidRPr="00916DDB">
        <w:rPr>
          <w:rFonts w:ascii="Times New Roman" w:hAnsi="Times New Roman" w:cs="Times New Roman"/>
          <w:b/>
          <w:bCs/>
          <w:color w:val="auto"/>
          <w:sz w:val="28"/>
          <w:szCs w:val="28"/>
        </w:rPr>
        <w:t xml:space="preserve">самостоятельной работы обучающихся по </w:t>
      </w:r>
      <w:r w:rsidR="00606047" w:rsidRPr="00916DDB">
        <w:rPr>
          <w:rFonts w:ascii="Times New Roman" w:hAnsi="Times New Roman" w:cs="Times New Roman"/>
          <w:b/>
          <w:bCs/>
          <w:color w:val="auto"/>
          <w:sz w:val="28"/>
          <w:szCs w:val="28"/>
        </w:rPr>
        <w:t>дисциплине</w:t>
      </w:r>
      <w:bookmarkEnd w:id="11"/>
    </w:p>
    <w:p w14:paraId="79C37178" w14:textId="56455CF0" w:rsidR="008E5DB9" w:rsidRPr="00916DDB" w:rsidRDefault="008E5DB9" w:rsidP="00072A94">
      <w:pPr>
        <w:pStyle w:val="2"/>
        <w:jc w:val="both"/>
        <w:rPr>
          <w:rFonts w:ascii="Times New Roman" w:hAnsi="Times New Roman" w:cs="Times New Roman"/>
          <w:b/>
          <w:color w:val="auto"/>
          <w:sz w:val="28"/>
          <w:szCs w:val="28"/>
        </w:rPr>
      </w:pPr>
      <w:bookmarkStart w:id="12" w:name="_Toc190257927"/>
      <w:r w:rsidRPr="00916DDB">
        <w:rPr>
          <w:rFonts w:ascii="Times New Roman" w:hAnsi="Times New Roman" w:cs="Times New Roman"/>
          <w:b/>
          <w:color w:val="auto"/>
          <w:sz w:val="28"/>
          <w:szCs w:val="28"/>
        </w:rPr>
        <w:t xml:space="preserve">6.1. </w:t>
      </w:r>
      <w:r w:rsidR="00F36684" w:rsidRPr="00916DDB">
        <w:rPr>
          <w:rFonts w:ascii="Times New Roman" w:hAnsi="Times New Roman" w:cs="Times New Roman"/>
          <w:b/>
          <w:color w:val="auto"/>
          <w:sz w:val="28"/>
          <w:szCs w:val="28"/>
        </w:rPr>
        <w:t>Перечень вопросов, отводим</w:t>
      </w:r>
      <w:r w:rsidR="00024EEA" w:rsidRPr="00916DDB">
        <w:rPr>
          <w:rFonts w:ascii="Times New Roman" w:hAnsi="Times New Roman" w:cs="Times New Roman"/>
          <w:b/>
          <w:color w:val="auto"/>
          <w:sz w:val="28"/>
          <w:szCs w:val="28"/>
        </w:rPr>
        <w:t xml:space="preserve">ых на самостоятельное освоение </w:t>
      </w:r>
      <w:r w:rsidR="00F36684" w:rsidRPr="00916DDB">
        <w:rPr>
          <w:rFonts w:ascii="Times New Roman" w:hAnsi="Times New Roman" w:cs="Times New Roman"/>
          <w:b/>
          <w:color w:val="auto"/>
          <w:sz w:val="28"/>
          <w:szCs w:val="28"/>
        </w:rPr>
        <w:t>дисциплины, ф</w:t>
      </w:r>
      <w:r w:rsidRPr="00916DDB">
        <w:rPr>
          <w:rFonts w:ascii="Times New Roman" w:hAnsi="Times New Roman" w:cs="Times New Roman"/>
          <w:b/>
          <w:color w:val="auto"/>
          <w:sz w:val="28"/>
          <w:szCs w:val="28"/>
        </w:rPr>
        <w:t>ормы внеаудиторной самостоятельной работы</w:t>
      </w:r>
      <w:bookmarkEnd w:id="12"/>
    </w:p>
    <w:p w14:paraId="79F39A2E" w14:textId="77777777" w:rsidR="00154CBE" w:rsidRPr="00154CBE" w:rsidRDefault="00154CBE" w:rsidP="005C586B">
      <w:pPr>
        <w:jc w:val="center"/>
        <w:rPr>
          <w:b/>
          <w:bCs/>
          <w:sz w:val="28"/>
          <w:szCs w:val="28"/>
        </w:rPr>
      </w:pPr>
    </w:p>
    <w:p w14:paraId="0DB3B864" w14:textId="4A820B2D" w:rsidR="005C586B" w:rsidRPr="005C586B" w:rsidRDefault="005C586B" w:rsidP="005C586B">
      <w:pPr>
        <w:jc w:val="center"/>
        <w:rPr>
          <w:b/>
          <w:sz w:val="28"/>
          <w:szCs w:val="28"/>
        </w:rPr>
      </w:pPr>
      <w:r w:rsidRPr="005C586B">
        <w:rPr>
          <w:b/>
          <w:sz w:val="28"/>
          <w:szCs w:val="28"/>
        </w:rPr>
        <w:t>Текущий контроль успеваемост</w:t>
      </w:r>
      <w:r w:rsidR="00AA0984">
        <w:rPr>
          <w:b/>
          <w:sz w:val="28"/>
          <w:szCs w:val="28"/>
        </w:rPr>
        <w:t>и</w:t>
      </w:r>
    </w:p>
    <w:p w14:paraId="355A4DBD" w14:textId="6E51E98C" w:rsidR="005C586B" w:rsidRDefault="005C586B" w:rsidP="005C586B">
      <w:pPr>
        <w:jc w:val="center"/>
        <w:rPr>
          <w:b/>
          <w:sz w:val="28"/>
          <w:szCs w:val="28"/>
        </w:rPr>
      </w:pPr>
      <w:r w:rsidRPr="005C586B">
        <w:rPr>
          <w:b/>
          <w:sz w:val="28"/>
          <w:szCs w:val="28"/>
        </w:rPr>
        <w:t>Домашнее творческое задание</w:t>
      </w:r>
      <w:r>
        <w:rPr>
          <w:b/>
          <w:sz w:val="28"/>
          <w:szCs w:val="28"/>
        </w:rPr>
        <w:t xml:space="preserve"> (ДТЗ)</w:t>
      </w:r>
    </w:p>
    <w:p w14:paraId="6FB67ADD" w14:textId="7EAADA55" w:rsidR="00AA0984" w:rsidRPr="00AA0984" w:rsidRDefault="00AA0984" w:rsidP="00AA0984">
      <w:pPr>
        <w:jc w:val="both"/>
        <w:rPr>
          <w:bCs/>
          <w:sz w:val="28"/>
          <w:szCs w:val="28"/>
        </w:rPr>
      </w:pPr>
      <w:r>
        <w:rPr>
          <w:bCs/>
          <w:sz w:val="28"/>
          <w:szCs w:val="28"/>
        </w:rPr>
        <w:t>Проанализировать статью по пройденной теме, составить глоссарий и кроссворд с ключевой лексикой. Разработать 2-3 задания по содержанию статьи в игровой форме и с использованием интернет-технологий. Задание выполняется индивидуально или в творческих мини группах.</w:t>
      </w:r>
    </w:p>
    <w:p w14:paraId="58B0DFF6" w14:textId="77777777" w:rsidR="00AA0984" w:rsidRPr="005C586B" w:rsidRDefault="00AA0984" w:rsidP="00AA0984">
      <w:pPr>
        <w:ind w:firstLine="567"/>
        <w:rPr>
          <w:b/>
          <w:sz w:val="28"/>
          <w:szCs w:val="28"/>
        </w:rPr>
      </w:pPr>
    </w:p>
    <w:p w14:paraId="3E0B595A" w14:textId="4FE790E2" w:rsidR="00DA6494" w:rsidRPr="00596B37" w:rsidRDefault="00596B37" w:rsidP="00596B37">
      <w:pPr>
        <w:keepNext/>
        <w:ind w:firstLine="709"/>
        <w:jc w:val="right"/>
        <w:rPr>
          <w:bCs/>
          <w:sz w:val="28"/>
          <w:szCs w:val="28"/>
        </w:rPr>
      </w:pPr>
      <w:r w:rsidRPr="00596B37">
        <w:rPr>
          <w:bCs/>
          <w:sz w:val="28"/>
          <w:szCs w:val="28"/>
        </w:rPr>
        <w:t>Таблица 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81"/>
        <w:gridCol w:w="4078"/>
        <w:gridCol w:w="3536"/>
      </w:tblGrid>
      <w:tr w:rsidR="00DA6494" w:rsidRPr="00DA6494" w14:paraId="78345D67" w14:textId="77777777" w:rsidTr="006567B8">
        <w:tc>
          <w:tcPr>
            <w:tcW w:w="1266" w:type="pct"/>
            <w:shd w:val="clear" w:color="auto" w:fill="auto"/>
          </w:tcPr>
          <w:p w14:paraId="3755631F" w14:textId="77777777" w:rsidR="00DA6494" w:rsidRPr="00DA6494" w:rsidRDefault="00DA6494" w:rsidP="002D2A53">
            <w:pPr>
              <w:rPr>
                <w:sz w:val="24"/>
                <w:szCs w:val="24"/>
              </w:rPr>
            </w:pPr>
            <w:r w:rsidRPr="00DA6494">
              <w:rPr>
                <w:b/>
                <w:sz w:val="24"/>
                <w:szCs w:val="24"/>
              </w:rPr>
              <w:t>Наименование тем (разделов) дисциплины</w:t>
            </w:r>
          </w:p>
        </w:tc>
        <w:tc>
          <w:tcPr>
            <w:tcW w:w="2000" w:type="pct"/>
            <w:shd w:val="clear" w:color="auto" w:fill="auto"/>
          </w:tcPr>
          <w:p w14:paraId="61C86850" w14:textId="77777777" w:rsidR="00DA6494" w:rsidRPr="00DA6494" w:rsidRDefault="00DA6494" w:rsidP="002D2A53">
            <w:pPr>
              <w:rPr>
                <w:b/>
                <w:sz w:val="24"/>
                <w:szCs w:val="24"/>
              </w:rPr>
            </w:pPr>
            <w:r w:rsidRPr="00DA6494">
              <w:rPr>
                <w:b/>
                <w:sz w:val="24"/>
                <w:szCs w:val="24"/>
              </w:rPr>
              <w:t>Перечень вопросов, отводимых на самостоятельное освоение</w:t>
            </w:r>
          </w:p>
        </w:tc>
        <w:tc>
          <w:tcPr>
            <w:tcW w:w="1734" w:type="pct"/>
          </w:tcPr>
          <w:p w14:paraId="6056ACE9" w14:textId="77777777" w:rsidR="00DA6494" w:rsidRPr="00DA6494" w:rsidRDefault="00DA6494" w:rsidP="002D2A53">
            <w:pPr>
              <w:rPr>
                <w:b/>
                <w:sz w:val="24"/>
                <w:szCs w:val="24"/>
              </w:rPr>
            </w:pPr>
            <w:r w:rsidRPr="00DA6494">
              <w:rPr>
                <w:b/>
                <w:sz w:val="24"/>
                <w:szCs w:val="24"/>
              </w:rPr>
              <w:t>Формы внеаудиторной самостоятельной работы</w:t>
            </w:r>
          </w:p>
        </w:tc>
      </w:tr>
      <w:tr w:rsidR="00DA6494" w:rsidRPr="00DA6494" w14:paraId="454EF915" w14:textId="77777777" w:rsidTr="006567B8">
        <w:trPr>
          <w:trHeight w:val="2334"/>
        </w:trPr>
        <w:tc>
          <w:tcPr>
            <w:tcW w:w="1266" w:type="pct"/>
            <w:shd w:val="clear" w:color="auto" w:fill="auto"/>
          </w:tcPr>
          <w:p w14:paraId="0BF034CD" w14:textId="77777777" w:rsidR="00DA6494" w:rsidRPr="00DA6494" w:rsidRDefault="00DA6494" w:rsidP="002D2A53">
            <w:pPr>
              <w:rPr>
                <w:sz w:val="24"/>
                <w:szCs w:val="24"/>
              </w:rPr>
            </w:pPr>
            <w:r w:rsidRPr="00DA6494">
              <w:rPr>
                <w:sz w:val="24"/>
                <w:szCs w:val="24"/>
              </w:rPr>
              <w:lastRenderedPageBreak/>
              <w:t>1.Коммуникативная культура. Этические нормы и принципы делового общения</w:t>
            </w:r>
          </w:p>
        </w:tc>
        <w:tc>
          <w:tcPr>
            <w:tcW w:w="2000" w:type="pct"/>
            <w:shd w:val="clear" w:color="auto" w:fill="auto"/>
          </w:tcPr>
          <w:p w14:paraId="70D84C4A" w14:textId="04F31763" w:rsidR="00DA6494" w:rsidRPr="00DA6494" w:rsidRDefault="00DA6494" w:rsidP="002D2A53">
            <w:pPr>
              <w:rPr>
                <w:bCs/>
                <w:sz w:val="24"/>
                <w:szCs w:val="24"/>
              </w:rPr>
            </w:pPr>
            <w:r w:rsidRPr="00DA6494">
              <w:rPr>
                <w:bCs/>
                <w:sz w:val="24"/>
                <w:szCs w:val="24"/>
              </w:rPr>
              <w:t>Основные формулы речевого этикета,</w:t>
            </w:r>
            <w:r w:rsidR="003703FC">
              <w:rPr>
                <w:bCs/>
                <w:sz w:val="24"/>
                <w:szCs w:val="24"/>
              </w:rPr>
              <w:t xml:space="preserve"> </w:t>
            </w:r>
            <w:r w:rsidRPr="00DA6494">
              <w:rPr>
                <w:bCs/>
                <w:sz w:val="24"/>
                <w:szCs w:val="24"/>
              </w:rPr>
              <w:t>употребляемые установления и поддержания контакта. Особенности европейского и восточного общения.</w:t>
            </w:r>
          </w:p>
        </w:tc>
        <w:tc>
          <w:tcPr>
            <w:tcW w:w="1734" w:type="pct"/>
            <w:vMerge w:val="restart"/>
          </w:tcPr>
          <w:p w14:paraId="34F3945E" w14:textId="77777777" w:rsidR="00DA6494" w:rsidRPr="00DA6494" w:rsidRDefault="00DA6494" w:rsidP="002D2A53">
            <w:pPr>
              <w:rPr>
                <w:sz w:val="24"/>
                <w:szCs w:val="24"/>
                <w:lang w:eastAsia="en-US"/>
              </w:rPr>
            </w:pPr>
            <w:r w:rsidRPr="00DA6494">
              <w:rPr>
                <w:sz w:val="24"/>
                <w:szCs w:val="24"/>
                <w:lang w:eastAsia="en-US"/>
              </w:rPr>
              <w:t>1.Обязательная самостоятельная работа студентов под руководством преподавателя:</w:t>
            </w:r>
          </w:p>
          <w:p w14:paraId="7F8F99C2" w14:textId="77777777" w:rsidR="00DA6494" w:rsidRPr="00DA6494" w:rsidRDefault="00DA6494" w:rsidP="002D2A53">
            <w:pPr>
              <w:rPr>
                <w:sz w:val="24"/>
                <w:szCs w:val="24"/>
                <w:lang w:eastAsia="en-US"/>
              </w:rPr>
            </w:pPr>
            <w:r w:rsidRPr="00DA6494">
              <w:rPr>
                <w:sz w:val="24"/>
                <w:szCs w:val="24"/>
                <w:lang w:eastAsia="en-US"/>
              </w:rPr>
              <w:t xml:space="preserve"> • выполнение заданий, предусмотренных в учебных пособиях;</w:t>
            </w:r>
          </w:p>
          <w:p w14:paraId="430AAFD9" w14:textId="6888B665" w:rsidR="00DA6494" w:rsidRPr="00DA6494" w:rsidRDefault="00DA6494" w:rsidP="002D2A53">
            <w:pPr>
              <w:rPr>
                <w:sz w:val="24"/>
                <w:szCs w:val="24"/>
                <w:lang w:eastAsia="en-US"/>
              </w:rPr>
            </w:pPr>
            <w:r w:rsidRPr="00DA6494">
              <w:rPr>
                <w:sz w:val="24"/>
                <w:szCs w:val="24"/>
                <w:lang w:eastAsia="en-US"/>
              </w:rPr>
              <w:t xml:space="preserve"> • выполнение лексико</w:t>
            </w:r>
            <w:r w:rsidR="006C2FA7">
              <w:rPr>
                <w:sz w:val="24"/>
                <w:szCs w:val="24"/>
                <w:lang w:eastAsia="en-US"/>
              </w:rPr>
              <w:t>-</w:t>
            </w:r>
            <w:r w:rsidRPr="00DA6494">
              <w:rPr>
                <w:sz w:val="24"/>
                <w:szCs w:val="24"/>
                <w:lang w:eastAsia="en-US"/>
              </w:rPr>
              <w:t xml:space="preserve">грамматических заданий, представленных в печатном виде; </w:t>
            </w:r>
          </w:p>
          <w:p w14:paraId="0C08E1CA" w14:textId="77777777" w:rsidR="00DA6494" w:rsidRPr="00DA6494" w:rsidRDefault="00DA6494" w:rsidP="002D2A53">
            <w:pPr>
              <w:rPr>
                <w:sz w:val="24"/>
                <w:szCs w:val="24"/>
                <w:lang w:eastAsia="en-US"/>
              </w:rPr>
            </w:pPr>
            <w:r w:rsidRPr="00DA6494">
              <w:rPr>
                <w:sz w:val="24"/>
                <w:szCs w:val="24"/>
                <w:lang w:eastAsia="en-US"/>
              </w:rPr>
              <w:t xml:space="preserve">• работа с мультимедийными средствами </w:t>
            </w:r>
          </w:p>
          <w:p w14:paraId="4BCAC093" w14:textId="77777777" w:rsidR="00DA6494" w:rsidRPr="00DA6494" w:rsidRDefault="00DA6494" w:rsidP="002D2A53">
            <w:pPr>
              <w:rPr>
                <w:sz w:val="24"/>
                <w:szCs w:val="24"/>
                <w:lang w:eastAsia="en-US"/>
              </w:rPr>
            </w:pPr>
          </w:p>
          <w:p w14:paraId="3C4A981A" w14:textId="77777777" w:rsidR="00DA6494" w:rsidRPr="00DA6494" w:rsidRDefault="00DA6494" w:rsidP="002D2A53">
            <w:pPr>
              <w:rPr>
                <w:sz w:val="24"/>
                <w:szCs w:val="24"/>
                <w:lang w:eastAsia="en-US"/>
              </w:rPr>
            </w:pPr>
            <w:r w:rsidRPr="00DA6494">
              <w:rPr>
                <w:sz w:val="24"/>
                <w:szCs w:val="24"/>
                <w:lang w:eastAsia="en-US"/>
              </w:rPr>
              <w:t>2.Индивидуальная самостоятельная работа студентов под руководством преподавателя:</w:t>
            </w:r>
          </w:p>
          <w:p w14:paraId="14B9E8FA" w14:textId="77777777" w:rsidR="00DA6494" w:rsidRPr="00DA6494" w:rsidRDefault="00DA6494" w:rsidP="002D2A53">
            <w:pPr>
              <w:rPr>
                <w:sz w:val="24"/>
                <w:szCs w:val="24"/>
                <w:lang w:eastAsia="en-US"/>
              </w:rPr>
            </w:pPr>
            <w:r w:rsidRPr="00DA6494">
              <w:rPr>
                <w:sz w:val="24"/>
                <w:szCs w:val="24"/>
                <w:lang w:eastAsia="en-US"/>
              </w:rPr>
              <w:t xml:space="preserve"> • работа с использованием оригинальных источников (прослушивание аудиоматериала); </w:t>
            </w:r>
          </w:p>
          <w:p w14:paraId="3B2B75E5" w14:textId="77777777" w:rsidR="00DA6494" w:rsidRPr="00DA6494" w:rsidRDefault="00DA6494" w:rsidP="002D2A53">
            <w:pPr>
              <w:rPr>
                <w:sz w:val="24"/>
                <w:szCs w:val="24"/>
                <w:lang w:eastAsia="en-US"/>
              </w:rPr>
            </w:pPr>
            <w:r w:rsidRPr="00DA6494">
              <w:rPr>
                <w:sz w:val="24"/>
                <w:szCs w:val="24"/>
                <w:lang w:eastAsia="en-US"/>
              </w:rPr>
              <w:t xml:space="preserve">• подготовка к участию в деловых беседах и ролевых играх </w:t>
            </w:r>
          </w:p>
          <w:p w14:paraId="0D569914" w14:textId="77777777" w:rsidR="00DA6494" w:rsidRPr="00DA6494" w:rsidRDefault="00DA6494" w:rsidP="002D2A53">
            <w:pPr>
              <w:rPr>
                <w:sz w:val="24"/>
                <w:szCs w:val="24"/>
                <w:lang w:eastAsia="en-US"/>
              </w:rPr>
            </w:pPr>
          </w:p>
          <w:p w14:paraId="4E3B414C" w14:textId="77777777" w:rsidR="00DA6494" w:rsidRPr="00DA6494" w:rsidRDefault="00DA6494" w:rsidP="002D2A53">
            <w:pPr>
              <w:rPr>
                <w:sz w:val="24"/>
                <w:szCs w:val="24"/>
                <w:lang w:eastAsia="en-US"/>
              </w:rPr>
            </w:pPr>
            <w:r w:rsidRPr="00DA6494">
              <w:rPr>
                <w:sz w:val="24"/>
                <w:szCs w:val="24"/>
                <w:lang w:eastAsia="en-US"/>
              </w:rPr>
              <w:t>3.Внеаудиторная самостоятельная работа:</w:t>
            </w:r>
          </w:p>
          <w:p w14:paraId="5244E0D1" w14:textId="77777777" w:rsidR="00DA6494" w:rsidRPr="00DA6494" w:rsidRDefault="00DA6494" w:rsidP="002D2A53">
            <w:pPr>
              <w:rPr>
                <w:sz w:val="24"/>
                <w:szCs w:val="24"/>
                <w:lang w:eastAsia="en-US"/>
              </w:rPr>
            </w:pPr>
            <w:r w:rsidRPr="00DA6494">
              <w:rPr>
                <w:sz w:val="24"/>
                <w:szCs w:val="24"/>
                <w:lang w:eastAsia="en-US"/>
              </w:rPr>
              <w:t xml:space="preserve"> • подготовка монологических и диалогических высказываний; </w:t>
            </w:r>
          </w:p>
          <w:p w14:paraId="37719475" w14:textId="77777777" w:rsidR="00DA6494" w:rsidRPr="00DA6494" w:rsidRDefault="00DA6494" w:rsidP="002D2A53">
            <w:pPr>
              <w:rPr>
                <w:sz w:val="24"/>
                <w:szCs w:val="24"/>
                <w:lang w:eastAsia="en-US"/>
              </w:rPr>
            </w:pPr>
            <w:r w:rsidRPr="00DA6494">
              <w:rPr>
                <w:sz w:val="24"/>
                <w:szCs w:val="24"/>
                <w:lang w:eastAsia="en-US"/>
              </w:rPr>
              <w:t xml:space="preserve">• выполнение домашнего задания по теме </w:t>
            </w:r>
          </w:p>
          <w:p w14:paraId="667DC510" w14:textId="77777777" w:rsidR="00DA6494" w:rsidRDefault="00DA6494" w:rsidP="002D2A53">
            <w:pPr>
              <w:rPr>
                <w:sz w:val="24"/>
                <w:szCs w:val="24"/>
                <w:lang w:eastAsia="en-US"/>
              </w:rPr>
            </w:pPr>
            <w:r w:rsidRPr="00DA6494">
              <w:rPr>
                <w:sz w:val="24"/>
                <w:szCs w:val="24"/>
                <w:lang w:eastAsia="en-US"/>
              </w:rPr>
              <w:t>• подготовка презентации.</w:t>
            </w:r>
          </w:p>
          <w:p w14:paraId="29EA22F2" w14:textId="77777777" w:rsidR="003F28E3" w:rsidRDefault="003F28E3" w:rsidP="002D2A53">
            <w:pPr>
              <w:rPr>
                <w:sz w:val="24"/>
                <w:szCs w:val="24"/>
                <w:lang w:eastAsia="en-US"/>
              </w:rPr>
            </w:pPr>
          </w:p>
          <w:p w14:paraId="1B5920E0" w14:textId="3A8094F7" w:rsidR="003F28E3" w:rsidRPr="00DA6494" w:rsidRDefault="003F28E3" w:rsidP="002D2A53">
            <w:pPr>
              <w:rPr>
                <w:b/>
                <w:sz w:val="24"/>
                <w:szCs w:val="24"/>
              </w:rPr>
            </w:pPr>
            <w:r>
              <w:rPr>
                <w:sz w:val="24"/>
                <w:szCs w:val="24"/>
                <w:lang w:eastAsia="en-US"/>
              </w:rPr>
              <w:t>4. Подготовка и выполнение домашнего творческого задания.</w:t>
            </w:r>
          </w:p>
        </w:tc>
      </w:tr>
      <w:tr w:rsidR="006C2FA7" w:rsidRPr="00DA6494" w14:paraId="07876A7F" w14:textId="77777777" w:rsidTr="006567B8">
        <w:trPr>
          <w:trHeight w:val="2334"/>
        </w:trPr>
        <w:tc>
          <w:tcPr>
            <w:tcW w:w="1266" w:type="pct"/>
            <w:shd w:val="clear" w:color="auto" w:fill="auto"/>
          </w:tcPr>
          <w:p w14:paraId="421C3EA7" w14:textId="4C77FA9C" w:rsidR="006C2FA7" w:rsidRPr="00DA6494" w:rsidRDefault="006C2FA7" w:rsidP="002D2A53">
            <w:pPr>
              <w:rPr>
                <w:sz w:val="24"/>
                <w:szCs w:val="24"/>
              </w:rPr>
            </w:pPr>
            <w:r w:rsidRPr="006C2FA7">
              <w:rPr>
                <w:sz w:val="24"/>
                <w:szCs w:val="24"/>
              </w:rPr>
              <w:t>2.Урегулирование кризисных ситуаций: способы речевого воздействия, вербальные средства решения конфликтов</w:t>
            </w:r>
          </w:p>
        </w:tc>
        <w:tc>
          <w:tcPr>
            <w:tcW w:w="2000" w:type="pct"/>
            <w:shd w:val="clear" w:color="auto" w:fill="auto"/>
          </w:tcPr>
          <w:p w14:paraId="509C6AED" w14:textId="3AF03573" w:rsidR="006C2FA7" w:rsidRPr="00DA6494" w:rsidRDefault="006C2FA7" w:rsidP="002D2A53">
            <w:pPr>
              <w:rPr>
                <w:bCs/>
                <w:sz w:val="24"/>
                <w:szCs w:val="24"/>
              </w:rPr>
            </w:pPr>
            <w:r w:rsidRPr="006C2FA7">
              <w:rPr>
                <w:bCs/>
                <w:sz w:val="24"/>
                <w:szCs w:val="24"/>
              </w:rPr>
              <w:t>Конфликтные ситуации при проведении совещаний и переговоров. Использование сленга в решении конфликтных ситуаций.</w:t>
            </w:r>
          </w:p>
        </w:tc>
        <w:tc>
          <w:tcPr>
            <w:tcW w:w="1734" w:type="pct"/>
            <w:vMerge/>
          </w:tcPr>
          <w:p w14:paraId="1BBEF345" w14:textId="77777777" w:rsidR="006C2FA7" w:rsidRPr="00DA6494" w:rsidRDefault="006C2FA7" w:rsidP="002D2A53">
            <w:pPr>
              <w:rPr>
                <w:sz w:val="24"/>
                <w:szCs w:val="24"/>
                <w:lang w:eastAsia="en-US"/>
              </w:rPr>
            </w:pPr>
          </w:p>
        </w:tc>
      </w:tr>
      <w:tr w:rsidR="006C2FA7" w:rsidRPr="00DA6494" w14:paraId="69B4174E" w14:textId="77777777" w:rsidTr="006567B8">
        <w:trPr>
          <w:trHeight w:val="3404"/>
        </w:trPr>
        <w:tc>
          <w:tcPr>
            <w:tcW w:w="1266" w:type="pct"/>
            <w:shd w:val="clear" w:color="auto" w:fill="auto"/>
          </w:tcPr>
          <w:p w14:paraId="01B66DF4" w14:textId="37ED7027" w:rsidR="006C2FA7" w:rsidRPr="00DA6494" w:rsidRDefault="006C2FA7" w:rsidP="002D2A53">
            <w:pPr>
              <w:rPr>
                <w:sz w:val="24"/>
                <w:szCs w:val="24"/>
              </w:rPr>
            </w:pPr>
            <w:r w:rsidRPr="00DA6494">
              <w:rPr>
                <w:sz w:val="24"/>
                <w:szCs w:val="24"/>
              </w:rPr>
              <w:t xml:space="preserve">3.Организация и проведение телеконференций, видеоконференций и </w:t>
            </w:r>
            <w:proofErr w:type="spellStart"/>
            <w:r w:rsidRPr="00DA6494">
              <w:rPr>
                <w:sz w:val="24"/>
                <w:szCs w:val="24"/>
              </w:rPr>
              <w:t>вебинаров</w:t>
            </w:r>
            <w:proofErr w:type="spellEnd"/>
            <w:r w:rsidRPr="00DA6494">
              <w:rPr>
                <w:sz w:val="24"/>
                <w:szCs w:val="24"/>
              </w:rPr>
              <w:t>. Использование интернет-технологий для корпоративного общения</w:t>
            </w:r>
          </w:p>
        </w:tc>
        <w:tc>
          <w:tcPr>
            <w:tcW w:w="2000" w:type="pct"/>
            <w:shd w:val="clear" w:color="auto" w:fill="auto"/>
          </w:tcPr>
          <w:p w14:paraId="4EA4DC84" w14:textId="49BDE30F" w:rsidR="006C2FA7" w:rsidRPr="00DA6494" w:rsidRDefault="006C2FA7" w:rsidP="002D2A53">
            <w:pPr>
              <w:rPr>
                <w:bCs/>
                <w:sz w:val="24"/>
                <w:szCs w:val="24"/>
              </w:rPr>
            </w:pPr>
            <w:r w:rsidRPr="00DA6494">
              <w:rPr>
                <w:bCs/>
                <w:sz w:val="24"/>
                <w:szCs w:val="24"/>
              </w:rPr>
              <w:t>Культурные и национальные особенности в реализации деловых встреч и конференций. Современные интернет-технологии: преимущества и недостатки.</w:t>
            </w:r>
          </w:p>
        </w:tc>
        <w:tc>
          <w:tcPr>
            <w:tcW w:w="1734" w:type="pct"/>
            <w:vMerge/>
          </w:tcPr>
          <w:p w14:paraId="25AC9A9C" w14:textId="77777777" w:rsidR="006C2FA7" w:rsidRPr="00DA6494" w:rsidRDefault="006C2FA7" w:rsidP="002D2A53">
            <w:pPr>
              <w:rPr>
                <w:b/>
                <w:sz w:val="24"/>
                <w:szCs w:val="24"/>
              </w:rPr>
            </w:pPr>
          </w:p>
        </w:tc>
      </w:tr>
    </w:tbl>
    <w:p w14:paraId="57E6FD0A" w14:textId="53865162" w:rsidR="00DA6494" w:rsidRDefault="00DA6494" w:rsidP="00F95658">
      <w:pPr>
        <w:keepNext/>
        <w:ind w:firstLine="709"/>
        <w:jc w:val="both"/>
        <w:rPr>
          <w:b/>
          <w:sz w:val="28"/>
          <w:szCs w:val="28"/>
        </w:rPr>
      </w:pPr>
    </w:p>
    <w:p w14:paraId="3E855954" w14:textId="3A1C15CF" w:rsidR="008E5DB9" w:rsidRPr="00072A94" w:rsidRDefault="008E5DB9" w:rsidP="00072A94">
      <w:pPr>
        <w:pStyle w:val="2"/>
        <w:jc w:val="both"/>
        <w:rPr>
          <w:b/>
          <w:color w:val="auto"/>
          <w:sz w:val="28"/>
          <w:szCs w:val="28"/>
        </w:rPr>
      </w:pPr>
      <w:bookmarkStart w:id="13" w:name="_Toc190257928"/>
      <w:r w:rsidRPr="00072A94">
        <w:rPr>
          <w:b/>
          <w:color w:val="auto"/>
          <w:sz w:val="28"/>
          <w:szCs w:val="28"/>
        </w:rPr>
        <w:t xml:space="preserve">6.2. </w:t>
      </w:r>
      <w:r w:rsidR="00F36684" w:rsidRPr="00072A94">
        <w:rPr>
          <w:b/>
          <w:color w:val="auto"/>
          <w:sz w:val="28"/>
          <w:szCs w:val="28"/>
        </w:rPr>
        <w:t xml:space="preserve">Перечень вопросов, заданий, тем для подготовки к текущему контролю </w:t>
      </w:r>
      <w:r w:rsidR="00C545E0" w:rsidRPr="00072A94">
        <w:rPr>
          <w:b/>
          <w:color w:val="auto"/>
          <w:sz w:val="28"/>
          <w:szCs w:val="28"/>
        </w:rPr>
        <w:t>(согласно таблице 2)</w:t>
      </w:r>
      <w:bookmarkEnd w:id="13"/>
    </w:p>
    <w:p w14:paraId="0ECD629B" w14:textId="077C9B69" w:rsidR="00DA6494" w:rsidRPr="00DA6494" w:rsidRDefault="00DA6494" w:rsidP="00DA6494">
      <w:pPr>
        <w:autoSpaceDE/>
        <w:autoSpaceDN/>
        <w:adjustRightInd/>
        <w:spacing w:after="200" w:line="276" w:lineRule="auto"/>
        <w:jc w:val="both"/>
        <w:rPr>
          <w:sz w:val="28"/>
          <w:szCs w:val="28"/>
        </w:rPr>
      </w:pPr>
      <w:r w:rsidRPr="00DA6494">
        <w:rPr>
          <w:sz w:val="28"/>
          <w:szCs w:val="28"/>
        </w:rPr>
        <w:t>Промежуточный контроль проводится в форме</w:t>
      </w:r>
      <w:r w:rsidRPr="00DA6494">
        <w:rPr>
          <w:b/>
          <w:bCs/>
          <w:i/>
          <w:iCs/>
          <w:sz w:val="28"/>
          <w:szCs w:val="28"/>
        </w:rPr>
        <w:t xml:space="preserve"> зачета</w:t>
      </w:r>
      <w:r w:rsidRPr="00DA6494">
        <w:rPr>
          <w:sz w:val="28"/>
          <w:szCs w:val="28"/>
        </w:rPr>
        <w:t xml:space="preserve"> по итогам </w:t>
      </w:r>
      <w:r w:rsidR="003F28E3">
        <w:rPr>
          <w:sz w:val="28"/>
          <w:szCs w:val="28"/>
        </w:rPr>
        <w:t>модуля</w:t>
      </w:r>
      <w:r w:rsidRPr="00DA6494">
        <w:rPr>
          <w:sz w:val="28"/>
          <w:szCs w:val="28"/>
        </w:rPr>
        <w:t>, оценки итоговых знаний и в соответствии с критериями Финансового университета реализуется следующим образом:</w:t>
      </w:r>
    </w:p>
    <w:tbl>
      <w:tblPr>
        <w:tblW w:w="10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8"/>
        <w:gridCol w:w="4645"/>
        <w:gridCol w:w="4253"/>
      </w:tblGrid>
      <w:tr w:rsidR="00DA6494" w:rsidRPr="00DA6494" w14:paraId="4D227A31" w14:textId="77777777" w:rsidTr="006567B8">
        <w:trPr>
          <w:jc w:val="center"/>
        </w:trPr>
        <w:tc>
          <w:tcPr>
            <w:tcW w:w="1138" w:type="dxa"/>
          </w:tcPr>
          <w:p w14:paraId="784C87B5"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 xml:space="preserve">№ </w:t>
            </w:r>
          </w:p>
        </w:tc>
        <w:tc>
          <w:tcPr>
            <w:tcW w:w="4645" w:type="dxa"/>
          </w:tcPr>
          <w:p w14:paraId="2AFF1BD3" w14:textId="77777777" w:rsidR="00DA6494" w:rsidRPr="00DA6494" w:rsidRDefault="00DA6494" w:rsidP="00DA6494">
            <w:pPr>
              <w:widowControl/>
              <w:autoSpaceDE/>
              <w:autoSpaceDN/>
              <w:adjustRightInd/>
              <w:spacing w:line="276" w:lineRule="auto"/>
              <w:jc w:val="center"/>
              <w:rPr>
                <w:b/>
                <w:sz w:val="24"/>
                <w:szCs w:val="22"/>
              </w:rPr>
            </w:pPr>
            <w:r w:rsidRPr="00DA6494">
              <w:rPr>
                <w:b/>
                <w:sz w:val="24"/>
                <w:szCs w:val="22"/>
              </w:rPr>
              <w:t>Вид отчетности</w:t>
            </w:r>
          </w:p>
        </w:tc>
        <w:tc>
          <w:tcPr>
            <w:tcW w:w="4253" w:type="dxa"/>
          </w:tcPr>
          <w:p w14:paraId="17DB24E1" w14:textId="77777777" w:rsidR="00DA6494" w:rsidRPr="00DA6494" w:rsidRDefault="00DA6494" w:rsidP="00DA6494">
            <w:pPr>
              <w:widowControl/>
              <w:autoSpaceDE/>
              <w:autoSpaceDN/>
              <w:adjustRightInd/>
              <w:spacing w:line="276" w:lineRule="auto"/>
              <w:ind w:left="-567"/>
              <w:jc w:val="center"/>
              <w:rPr>
                <w:b/>
                <w:sz w:val="24"/>
                <w:szCs w:val="22"/>
              </w:rPr>
            </w:pPr>
            <w:r w:rsidRPr="00DA6494">
              <w:rPr>
                <w:b/>
                <w:sz w:val="24"/>
                <w:szCs w:val="22"/>
              </w:rPr>
              <w:t>Баллы</w:t>
            </w:r>
          </w:p>
        </w:tc>
      </w:tr>
      <w:tr w:rsidR="00DA6494" w:rsidRPr="00DA6494" w14:paraId="68F4EDF3" w14:textId="77777777" w:rsidTr="006567B8">
        <w:trPr>
          <w:jc w:val="center"/>
        </w:trPr>
        <w:tc>
          <w:tcPr>
            <w:tcW w:w="1138" w:type="dxa"/>
          </w:tcPr>
          <w:p w14:paraId="3EB69B5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1.</w:t>
            </w:r>
          </w:p>
        </w:tc>
        <w:tc>
          <w:tcPr>
            <w:tcW w:w="4645" w:type="dxa"/>
          </w:tcPr>
          <w:p w14:paraId="7E715361" w14:textId="77777777" w:rsidR="00DA6494" w:rsidRPr="00DA6494" w:rsidRDefault="00DA6494" w:rsidP="00DA6494">
            <w:pPr>
              <w:widowControl/>
              <w:autoSpaceDE/>
              <w:autoSpaceDN/>
              <w:adjustRightInd/>
              <w:spacing w:line="276" w:lineRule="auto"/>
              <w:rPr>
                <w:sz w:val="24"/>
                <w:szCs w:val="22"/>
              </w:rPr>
            </w:pPr>
            <w:r w:rsidRPr="00DA6494">
              <w:rPr>
                <w:color w:val="000000"/>
                <w:sz w:val="24"/>
                <w:szCs w:val="22"/>
              </w:rPr>
              <w:t>Работа в модуле</w:t>
            </w:r>
          </w:p>
        </w:tc>
        <w:tc>
          <w:tcPr>
            <w:tcW w:w="4253" w:type="dxa"/>
          </w:tcPr>
          <w:p w14:paraId="5C98B21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40</w:t>
            </w:r>
          </w:p>
        </w:tc>
      </w:tr>
      <w:tr w:rsidR="00DA6494" w:rsidRPr="00DA6494" w14:paraId="1582E0EE" w14:textId="77777777" w:rsidTr="006567B8">
        <w:trPr>
          <w:trHeight w:val="256"/>
          <w:jc w:val="center"/>
        </w:trPr>
        <w:tc>
          <w:tcPr>
            <w:tcW w:w="1138" w:type="dxa"/>
          </w:tcPr>
          <w:p w14:paraId="17597C11" w14:textId="77777777" w:rsidR="00DA6494" w:rsidRPr="00DA6494" w:rsidRDefault="00DA6494" w:rsidP="00DA6494">
            <w:pPr>
              <w:widowControl/>
              <w:autoSpaceDE/>
              <w:autoSpaceDN/>
              <w:adjustRightInd/>
              <w:spacing w:line="276" w:lineRule="auto"/>
              <w:ind w:left="30"/>
              <w:jc w:val="both"/>
              <w:rPr>
                <w:sz w:val="24"/>
                <w:szCs w:val="22"/>
              </w:rPr>
            </w:pPr>
            <w:r w:rsidRPr="00DA6494">
              <w:rPr>
                <w:sz w:val="24"/>
                <w:szCs w:val="22"/>
              </w:rPr>
              <w:t>2.</w:t>
            </w:r>
          </w:p>
        </w:tc>
        <w:tc>
          <w:tcPr>
            <w:tcW w:w="4645" w:type="dxa"/>
          </w:tcPr>
          <w:p w14:paraId="5EF94428" w14:textId="77777777" w:rsidR="00DA6494" w:rsidRPr="00DA6494" w:rsidRDefault="00DA6494" w:rsidP="00DA6494">
            <w:pPr>
              <w:widowControl/>
              <w:autoSpaceDE/>
              <w:autoSpaceDN/>
              <w:adjustRightInd/>
              <w:spacing w:line="276" w:lineRule="auto"/>
              <w:jc w:val="both"/>
              <w:rPr>
                <w:sz w:val="24"/>
                <w:szCs w:val="22"/>
                <w:lang w:val="en-US"/>
              </w:rPr>
            </w:pPr>
            <w:r w:rsidRPr="00DA6494">
              <w:rPr>
                <w:sz w:val="24"/>
                <w:szCs w:val="22"/>
              </w:rPr>
              <w:t>Зачет</w:t>
            </w:r>
          </w:p>
        </w:tc>
        <w:tc>
          <w:tcPr>
            <w:tcW w:w="4253" w:type="dxa"/>
          </w:tcPr>
          <w:p w14:paraId="1BB8A446"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60</w:t>
            </w:r>
          </w:p>
        </w:tc>
      </w:tr>
      <w:tr w:rsidR="00DA6494" w:rsidRPr="00DA6494" w14:paraId="4D4B0C1C" w14:textId="77777777" w:rsidTr="006567B8">
        <w:trPr>
          <w:jc w:val="center"/>
        </w:trPr>
        <w:tc>
          <w:tcPr>
            <w:tcW w:w="1138" w:type="dxa"/>
          </w:tcPr>
          <w:p w14:paraId="58FBD996" w14:textId="77777777" w:rsidR="00DA6494" w:rsidRPr="00DA6494" w:rsidRDefault="00DA6494" w:rsidP="00DA6494">
            <w:pPr>
              <w:widowControl/>
              <w:autoSpaceDE/>
              <w:autoSpaceDN/>
              <w:adjustRightInd/>
              <w:spacing w:line="276" w:lineRule="auto"/>
              <w:ind w:left="30"/>
              <w:jc w:val="both"/>
              <w:rPr>
                <w:sz w:val="24"/>
                <w:szCs w:val="22"/>
              </w:rPr>
            </w:pPr>
          </w:p>
        </w:tc>
        <w:tc>
          <w:tcPr>
            <w:tcW w:w="4645" w:type="dxa"/>
          </w:tcPr>
          <w:p w14:paraId="50D72223" w14:textId="77777777" w:rsidR="00DA6494" w:rsidRPr="00DA6494" w:rsidRDefault="00DA6494" w:rsidP="00DA6494">
            <w:pPr>
              <w:widowControl/>
              <w:autoSpaceDE/>
              <w:autoSpaceDN/>
              <w:adjustRightInd/>
              <w:spacing w:line="276" w:lineRule="auto"/>
              <w:jc w:val="both"/>
              <w:rPr>
                <w:sz w:val="24"/>
                <w:szCs w:val="22"/>
              </w:rPr>
            </w:pPr>
            <w:r w:rsidRPr="00DA6494">
              <w:rPr>
                <w:sz w:val="24"/>
                <w:szCs w:val="22"/>
              </w:rPr>
              <w:t>Итого:</w:t>
            </w:r>
          </w:p>
        </w:tc>
        <w:tc>
          <w:tcPr>
            <w:tcW w:w="4253" w:type="dxa"/>
          </w:tcPr>
          <w:p w14:paraId="68457FF7" w14:textId="77777777" w:rsidR="00DA6494" w:rsidRPr="00DA6494" w:rsidRDefault="00DA6494" w:rsidP="00DA6494">
            <w:pPr>
              <w:widowControl/>
              <w:autoSpaceDE/>
              <w:autoSpaceDN/>
              <w:adjustRightInd/>
              <w:spacing w:line="276" w:lineRule="auto"/>
              <w:ind w:left="-567"/>
              <w:jc w:val="center"/>
              <w:rPr>
                <w:sz w:val="24"/>
                <w:szCs w:val="22"/>
              </w:rPr>
            </w:pPr>
            <w:r w:rsidRPr="00DA6494">
              <w:rPr>
                <w:sz w:val="24"/>
                <w:szCs w:val="22"/>
              </w:rPr>
              <w:t>100</w:t>
            </w:r>
          </w:p>
        </w:tc>
      </w:tr>
    </w:tbl>
    <w:p w14:paraId="3B005079" w14:textId="77777777" w:rsidR="00DA6494" w:rsidRDefault="00DA6494" w:rsidP="0083055F">
      <w:pPr>
        <w:widowControl/>
        <w:autoSpaceDE/>
        <w:autoSpaceDN/>
        <w:adjustRightInd/>
        <w:ind w:left="-567" w:firstLine="709"/>
        <w:jc w:val="center"/>
        <w:rPr>
          <w:b/>
          <w:sz w:val="24"/>
          <w:szCs w:val="22"/>
        </w:rPr>
      </w:pPr>
    </w:p>
    <w:p w14:paraId="026D7CAC" w14:textId="0EB1185D" w:rsidR="00DA6494" w:rsidRPr="00DA6494" w:rsidRDefault="00DA6494" w:rsidP="0083055F">
      <w:pPr>
        <w:widowControl/>
        <w:autoSpaceDE/>
        <w:autoSpaceDN/>
        <w:adjustRightInd/>
        <w:ind w:left="-567" w:firstLine="709"/>
        <w:jc w:val="center"/>
        <w:rPr>
          <w:b/>
          <w:sz w:val="24"/>
          <w:szCs w:val="22"/>
        </w:rPr>
      </w:pPr>
      <w:r w:rsidRPr="00DA6494">
        <w:rPr>
          <w:b/>
          <w:sz w:val="24"/>
          <w:szCs w:val="22"/>
        </w:rPr>
        <w:t>Формы текущего контроля успеваемости и их балльная оценка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98"/>
        <w:gridCol w:w="7214"/>
        <w:gridCol w:w="1983"/>
      </w:tblGrid>
      <w:tr w:rsidR="00DA6494" w:rsidRPr="00DA6494" w14:paraId="5A64C6A9" w14:textId="77777777" w:rsidTr="00D620D4">
        <w:trPr>
          <w:jc w:val="center"/>
        </w:trPr>
        <w:tc>
          <w:tcPr>
            <w:tcW w:w="998" w:type="dxa"/>
          </w:tcPr>
          <w:p w14:paraId="3D548DAE" w14:textId="77777777" w:rsidR="00DA6494" w:rsidRPr="00DA6494" w:rsidRDefault="00DA6494" w:rsidP="00DA6494">
            <w:pPr>
              <w:widowControl/>
              <w:autoSpaceDE/>
              <w:autoSpaceDN/>
              <w:adjustRightInd/>
              <w:spacing w:line="276" w:lineRule="auto"/>
              <w:ind w:left="-567"/>
              <w:jc w:val="center"/>
              <w:rPr>
                <w:b/>
                <w:sz w:val="24"/>
                <w:szCs w:val="24"/>
              </w:rPr>
            </w:pPr>
            <w:r w:rsidRPr="00DA6494">
              <w:rPr>
                <w:b/>
                <w:sz w:val="24"/>
                <w:szCs w:val="24"/>
              </w:rPr>
              <w:lastRenderedPageBreak/>
              <w:t>№</w:t>
            </w:r>
          </w:p>
        </w:tc>
        <w:tc>
          <w:tcPr>
            <w:tcW w:w="7214" w:type="dxa"/>
            <w:tcBorders>
              <w:bottom w:val="single" w:sz="4" w:space="0" w:color="auto"/>
            </w:tcBorders>
          </w:tcPr>
          <w:p w14:paraId="6FCC12B8"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Формы текущего контроля</w:t>
            </w:r>
          </w:p>
        </w:tc>
        <w:tc>
          <w:tcPr>
            <w:tcW w:w="1983" w:type="dxa"/>
          </w:tcPr>
          <w:p w14:paraId="02F70AC5" w14:textId="77777777" w:rsidR="00DA6494" w:rsidRPr="00DA6494" w:rsidRDefault="00DA6494" w:rsidP="00DA6494">
            <w:pPr>
              <w:widowControl/>
              <w:autoSpaceDE/>
              <w:autoSpaceDN/>
              <w:adjustRightInd/>
              <w:spacing w:line="276" w:lineRule="auto"/>
              <w:jc w:val="center"/>
              <w:rPr>
                <w:b/>
                <w:sz w:val="24"/>
                <w:szCs w:val="24"/>
              </w:rPr>
            </w:pPr>
            <w:r w:rsidRPr="00DA6494">
              <w:rPr>
                <w:b/>
                <w:sz w:val="24"/>
                <w:szCs w:val="24"/>
              </w:rPr>
              <w:t>Количество баллов</w:t>
            </w:r>
          </w:p>
        </w:tc>
      </w:tr>
      <w:tr w:rsidR="00DA6494" w:rsidRPr="00DA6494" w14:paraId="2338B7BF" w14:textId="77777777" w:rsidTr="00D620D4">
        <w:trPr>
          <w:jc w:val="center"/>
        </w:trPr>
        <w:tc>
          <w:tcPr>
            <w:tcW w:w="998" w:type="dxa"/>
          </w:tcPr>
          <w:p w14:paraId="672629D8"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1.</w:t>
            </w:r>
          </w:p>
        </w:tc>
        <w:tc>
          <w:tcPr>
            <w:tcW w:w="7214" w:type="dxa"/>
            <w:tcBorders>
              <w:top w:val="single" w:sz="4" w:space="0" w:color="auto"/>
              <w:bottom w:val="single" w:sz="4" w:space="0" w:color="auto"/>
              <w:right w:val="none" w:sz="6" w:space="0" w:color="auto"/>
            </w:tcBorders>
          </w:tcPr>
          <w:p w14:paraId="3E203C41" w14:textId="77777777" w:rsidR="00DA6494" w:rsidRPr="0032065D" w:rsidRDefault="00DA6494" w:rsidP="00DA6494">
            <w:pPr>
              <w:widowControl/>
              <w:autoSpaceDE/>
              <w:autoSpaceDN/>
              <w:adjustRightInd/>
              <w:spacing w:line="276" w:lineRule="auto"/>
              <w:rPr>
                <w:sz w:val="24"/>
                <w:szCs w:val="24"/>
              </w:rPr>
            </w:pPr>
            <w:r w:rsidRPr="0032065D">
              <w:rPr>
                <w:sz w:val="24"/>
                <w:szCs w:val="24"/>
              </w:rPr>
              <w:t xml:space="preserve">- посещение занятий </w:t>
            </w:r>
          </w:p>
        </w:tc>
        <w:tc>
          <w:tcPr>
            <w:tcW w:w="1983" w:type="dxa"/>
          </w:tcPr>
          <w:p w14:paraId="75B45BF5" w14:textId="77777777" w:rsidR="00DA6494" w:rsidRPr="00DA6494" w:rsidRDefault="00DA6494" w:rsidP="00DA6494">
            <w:pPr>
              <w:widowControl/>
              <w:autoSpaceDE/>
              <w:autoSpaceDN/>
              <w:adjustRightInd/>
              <w:spacing w:line="276" w:lineRule="auto"/>
              <w:jc w:val="center"/>
              <w:rPr>
                <w:sz w:val="24"/>
                <w:szCs w:val="24"/>
              </w:rPr>
            </w:pPr>
            <w:r w:rsidRPr="00DA6494">
              <w:rPr>
                <w:sz w:val="24"/>
                <w:szCs w:val="24"/>
              </w:rPr>
              <w:t>6</w:t>
            </w:r>
          </w:p>
        </w:tc>
      </w:tr>
      <w:tr w:rsidR="00DA6494" w:rsidRPr="00DA6494" w14:paraId="19E3B529" w14:textId="77777777" w:rsidTr="00D620D4">
        <w:trPr>
          <w:jc w:val="center"/>
        </w:trPr>
        <w:tc>
          <w:tcPr>
            <w:tcW w:w="998" w:type="dxa"/>
          </w:tcPr>
          <w:p w14:paraId="51EDEA09" w14:textId="77777777" w:rsidR="00DA6494" w:rsidRPr="00DA6494" w:rsidRDefault="00DA6494" w:rsidP="00DA6494">
            <w:pPr>
              <w:widowControl/>
              <w:autoSpaceDE/>
              <w:autoSpaceDN/>
              <w:adjustRightInd/>
              <w:spacing w:line="276" w:lineRule="auto"/>
              <w:ind w:left="30"/>
              <w:rPr>
                <w:sz w:val="24"/>
                <w:szCs w:val="24"/>
              </w:rPr>
            </w:pPr>
            <w:r w:rsidRPr="00DA6494">
              <w:rPr>
                <w:sz w:val="24"/>
                <w:szCs w:val="24"/>
              </w:rPr>
              <w:t>2.</w:t>
            </w:r>
          </w:p>
        </w:tc>
        <w:tc>
          <w:tcPr>
            <w:tcW w:w="7214" w:type="dxa"/>
            <w:tcBorders>
              <w:top w:val="single" w:sz="4" w:space="0" w:color="auto"/>
              <w:bottom w:val="single" w:sz="4" w:space="0" w:color="auto"/>
              <w:right w:val="none" w:sz="6" w:space="0" w:color="auto"/>
            </w:tcBorders>
          </w:tcPr>
          <w:p w14:paraId="2F383855" w14:textId="77777777" w:rsidR="00DA6494" w:rsidRPr="00DA6494" w:rsidRDefault="00DA6494" w:rsidP="00DA6494">
            <w:pPr>
              <w:widowControl/>
              <w:autoSpaceDE/>
              <w:autoSpaceDN/>
              <w:adjustRightInd/>
              <w:spacing w:line="276" w:lineRule="auto"/>
              <w:rPr>
                <w:sz w:val="24"/>
                <w:szCs w:val="24"/>
              </w:rPr>
            </w:pPr>
            <w:r w:rsidRPr="0032065D">
              <w:rPr>
                <w:b/>
                <w:bCs/>
                <w:sz w:val="24"/>
                <w:szCs w:val="24"/>
              </w:rPr>
              <w:t xml:space="preserve">- </w:t>
            </w:r>
            <w:r w:rsidRPr="0032065D">
              <w:rPr>
                <w:sz w:val="24"/>
                <w:szCs w:val="24"/>
              </w:rPr>
              <w:t>активное участие на занятиях</w:t>
            </w:r>
            <w:r w:rsidRPr="00DA6494">
              <w:rPr>
                <w:i/>
                <w:iCs/>
                <w:sz w:val="24"/>
                <w:szCs w:val="24"/>
              </w:rPr>
              <w:t xml:space="preserve"> </w:t>
            </w:r>
            <w:r w:rsidRPr="00DA6494">
              <w:rPr>
                <w:sz w:val="24"/>
                <w:szCs w:val="24"/>
              </w:rPr>
              <w:t xml:space="preserve">(опрос, монологические / диалогические высказывания, дискуссия, ролевая / деловая игра, дебаты) </w:t>
            </w:r>
          </w:p>
        </w:tc>
        <w:tc>
          <w:tcPr>
            <w:tcW w:w="1983" w:type="dxa"/>
          </w:tcPr>
          <w:p w14:paraId="1AD5DF49" w14:textId="7641E5EC" w:rsidR="00DA6494" w:rsidRPr="00DA6494" w:rsidRDefault="00DA6494" w:rsidP="00DA6494">
            <w:pPr>
              <w:widowControl/>
              <w:autoSpaceDE/>
              <w:autoSpaceDN/>
              <w:adjustRightInd/>
              <w:spacing w:line="276" w:lineRule="auto"/>
              <w:jc w:val="center"/>
              <w:rPr>
                <w:sz w:val="24"/>
                <w:szCs w:val="24"/>
              </w:rPr>
            </w:pPr>
            <w:r w:rsidRPr="00DA6494">
              <w:rPr>
                <w:sz w:val="24"/>
                <w:szCs w:val="24"/>
              </w:rPr>
              <w:t>1</w:t>
            </w:r>
            <w:r w:rsidR="006C4DF8">
              <w:rPr>
                <w:sz w:val="24"/>
                <w:szCs w:val="24"/>
              </w:rPr>
              <w:t>2</w:t>
            </w:r>
          </w:p>
        </w:tc>
      </w:tr>
      <w:tr w:rsidR="00DA6494" w:rsidRPr="00DA6494" w14:paraId="375A9AA9" w14:textId="77777777" w:rsidTr="00D620D4">
        <w:trPr>
          <w:jc w:val="center"/>
        </w:trPr>
        <w:tc>
          <w:tcPr>
            <w:tcW w:w="998" w:type="dxa"/>
          </w:tcPr>
          <w:p w14:paraId="37923866" w14:textId="07C386E8" w:rsidR="00DA6494" w:rsidRPr="00DA6494" w:rsidRDefault="0032065D" w:rsidP="00DA6494">
            <w:pPr>
              <w:widowControl/>
              <w:autoSpaceDE/>
              <w:autoSpaceDN/>
              <w:adjustRightInd/>
              <w:spacing w:line="276" w:lineRule="auto"/>
              <w:ind w:left="30"/>
              <w:rPr>
                <w:sz w:val="24"/>
                <w:szCs w:val="24"/>
              </w:rPr>
            </w:pPr>
            <w:r>
              <w:rPr>
                <w:sz w:val="24"/>
                <w:szCs w:val="24"/>
              </w:rPr>
              <w:t>3</w:t>
            </w:r>
            <w:r w:rsidR="00DA6494" w:rsidRPr="00DA6494">
              <w:rPr>
                <w:sz w:val="24"/>
                <w:szCs w:val="24"/>
              </w:rPr>
              <w:t>.</w:t>
            </w:r>
          </w:p>
        </w:tc>
        <w:tc>
          <w:tcPr>
            <w:tcW w:w="7214" w:type="dxa"/>
            <w:tcBorders>
              <w:top w:val="single" w:sz="4" w:space="0" w:color="auto"/>
              <w:bottom w:val="single" w:sz="4" w:space="0" w:color="auto"/>
              <w:right w:val="none" w:sz="6" w:space="0" w:color="auto"/>
            </w:tcBorders>
          </w:tcPr>
          <w:p w14:paraId="7F8A6456" w14:textId="77777777" w:rsidR="00DA6494" w:rsidRPr="00DA6494" w:rsidRDefault="00DA6494" w:rsidP="00DA6494">
            <w:pPr>
              <w:widowControl/>
              <w:autoSpaceDE/>
              <w:autoSpaceDN/>
              <w:adjustRightInd/>
              <w:spacing w:line="276" w:lineRule="auto"/>
              <w:rPr>
                <w:b/>
                <w:bCs/>
                <w:sz w:val="24"/>
                <w:szCs w:val="24"/>
              </w:rPr>
            </w:pPr>
            <w:r w:rsidRPr="00DA6494">
              <w:rPr>
                <w:sz w:val="24"/>
                <w:szCs w:val="24"/>
              </w:rPr>
              <w:t xml:space="preserve">- самостоятельная работа студентов (выполнение домашних заданий, подготовка презентаций, ДТЗ, эссе, рефераты, проектная работа, решение ситуативных заданий, кейсов) </w:t>
            </w:r>
          </w:p>
        </w:tc>
        <w:tc>
          <w:tcPr>
            <w:tcW w:w="1983" w:type="dxa"/>
            <w:tcBorders>
              <w:bottom w:val="apples" w:sz="6" w:space="0" w:color="auto"/>
            </w:tcBorders>
          </w:tcPr>
          <w:p w14:paraId="7B383BC9" w14:textId="00452E38" w:rsidR="00DA6494" w:rsidRPr="00DA6494" w:rsidRDefault="00DA6494" w:rsidP="00DA6494">
            <w:pPr>
              <w:widowControl/>
              <w:autoSpaceDE/>
              <w:autoSpaceDN/>
              <w:adjustRightInd/>
              <w:spacing w:line="276" w:lineRule="auto"/>
              <w:jc w:val="center"/>
              <w:rPr>
                <w:sz w:val="24"/>
                <w:szCs w:val="24"/>
              </w:rPr>
            </w:pPr>
            <w:r w:rsidRPr="00DA6494">
              <w:rPr>
                <w:sz w:val="24"/>
                <w:szCs w:val="24"/>
              </w:rPr>
              <w:t>1</w:t>
            </w:r>
            <w:r w:rsidR="006C4DF8">
              <w:rPr>
                <w:sz w:val="24"/>
                <w:szCs w:val="24"/>
              </w:rPr>
              <w:t>2</w:t>
            </w:r>
          </w:p>
        </w:tc>
      </w:tr>
      <w:tr w:rsidR="006C4DF8" w:rsidRPr="00DA6494" w14:paraId="5D3B3D5D" w14:textId="77777777" w:rsidTr="006C4DF8">
        <w:trPr>
          <w:trHeight w:val="306"/>
          <w:jc w:val="center"/>
        </w:trPr>
        <w:tc>
          <w:tcPr>
            <w:tcW w:w="998" w:type="dxa"/>
          </w:tcPr>
          <w:p w14:paraId="3C5D9A1F" w14:textId="10960F83" w:rsidR="006C4DF8" w:rsidRDefault="006C4DF8" w:rsidP="00DA6494">
            <w:pPr>
              <w:widowControl/>
              <w:autoSpaceDE/>
              <w:autoSpaceDN/>
              <w:adjustRightInd/>
              <w:spacing w:line="276" w:lineRule="auto"/>
              <w:ind w:left="30"/>
              <w:rPr>
                <w:sz w:val="24"/>
                <w:szCs w:val="24"/>
              </w:rPr>
            </w:pPr>
            <w:r>
              <w:rPr>
                <w:sz w:val="24"/>
                <w:szCs w:val="24"/>
              </w:rPr>
              <w:t>4.</w:t>
            </w:r>
          </w:p>
        </w:tc>
        <w:tc>
          <w:tcPr>
            <w:tcW w:w="7214" w:type="dxa"/>
            <w:tcBorders>
              <w:top w:val="single" w:sz="4" w:space="0" w:color="auto"/>
              <w:bottom w:val="single" w:sz="4" w:space="0" w:color="auto"/>
              <w:right w:val="none" w:sz="6" w:space="0" w:color="auto"/>
            </w:tcBorders>
          </w:tcPr>
          <w:p w14:paraId="6DEE6004" w14:textId="03EA7A83" w:rsidR="006C4DF8" w:rsidRPr="00B46B1C" w:rsidRDefault="006C4DF8" w:rsidP="00DA6494">
            <w:pPr>
              <w:widowControl/>
              <w:autoSpaceDE/>
              <w:autoSpaceDN/>
              <w:adjustRightInd/>
              <w:spacing w:line="276" w:lineRule="auto"/>
              <w:rPr>
                <w:b/>
                <w:bCs/>
                <w:sz w:val="24"/>
                <w:szCs w:val="24"/>
              </w:rPr>
            </w:pPr>
            <w:r w:rsidRPr="00B46B1C">
              <w:rPr>
                <w:b/>
                <w:bCs/>
                <w:sz w:val="24"/>
                <w:szCs w:val="24"/>
              </w:rPr>
              <w:t>Домашнее творческое задание</w:t>
            </w:r>
          </w:p>
        </w:tc>
        <w:tc>
          <w:tcPr>
            <w:tcW w:w="1983" w:type="dxa"/>
            <w:tcBorders>
              <w:bottom w:val="apples" w:sz="6" w:space="0" w:color="auto"/>
            </w:tcBorders>
          </w:tcPr>
          <w:p w14:paraId="6CE6619A" w14:textId="444AEF16" w:rsidR="006C4DF8" w:rsidRPr="00DA6494" w:rsidRDefault="006C4DF8" w:rsidP="00DA6494">
            <w:pPr>
              <w:widowControl/>
              <w:autoSpaceDE/>
              <w:autoSpaceDN/>
              <w:adjustRightInd/>
              <w:spacing w:line="276" w:lineRule="auto"/>
              <w:jc w:val="center"/>
              <w:rPr>
                <w:sz w:val="24"/>
                <w:szCs w:val="24"/>
              </w:rPr>
            </w:pPr>
            <w:r>
              <w:rPr>
                <w:sz w:val="24"/>
                <w:szCs w:val="24"/>
              </w:rPr>
              <w:t>10</w:t>
            </w:r>
          </w:p>
        </w:tc>
      </w:tr>
      <w:tr w:rsidR="00DA6494" w:rsidRPr="00DA6494" w14:paraId="4BB351B0" w14:textId="77777777" w:rsidTr="00D620D4">
        <w:trPr>
          <w:jc w:val="center"/>
        </w:trPr>
        <w:tc>
          <w:tcPr>
            <w:tcW w:w="998" w:type="dxa"/>
          </w:tcPr>
          <w:p w14:paraId="29EC1CFD" w14:textId="77777777" w:rsidR="00DA6494" w:rsidRPr="00DA6494" w:rsidRDefault="00DA6494" w:rsidP="00DA6494">
            <w:pPr>
              <w:widowControl/>
              <w:autoSpaceDE/>
              <w:autoSpaceDN/>
              <w:adjustRightInd/>
              <w:spacing w:line="276" w:lineRule="auto"/>
              <w:ind w:left="30"/>
              <w:rPr>
                <w:sz w:val="24"/>
                <w:szCs w:val="24"/>
              </w:rPr>
            </w:pPr>
          </w:p>
        </w:tc>
        <w:tc>
          <w:tcPr>
            <w:tcW w:w="7214" w:type="dxa"/>
            <w:tcBorders>
              <w:top w:val="single" w:sz="4" w:space="0" w:color="auto"/>
              <w:bottom w:val="single" w:sz="4" w:space="0" w:color="auto"/>
              <w:right w:val="none" w:sz="6" w:space="0" w:color="auto"/>
            </w:tcBorders>
          </w:tcPr>
          <w:p w14:paraId="6220D659" w14:textId="77777777" w:rsidR="00DA6494" w:rsidRPr="00DA6494" w:rsidRDefault="00DA6494" w:rsidP="00DA6494">
            <w:pPr>
              <w:widowControl/>
              <w:autoSpaceDE/>
              <w:autoSpaceDN/>
              <w:adjustRightInd/>
              <w:spacing w:line="276" w:lineRule="auto"/>
              <w:rPr>
                <w:b/>
                <w:bCs/>
                <w:sz w:val="24"/>
                <w:szCs w:val="24"/>
              </w:rPr>
            </w:pPr>
            <w:r w:rsidRPr="00DA6494">
              <w:rPr>
                <w:b/>
                <w:bCs/>
                <w:sz w:val="24"/>
                <w:szCs w:val="24"/>
              </w:rPr>
              <w:t>Итого</w:t>
            </w:r>
          </w:p>
        </w:tc>
        <w:tc>
          <w:tcPr>
            <w:tcW w:w="1983" w:type="dxa"/>
            <w:tcBorders>
              <w:bottom w:val="apples" w:sz="6" w:space="0" w:color="auto"/>
            </w:tcBorders>
          </w:tcPr>
          <w:p w14:paraId="20CBF644" w14:textId="77777777" w:rsidR="00DA6494" w:rsidRPr="00DA6494" w:rsidRDefault="00DA6494" w:rsidP="00DA6494">
            <w:pPr>
              <w:widowControl/>
              <w:autoSpaceDE/>
              <w:autoSpaceDN/>
              <w:adjustRightInd/>
              <w:spacing w:line="276" w:lineRule="auto"/>
              <w:jc w:val="center"/>
              <w:rPr>
                <w:b/>
                <w:bCs/>
                <w:sz w:val="24"/>
                <w:szCs w:val="24"/>
              </w:rPr>
            </w:pPr>
            <w:r w:rsidRPr="00DA6494">
              <w:rPr>
                <w:b/>
                <w:bCs/>
                <w:sz w:val="24"/>
                <w:szCs w:val="24"/>
              </w:rPr>
              <w:t>40</w:t>
            </w:r>
          </w:p>
        </w:tc>
      </w:tr>
    </w:tbl>
    <w:p w14:paraId="4648D8D0" w14:textId="77777777" w:rsidR="006C4DF8" w:rsidRDefault="006C4DF8" w:rsidP="006C4DF8">
      <w:pPr>
        <w:rPr>
          <w:b/>
          <w:sz w:val="28"/>
          <w:szCs w:val="28"/>
        </w:rPr>
      </w:pPr>
    </w:p>
    <w:p w14:paraId="1032642C" w14:textId="228AEA3D" w:rsidR="006C4DF8" w:rsidRPr="004E7996" w:rsidRDefault="006C4DF8" w:rsidP="006C4DF8">
      <w:pPr>
        <w:rPr>
          <w:b/>
          <w:sz w:val="28"/>
          <w:szCs w:val="28"/>
        </w:rPr>
      </w:pPr>
      <w:r w:rsidRPr="004E7996">
        <w:rPr>
          <w:b/>
          <w:sz w:val="28"/>
          <w:szCs w:val="28"/>
        </w:rPr>
        <w:t>Тематика домашних творческий заданий:</w:t>
      </w:r>
    </w:p>
    <w:p w14:paraId="7839962A" w14:textId="77777777" w:rsidR="006C4DF8" w:rsidRPr="009B5A8F" w:rsidRDefault="006C4DF8" w:rsidP="006C4DF8">
      <w:pPr>
        <w:rPr>
          <w:bCs/>
          <w:sz w:val="28"/>
          <w:szCs w:val="28"/>
        </w:rPr>
      </w:pPr>
      <w:r w:rsidRPr="009B5A8F">
        <w:rPr>
          <w:bCs/>
          <w:sz w:val="28"/>
          <w:szCs w:val="28"/>
        </w:rPr>
        <w:t>1. Конфликтные ситуации при проведении переговоров и способы их решения.</w:t>
      </w:r>
    </w:p>
    <w:p w14:paraId="5442D393" w14:textId="77777777" w:rsidR="006C4DF8" w:rsidRPr="009B5A8F" w:rsidRDefault="006C4DF8" w:rsidP="006C4DF8">
      <w:pPr>
        <w:rPr>
          <w:bCs/>
          <w:sz w:val="28"/>
          <w:szCs w:val="28"/>
        </w:rPr>
      </w:pPr>
      <w:r w:rsidRPr="009B5A8F">
        <w:rPr>
          <w:bCs/>
          <w:sz w:val="28"/>
          <w:szCs w:val="28"/>
        </w:rPr>
        <w:t>2. Культурные и национальные особенности в реализации переговорных процессов.</w:t>
      </w:r>
    </w:p>
    <w:p w14:paraId="22BB943B" w14:textId="77777777" w:rsidR="006C4DF8" w:rsidRPr="009B5A8F" w:rsidRDefault="006C4DF8" w:rsidP="006C4DF8">
      <w:pPr>
        <w:rPr>
          <w:bCs/>
          <w:sz w:val="28"/>
          <w:szCs w:val="28"/>
        </w:rPr>
      </w:pPr>
      <w:r w:rsidRPr="009B5A8F">
        <w:rPr>
          <w:bCs/>
          <w:sz w:val="28"/>
          <w:szCs w:val="28"/>
        </w:rPr>
        <w:t>3. Деловая документация в странах изучаемого языка: правила оформления.</w:t>
      </w:r>
    </w:p>
    <w:p w14:paraId="11326F82" w14:textId="77777777" w:rsidR="006C4DF8" w:rsidRPr="009B5A8F" w:rsidRDefault="006C4DF8" w:rsidP="006C4DF8">
      <w:pPr>
        <w:rPr>
          <w:bCs/>
          <w:sz w:val="28"/>
          <w:szCs w:val="28"/>
        </w:rPr>
      </w:pPr>
      <w:r w:rsidRPr="009B5A8F">
        <w:rPr>
          <w:bCs/>
          <w:sz w:val="28"/>
          <w:szCs w:val="28"/>
        </w:rPr>
        <w:t>4. Электронная корреспонденция.</w:t>
      </w:r>
    </w:p>
    <w:p w14:paraId="56EC7A0F" w14:textId="6AF78445" w:rsidR="006C4DF8" w:rsidRDefault="006C4DF8" w:rsidP="006C4DF8">
      <w:pPr>
        <w:rPr>
          <w:bCs/>
          <w:sz w:val="28"/>
          <w:szCs w:val="28"/>
        </w:rPr>
      </w:pPr>
      <w:r w:rsidRPr="009B5A8F">
        <w:rPr>
          <w:bCs/>
          <w:sz w:val="28"/>
          <w:szCs w:val="28"/>
        </w:rPr>
        <w:t>5. Современный сленг в деловой корреспонденции.</w:t>
      </w:r>
    </w:p>
    <w:p w14:paraId="349A347E" w14:textId="77777777" w:rsidR="00916DDB" w:rsidRDefault="00916DDB" w:rsidP="006C4DF8">
      <w:pPr>
        <w:rPr>
          <w:bCs/>
          <w:sz w:val="28"/>
          <w:szCs w:val="28"/>
        </w:rPr>
      </w:pPr>
    </w:p>
    <w:p w14:paraId="32AA1F6F" w14:textId="238B14A2" w:rsidR="003703FC" w:rsidRPr="003703FC" w:rsidRDefault="003703FC" w:rsidP="006C4DF8">
      <w:pPr>
        <w:rPr>
          <w:b/>
          <w:sz w:val="28"/>
          <w:szCs w:val="28"/>
        </w:rPr>
      </w:pPr>
      <w:r w:rsidRPr="003703FC">
        <w:rPr>
          <w:b/>
          <w:sz w:val="28"/>
          <w:szCs w:val="28"/>
        </w:rPr>
        <w:t>Тематика дискуссий:</w:t>
      </w:r>
    </w:p>
    <w:p w14:paraId="7AEABC86" w14:textId="10C0DE32" w:rsidR="003703FC" w:rsidRDefault="003703FC" w:rsidP="006C4DF8">
      <w:pPr>
        <w:rPr>
          <w:bCs/>
          <w:sz w:val="28"/>
          <w:szCs w:val="28"/>
        </w:rPr>
      </w:pPr>
      <w:r>
        <w:rPr>
          <w:bCs/>
          <w:sz w:val="28"/>
          <w:szCs w:val="28"/>
        </w:rPr>
        <w:t xml:space="preserve">1. </w:t>
      </w:r>
      <w:r w:rsidRPr="003703FC">
        <w:rPr>
          <w:bCs/>
          <w:sz w:val="28"/>
          <w:szCs w:val="28"/>
        </w:rPr>
        <w:t>Способы преодоления стресса на работе</w:t>
      </w:r>
      <w:r>
        <w:rPr>
          <w:bCs/>
          <w:sz w:val="28"/>
          <w:szCs w:val="28"/>
        </w:rPr>
        <w:t>.</w:t>
      </w:r>
    </w:p>
    <w:p w14:paraId="1DB0E4C7" w14:textId="1D1539A8" w:rsidR="003703FC" w:rsidRDefault="003703FC" w:rsidP="006C4DF8">
      <w:pPr>
        <w:rPr>
          <w:bCs/>
          <w:sz w:val="28"/>
          <w:szCs w:val="28"/>
        </w:rPr>
      </w:pPr>
      <w:r>
        <w:rPr>
          <w:bCs/>
          <w:sz w:val="28"/>
          <w:szCs w:val="28"/>
        </w:rPr>
        <w:t xml:space="preserve">2. Преимущества и недостатки </w:t>
      </w:r>
      <w:r w:rsidR="00322D4A">
        <w:rPr>
          <w:bCs/>
          <w:sz w:val="28"/>
          <w:szCs w:val="28"/>
        </w:rPr>
        <w:t>интернет-технологий для корпоративного общения.</w:t>
      </w:r>
    </w:p>
    <w:p w14:paraId="22AA2251" w14:textId="4532AA4A" w:rsidR="00322D4A" w:rsidRDefault="00322D4A" w:rsidP="006C4DF8">
      <w:pPr>
        <w:rPr>
          <w:bCs/>
          <w:sz w:val="28"/>
          <w:szCs w:val="28"/>
        </w:rPr>
      </w:pPr>
      <w:r>
        <w:rPr>
          <w:bCs/>
          <w:sz w:val="28"/>
          <w:szCs w:val="28"/>
        </w:rPr>
        <w:t>3.</w:t>
      </w:r>
      <w:r w:rsidR="000640CA">
        <w:rPr>
          <w:bCs/>
          <w:sz w:val="28"/>
          <w:szCs w:val="28"/>
        </w:rPr>
        <w:t xml:space="preserve"> Этические нормы делового общения.</w:t>
      </w:r>
    </w:p>
    <w:p w14:paraId="6BABC9B2" w14:textId="47CC6F9F" w:rsidR="00322D4A" w:rsidRDefault="00322D4A" w:rsidP="006C4DF8">
      <w:pPr>
        <w:rPr>
          <w:bCs/>
          <w:sz w:val="28"/>
          <w:szCs w:val="28"/>
        </w:rPr>
      </w:pPr>
      <w:r>
        <w:rPr>
          <w:bCs/>
          <w:sz w:val="28"/>
          <w:szCs w:val="28"/>
        </w:rPr>
        <w:t>4.</w:t>
      </w:r>
      <w:r w:rsidR="000640CA">
        <w:rPr>
          <w:bCs/>
          <w:sz w:val="28"/>
          <w:szCs w:val="28"/>
        </w:rPr>
        <w:t xml:space="preserve"> Способы и средства решения конфликтных ситуаций на работе.</w:t>
      </w:r>
    </w:p>
    <w:p w14:paraId="145B987E" w14:textId="77AF1E89" w:rsidR="00322D4A" w:rsidRDefault="00322D4A" w:rsidP="006C4DF8">
      <w:pPr>
        <w:rPr>
          <w:bCs/>
          <w:sz w:val="28"/>
          <w:szCs w:val="28"/>
        </w:rPr>
      </w:pPr>
      <w:r>
        <w:rPr>
          <w:bCs/>
          <w:sz w:val="28"/>
          <w:szCs w:val="28"/>
        </w:rPr>
        <w:t>5.</w:t>
      </w:r>
      <w:r w:rsidR="000640CA">
        <w:rPr>
          <w:bCs/>
          <w:sz w:val="28"/>
          <w:szCs w:val="28"/>
        </w:rPr>
        <w:t xml:space="preserve"> Особенности европейского и восточного общения.</w:t>
      </w:r>
    </w:p>
    <w:p w14:paraId="578F5574" w14:textId="77777777" w:rsidR="003703FC" w:rsidRPr="009B5A8F" w:rsidRDefault="003703FC" w:rsidP="006C4DF8">
      <w:pPr>
        <w:rPr>
          <w:bCs/>
          <w:sz w:val="28"/>
          <w:szCs w:val="28"/>
        </w:rPr>
      </w:pPr>
    </w:p>
    <w:p w14:paraId="3DDFD3E0" w14:textId="4B5A8296" w:rsidR="003703FC" w:rsidRPr="003703FC" w:rsidRDefault="003703FC" w:rsidP="00E516C8">
      <w:pPr>
        <w:autoSpaceDE/>
        <w:autoSpaceDN/>
        <w:adjustRightInd/>
        <w:jc w:val="both"/>
        <w:rPr>
          <w:b/>
          <w:iCs/>
          <w:sz w:val="28"/>
          <w:szCs w:val="28"/>
        </w:rPr>
      </w:pPr>
      <w:r w:rsidRPr="003703FC">
        <w:rPr>
          <w:b/>
          <w:iCs/>
          <w:sz w:val="28"/>
          <w:szCs w:val="28"/>
        </w:rPr>
        <w:t>Примеры тестирования лексики:</w:t>
      </w:r>
    </w:p>
    <w:p w14:paraId="4ED00420" w14:textId="18AAD617" w:rsidR="003703FC" w:rsidRPr="003703FC" w:rsidRDefault="003703FC" w:rsidP="00E516C8">
      <w:pPr>
        <w:autoSpaceDE/>
        <w:autoSpaceDN/>
        <w:adjustRightInd/>
        <w:jc w:val="both"/>
        <w:rPr>
          <w:sz w:val="28"/>
          <w:szCs w:val="28"/>
        </w:rPr>
      </w:pPr>
      <w:r w:rsidRPr="003703FC">
        <w:rPr>
          <w:sz w:val="28"/>
          <w:szCs w:val="28"/>
        </w:rPr>
        <w:t>1. Вставьте пропущенные глаголы в предложения, при этом воспользуйтесь списком глаголов.</w:t>
      </w:r>
    </w:p>
    <w:p w14:paraId="1D3B31F8" w14:textId="6CE4009A" w:rsidR="003703FC" w:rsidRPr="003703FC" w:rsidRDefault="003703FC" w:rsidP="00E516C8">
      <w:pPr>
        <w:autoSpaceDE/>
        <w:autoSpaceDN/>
        <w:adjustRightInd/>
        <w:jc w:val="both"/>
        <w:rPr>
          <w:sz w:val="28"/>
          <w:szCs w:val="28"/>
        </w:rPr>
      </w:pPr>
      <w:r w:rsidRPr="003703FC">
        <w:rPr>
          <w:sz w:val="28"/>
          <w:szCs w:val="28"/>
        </w:rPr>
        <w:t>2. К следующим словам подберите из предлагаемого списка антонимы - прилагательные.</w:t>
      </w:r>
    </w:p>
    <w:p w14:paraId="02F8B19E" w14:textId="01F80265" w:rsidR="003703FC" w:rsidRPr="003703FC" w:rsidRDefault="003703FC" w:rsidP="00E516C8">
      <w:pPr>
        <w:autoSpaceDE/>
        <w:autoSpaceDN/>
        <w:adjustRightInd/>
        <w:jc w:val="both"/>
        <w:rPr>
          <w:sz w:val="28"/>
          <w:szCs w:val="28"/>
        </w:rPr>
      </w:pPr>
      <w:r w:rsidRPr="003703FC">
        <w:rPr>
          <w:sz w:val="28"/>
          <w:szCs w:val="28"/>
        </w:rPr>
        <w:t>3. Вставьте пропущенные глаголы в каждое предложение, выбирая один из трех, данных в скобках.</w:t>
      </w:r>
    </w:p>
    <w:p w14:paraId="19C2A88F" w14:textId="22808647" w:rsidR="003703FC" w:rsidRPr="003703FC" w:rsidRDefault="003703FC" w:rsidP="00E516C8">
      <w:pPr>
        <w:autoSpaceDE/>
        <w:autoSpaceDN/>
        <w:adjustRightInd/>
        <w:jc w:val="both"/>
        <w:rPr>
          <w:sz w:val="28"/>
          <w:szCs w:val="28"/>
        </w:rPr>
      </w:pPr>
      <w:r w:rsidRPr="003703FC">
        <w:rPr>
          <w:sz w:val="28"/>
          <w:szCs w:val="28"/>
        </w:rPr>
        <w:t>4. Соотнесите две группы прилагательных и найдите пары антонимов.</w:t>
      </w:r>
    </w:p>
    <w:p w14:paraId="5BC9253B" w14:textId="37AC245E" w:rsidR="003703FC" w:rsidRDefault="003703FC" w:rsidP="00E516C8">
      <w:pPr>
        <w:autoSpaceDE/>
        <w:autoSpaceDN/>
        <w:adjustRightInd/>
        <w:jc w:val="both"/>
        <w:rPr>
          <w:sz w:val="28"/>
          <w:szCs w:val="28"/>
        </w:rPr>
      </w:pPr>
      <w:r w:rsidRPr="003703FC">
        <w:rPr>
          <w:sz w:val="28"/>
          <w:szCs w:val="28"/>
        </w:rPr>
        <w:t>5. Заполните пропуски в предложениях, вставляя одно из трех слов или словосочетаний, приведенных к каждому предложению.</w:t>
      </w:r>
    </w:p>
    <w:p w14:paraId="7318C783" w14:textId="77777777" w:rsidR="003703FC" w:rsidRPr="003703FC" w:rsidRDefault="003703FC" w:rsidP="00E516C8">
      <w:pPr>
        <w:autoSpaceDE/>
        <w:autoSpaceDN/>
        <w:adjustRightInd/>
        <w:jc w:val="both"/>
        <w:rPr>
          <w:sz w:val="28"/>
          <w:szCs w:val="28"/>
        </w:rPr>
      </w:pPr>
    </w:p>
    <w:p w14:paraId="4EA62A84" w14:textId="66BF1376" w:rsidR="003703FC" w:rsidRPr="003703FC" w:rsidRDefault="003703FC" w:rsidP="00E516C8">
      <w:pPr>
        <w:autoSpaceDE/>
        <w:autoSpaceDN/>
        <w:adjustRightInd/>
        <w:jc w:val="both"/>
        <w:rPr>
          <w:b/>
          <w:iCs/>
          <w:sz w:val="28"/>
          <w:szCs w:val="28"/>
        </w:rPr>
      </w:pPr>
      <w:r w:rsidRPr="003703FC">
        <w:rPr>
          <w:b/>
          <w:iCs/>
          <w:sz w:val="28"/>
          <w:szCs w:val="28"/>
        </w:rPr>
        <w:t>Примеры тестирования грамматики:</w:t>
      </w:r>
    </w:p>
    <w:p w14:paraId="57B9DAE0" w14:textId="61FBFB12" w:rsidR="003703FC" w:rsidRPr="003703FC" w:rsidRDefault="003703FC" w:rsidP="00E516C8">
      <w:pPr>
        <w:autoSpaceDE/>
        <w:autoSpaceDN/>
        <w:adjustRightInd/>
        <w:jc w:val="both"/>
        <w:rPr>
          <w:sz w:val="28"/>
          <w:szCs w:val="28"/>
        </w:rPr>
      </w:pPr>
      <w:r w:rsidRPr="003703FC">
        <w:rPr>
          <w:sz w:val="28"/>
          <w:szCs w:val="28"/>
        </w:rPr>
        <w:t>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w:t>
      </w:r>
    </w:p>
    <w:p w14:paraId="100EA3D0" w14:textId="1ADBC1F9" w:rsidR="003703FC" w:rsidRPr="003703FC" w:rsidRDefault="003703FC" w:rsidP="00E516C8">
      <w:pPr>
        <w:autoSpaceDE/>
        <w:autoSpaceDN/>
        <w:adjustRightInd/>
        <w:jc w:val="both"/>
        <w:rPr>
          <w:sz w:val="28"/>
          <w:szCs w:val="28"/>
        </w:rPr>
      </w:pPr>
      <w:r w:rsidRPr="003703FC">
        <w:rPr>
          <w:sz w:val="28"/>
          <w:szCs w:val="28"/>
        </w:rPr>
        <w:t>2. Вставьте пропущенные в предложениях предлоги из приведенного списка. (</w:t>
      </w:r>
      <w:proofErr w:type="gramStart"/>
      <w:r w:rsidRPr="003703FC">
        <w:rPr>
          <w:sz w:val="28"/>
          <w:szCs w:val="28"/>
        </w:rPr>
        <w:t>В</w:t>
      </w:r>
      <w:proofErr w:type="gramEnd"/>
      <w:r w:rsidRPr="003703FC">
        <w:rPr>
          <w:sz w:val="28"/>
          <w:szCs w:val="28"/>
        </w:rPr>
        <w:t xml:space="preserve"> скобках к каждому предлогу указывается число их употреблений в упражнении).</w:t>
      </w:r>
    </w:p>
    <w:p w14:paraId="1CAF0D46" w14:textId="7BAD3E87" w:rsidR="003703FC" w:rsidRPr="003703FC" w:rsidRDefault="003703FC" w:rsidP="00E516C8">
      <w:pPr>
        <w:autoSpaceDE/>
        <w:autoSpaceDN/>
        <w:adjustRightInd/>
        <w:jc w:val="both"/>
        <w:rPr>
          <w:sz w:val="28"/>
          <w:szCs w:val="28"/>
        </w:rPr>
      </w:pPr>
      <w:r w:rsidRPr="003703FC">
        <w:rPr>
          <w:sz w:val="28"/>
          <w:szCs w:val="28"/>
        </w:rPr>
        <w:t>3. Назовите изображенные на рисунке предметы во множественном числе.</w:t>
      </w:r>
    </w:p>
    <w:p w14:paraId="029CFE71" w14:textId="260A3E6A" w:rsidR="003703FC" w:rsidRPr="003703FC" w:rsidRDefault="003703FC" w:rsidP="00E516C8">
      <w:pPr>
        <w:autoSpaceDE/>
        <w:autoSpaceDN/>
        <w:adjustRightInd/>
        <w:jc w:val="both"/>
        <w:rPr>
          <w:sz w:val="28"/>
          <w:szCs w:val="28"/>
        </w:rPr>
      </w:pPr>
      <w:r w:rsidRPr="003703FC">
        <w:rPr>
          <w:sz w:val="28"/>
          <w:szCs w:val="28"/>
        </w:rPr>
        <w:lastRenderedPageBreak/>
        <w:t>4. Заполните пропуски в предложениях, используя глаголы из приведенного списка и добавляя к ним необходимый по контексту модальный глагол</w:t>
      </w:r>
    </w:p>
    <w:p w14:paraId="5BD9D784" w14:textId="7209383B" w:rsidR="003703FC" w:rsidRPr="003703FC" w:rsidRDefault="003703FC" w:rsidP="00E516C8">
      <w:pPr>
        <w:autoSpaceDE/>
        <w:autoSpaceDN/>
        <w:adjustRightInd/>
        <w:jc w:val="both"/>
        <w:rPr>
          <w:sz w:val="28"/>
          <w:szCs w:val="28"/>
        </w:rPr>
      </w:pPr>
      <w:r w:rsidRPr="003703FC">
        <w:rPr>
          <w:sz w:val="28"/>
          <w:szCs w:val="28"/>
        </w:rPr>
        <w:t>5. Заполните пропуски в предложениях неправильными глаголами из приведенного списка в соответствующей видовременной форме.</w:t>
      </w:r>
    </w:p>
    <w:p w14:paraId="7F74C673" w14:textId="378007C4" w:rsidR="00145199" w:rsidRDefault="00145199" w:rsidP="00072A94">
      <w:pPr>
        <w:pStyle w:val="1"/>
        <w:jc w:val="both"/>
        <w:rPr>
          <w:b/>
          <w:color w:val="auto"/>
          <w:sz w:val="28"/>
          <w:szCs w:val="28"/>
        </w:rPr>
      </w:pPr>
      <w:bookmarkStart w:id="14" w:name="_Toc190257929"/>
      <w:r w:rsidRPr="00072A94">
        <w:rPr>
          <w:b/>
          <w:color w:val="auto"/>
          <w:sz w:val="28"/>
          <w:szCs w:val="28"/>
        </w:rPr>
        <w:t>7. Фонд оценочных средств для проведения промежуточной аттестации обучающихся по дисциплине</w:t>
      </w:r>
      <w:bookmarkEnd w:id="14"/>
    </w:p>
    <w:p w14:paraId="7E9318B7" w14:textId="77777777" w:rsidR="006C4DF8" w:rsidRPr="006C4DF8" w:rsidRDefault="006C4DF8" w:rsidP="006C4DF8"/>
    <w:p w14:paraId="5D630189" w14:textId="77777777" w:rsidR="00927BC1" w:rsidRPr="00927BC1" w:rsidRDefault="00927BC1" w:rsidP="00927BC1">
      <w:pPr>
        <w:ind w:firstLine="709"/>
        <w:jc w:val="both"/>
        <w:rPr>
          <w:bCs/>
          <w:sz w:val="28"/>
          <w:szCs w:val="28"/>
        </w:rPr>
      </w:pPr>
      <w:r w:rsidRPr="00927BC1">
        <w:rPr>
          <w:bCs/>
          <w:sz w:val="28"/>
          <w:szCs w:val="28"/>
        </w:rPr>
        <w:t>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 содержится в разделе «2. Перечень планируемых результатов освоения образовательной программы (перечень компетенций) с указанием индикаторов их достижения и планируемых результатов обучения по дисциплине».</w:t>
      </w:r>
    </w:p>
    <w:p w14:paraId="3A3ED743" w14:textId="77777777" w:rsidR="00927BC1" w:rsidRPr="00927BC1" w:rsidRDefault="00927BC1" w:rsidP="00927BC1">
      <w:pPr>
        <w:ind w:firstLine="709"/>
        <w:jc w:val="both"/>
        <w:rPr>
          <w:bCs/>
          <w:sz w:val="28"/>
          <w:szCs w:val="28"/>
        </w:rPr>
      </w:pPr>
    </w:p>
    <w:p w14:paraId="17D4EDCC" w14:textId="5EB37763" w:rsidR="00927BC1" w:rsidRDefault="00927BC1" w:rsidP="00927BC1">
      <w:pPr>
        <w:ind w:firstLine="709"/>
        <w:jc w:val="both"/>
        <w:rPr>
          <w:b/>
          <w:sz w:val="28"/>
          <w:szCs w:val="28"/>
        </w:rPr>
      </w:pPr>
      <w:r w:rsidRPr="00927BC1">
        <w:rPr>
          <w:b/>
          <w:sz w:val="28"/>
          <w:szCs w:val="28"/>
        </w:rPr>
        <w:t>Типовые контрольные задания или иные материалы, необходимые для оценки индикаторов достижения компетенций, умений и знаний</w:t>
      </w:r>
    </w:p>
    <w:p w14:paraId="2BEE5BA2" w14:textId="77777777" w:rsidR="00E60F76" w:rsidRPr="00B46B1C" w:rsidRDefault="00E60F76" w:rsidP="00927BC1">
      <w:pPr>
        <w:ind w:firstLine="709"/>
        <w:jc w:val="both"/>
        <w:rPr>
          <w:b/>
          <w:sz w:val="24"/>
          <w:szCs w:val="24"/>
        </w:rPr>
      </w:pPr>
    </w:p>
    <w:p w14:paraId="3EC2F5A8" w14:textId="77777777" w:rsidR="00B46B1C" w:rsidRPr="00B46B1C" w:rsidRDefault="00B46B1C" w:rsidP="00B46B1C">
      <w:pPr>
        <w:widowControl/>
        <w:autoSpaceDE/>
        <w:autoSpaceDN/>
        <w:adjustRightInd/>
        <w:spacing w:after="160" w:line="259" w:lineRule="auto"/>
        <w:jc w:val="center"/>
        <w:rPr>
          <w:rFonts w:eastAsia="DengXian"/>
          <w:b/>
          <w:i/>
          <w:iCs/>
          <w:sz w:val="28"/>
          <w:szCs w:val="28"/>
          <w:u w:val="single"/>
          <w:lang w:eastAsia="en-US"/>
        </w:rPr>
      </w:pPr>
      <w:r w:rsidRPr="00B46B1C">
        <w:rPr>
          <w:rFonts w:eastAsia="DengXian"/>
          <w:b/>
          <w:i/>
          <w:iCs/>
          <w:sz w:val="28"/>
          <w:szCs w:val="28"/>
          <w:u w:val="single"/>
          <w:lang w:eastAsia="en-US"/>
        </w:rPr>
        <w:t>Немецкий язык</w:t>
      </w:r>
    </w:p>
    <w:p w14:paraId="58570865" w14:textId="77777777" w:rsidR="00B46B1C" w:rsidRPr="00B46B1C" w:rsidRDefault="00B46B1C" w:rsidP="00B46B1C">
      <w:pPr>
        <w:widowControl/>
        <w:autoSpaceDE/>
        <w:autoSpaceDN/>
        <w:adjustRightInd/>
        <w:spacing w:after="160" w:line="259" w:lineRule="auto"/>
        <w:jc w:val="right"/>
        <w:rPr>
          <w:rFonts w:eastAsia="DengXian"/>
          <w:b/>
          <w:i/>
          <w:iCs/>
          <w:sz w:val="28"/>
          <w:szCs w:val="28"/>
          <w:u w:val="single"/>
          <w:lang w:eastAsia="en-US"/>
        </w:rPr>
      </w:pPr>
      <w:r w:rsidRPr="00B46B1C">
        <w:rPr>
          <w:sz w:val="28"/>
          <w:szCs w:val="28"/>
        </w:rPr>
        <w:t>Таблица 5.1</w:t>
      </w:r>
    </w:p>
    <w:tbl>
      <w:tblPr>
        <w:tblStyle w:val="5"/>
        <w:tblW w:w="0" w:type="auto"/>
        <w:tblLook w:val="04A0" w:firstRow="1" w:lastRow="0" w:firstColumn="1" w:lastColumn="0" w:noHBand="0" w:noVBand="1"/>
      </w:tblPr>
      <w:tblGrid>
        <w:gridCol w:w="1791"/>
        <w:gridCol w:w="2033"/>
        <w:gridCol w:w="2033"/>
        <w:gridCol w:w="4338"/>
      </w:tblGrid>
      <w:tr w:rsidR="00B46B1C" w:rsidRPr="00B46B1C" w14:paraId="0313D6CE" w14:textId="77777777" w:rsidTr="006567B8">
        <w:tc>
          <w:tcPr>
            <w:tcW w:w="2240" w:type="dxa"/>
          </w:tcPr>
          <w:p w14:paraId="1DE9E6C8" w14:textId="77777777" w:rsidR="00B46B1C" w:rsidRPr="00B46B1C" w:rsidRDefault="00B46B1C" w:rsidP="006567B8">
            <w:pPr>
              <w:jc w:val="both"/>
              <w:rPr>
                <w:b/>
                <w:sz w:val="24"/>
                <w:szCs w:val="24"/>
              </w:rPr>
            </w:pPr>
            <w:r w:rsidRPr="00B46B1C">
              <w:rPr>
                <w:b/>
                <w:sz w:val="24"/>
                <w:szCs w:val="24"/>
              </w:rPr>
              <w:t xml:space="preserve">Наименование компетенции </w:t>
            </w:r>
          </w:p>
        </w:tc>
        <w:tc>
          <w:tcPr>
            <w:tcW w:w="2552" w:type="dxa"/>
          </w:tcPr>
          <w:p w14:paraId="31474333" w14:textId="77777777" w:rsidR="00B46B1C" w:rsidRPr="00B46B1C" w:rsidRDefault="00B46B1C" w:rsidP="006567B8">
            <w:pPr>
              <w:jc w:val="both"/>
              <w:rPr>
                <w:b/>
                <w:sz w:val="24"/>
                <w:szCs w:val="24"/>
              </w:rPr>
            </w:pPr>
            <w:r w:rsidRPr="00B46B1C">
              <w:rPr>
                <w:b/>
                <w:sz w:val="24"/>
                <w:szCs w:val="24"/>
              </w:rPr>
              <w:t xml:space="preserve">Наименование  индикаторов достижения компетенции </w:t>
            </w:r>
          </w:p>
        </w:tc>
        <w:tc>
          <w:tcPr>
            <w:tcW w:w="2552" w:type="dxa"/>
          </w:tcPr>
          <w:p w14:paraId="15E9CC61" w14:textId="77777777" w:rsidR="00B46B1C" w:rsidRPr="00B46B1C" w:rsidRDefault="00B46B1C" w:rsidP="006567B8">
            <w:pPr>
              <w:jc w:val="both"/>
              <w:rPr>
                <w:b/>
                <w:sz w:val="24"/>
                <w:szCs w:val="24"/>
              </w:rPr>
            </w:pPr>
            <w:r w:rsidRPr="00B46B1C">
              <w:rPr>
                <w:b/>
                <w:sz w:val="24"/>
                <w:szCs w:val="24"/>
              </w:rPr>
              <w:t>Результаты обучения ( умения и знания), соотнесенные с индикаторами достижения компетенции</w:t>
            </w:r>
          </w:p>
        </w:tc>
        <w:tc>
          <w:tcPr>
            <w:tcW w:w="2851" w:type="dxa"/>
          </w:tcPr>
          <w:p w14:paraId="45525857" w14:textId="77777777" w:rsidR="00B46B1C" w:rsidRPr="00B46B1C" w:rsidRDefault="00B46B1C" w:rsidP="006567B8">
            <w:pPr>
              <w:jc w:val="both"/>
              <w:rPr>
                <w:b/>
                <w:sz w:val="24"/>
                <w:szCs w:val="24"/>
              </w:rPr>
            </w:pPr>
            <w:r w:rsidRPr="00B46B1C">
              <w:rPr>
                <w:b/>
                <w:sz w:val="24"/>
                <w:szCs w:val="24"/>
              </w:rPr>
              <w:t>Типовые контрольные задания</w:t>
            </w:r>
          </w:p>
        </w:tc>
      </w:tr>
      <w:tr w:rsidR="00B46B1C" w:rsidRPr="00B46B1C" w14:paraId="22395B60" w14:textId="77777777" w:rsidTr="006567B8">
        <w:tc>
          <w:tcPr>
            <w:tcW w:w="2240" w:type="dxa"/>
            <w:vMerge w:val="restart"/>
          </w:tcPr>
          <w:p w14:paraId="2B243E1B" w14:textId="77777777" w:rsidR="00B46B1C" w:rsidRPr="00B46B1C" w:rsidRDefault="00B46B1C" w:rsidP="006567B8">
            <w:pPr>
              <w:contextualSpacing/>
              <w:jc w:val="both"/>
              <w:rPr>
                <w:b/>
                <w:bCs/>
                <w:sz w:val="24"/>
                <w:szCs w:val="24"/>
              </w:rPr>
            </w:pPr>
            <w:r w:rsidRPr="00B46B1C">
              <w:rPr>
                <w:b/>
                <w:bCs/>
                <w:sz w:val="24"/>
                <w:szCs w:val="24"/>
              </w:rPr>
              <w:t>УК-4</w:t>
            </w:r>
          </w:p>
          <w:p w14:paraId="286F5E2A" w14:textId="77777777" w:rsidR="00B46B1C" w:rsidRPr="00B46B1C" w:rsidRDefault="00B46B1C" w:rsidP="006567B8">
            <w:pPr>
              <w:contextualSpacing/>
              <w:jc w:val="both"/>
              <w:rPr>
                <w:sz w:val="24"/>
                <w:szCs w:val="24"/>
              </w:rPr>
            </w:pPr>
            <w:r w:rsidRPr="00B46B1C">
              <w:rPr>
                <w:sz w:val="24"/>
                <w:szCs w:val="24"/>
              </w:rPr>
              <w:t>Способен применять современные коммуникативные технологии, в том числе на иностранном(</w:t>
            </w:r>
            <w:proofErr w:type="spellStart"/>
            <w:r w:rsidRPr="00B46B1C">
              <w:rPr>
                <w:sz w:val="24"/>
                <w:szCs w:val="24"/>
              </w:rPr>
              <w:t>ых</w:t>
            </w:r>
            <w:proofErr w:type="spellEnd"/>
            <w:r w:rsidRPr="00B46B1C">
              <w:rPr>
                <w:sz w:val="24"/>
                <w:szCs w:val="24"/>
              </w:rPr>
              <w:t>) языке(ах), для академического и профессионального взаимодействия</w:t>
            </w:r>
          </w:p>
        </w:tc>
        <w:tc>
          <w:tcPr>
            <w:tcW w:w="2552" w:type="dxa"/>
            <w:vMerge w:val="restart"/>
          </w:tcPr>
          <w:p w14:paraId="537C3F42" w14:textId="77777777" w:rsidR="00B46B1C" w:rsidRPr="00B46B1C" w:rsidRDefault="00B46B1C" w:rsidP="009B6E1F">
            <w:pPr>
              <w:widowControl/>
              <w:numPr>
                <w:ilvl w:val="0"/>
                <w:numId w:val="7"/>
              </w:numPr>
              <w:autoSpaceDE/>
              <w:autoSpaceDN/>
              <w:adjustRightInd/>
              <w:ind w:left="0" w:firstLine="0"/>
              <w:contextualSpacing/>
              <w:jc w:val="both"/>
              <w:rPr>
                <w:sz w:val="24"/>
                <w:szCs w:val="24"/>
              </w:rPr>
            </w:pPr>
            <w:r w:rsidRPr="00B46B1C">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52" w:type="dxa"/>
          </w:tcPr>
          <w:p w14:paraId="6093A430" w14:textId="77777777" w:rsidR="00B46B1C" w:rsidRPr="00B46B1C" w:rsidRDefault="00B46B1C" w:rsidP="006567B8">
            <w:pPr>
              <w:tabs>
                <w:tab w:val="left" w:pos="540"/>
              </w:tabs>
              <w:ind w:firstLine="39"/>
              <w:contextualSpacing/>
              <w:rPr>
                <w:sz w:val="24"/>
                <w:szCs w:val="24"/>
              </w:rPr>
            </w:pPr>
            <w:r w:rsidRPr="00B46B1C">
              <w:rPr>
                <w:b/>
                <w:bCs/>
                <w:sz w:val="24"/>
                <w:szCs w:val="24"/>
                <w:u w:val="single"/>
              </w:rPr>
              <w:t>Знать</w:t>
            </w:r>
            <w:r w:rsidRPr="00B46B1C">
              <w:rPr>
                <w:sz w:val="24"/>
                <w:szCs w:val="24"/>
                <w:u w:val="single"/>
              </w:rPr>
              <w:t>:</w:t>
            </w:r>
            <w:r w:rsidRPr="00B46B1C">
              <w:rPr>
                <w:sz w:val="24"/>
                <w:szCs w:val="24"/>
              </w:rPr>
              <w:t xml:space="preserve"> особенности грамматического и лексического строя иностранного языка; особенности видов речевой деятельности на иностранном языке; специфику использования вербальных и невербальных средств в ситуациях иноязычной коммуникации; </w:t>
            </w:r>
            <w:r w:rsidRPr="00B46B1C">
              <w:rPr>
                <w:sz w:val="24"/>
                <w:szCs w:val="24"/>
              </w:rPr>
              <w:lastRenderedPageBreak/>
              <w:t>особенности межличностной коммуникации при межкультурном общении; лексико- грамматические особенности профессионально-ориентированного иностранного языка; содержание основных иноязычных профессиональных понятий</w:t>
            </w:r>
          </w:p>
        </w:tc>
        <w:tc>
          <w:tcPr>
            <w:tcW w:w="2851" w:type="dxa"/>
          </w:tcPr>
          <w:p w14:paraId="1B0E9DC8" w14:textId="77777777" w:rsidR="00B46B1C" w:rsidRPr="00B46B1C" w:rsidRDefault="00B46B1C" w:rsidP="006567B8">
            <w:pPr>
              <w:jc w:val="both"/>
              <w:rPr>
                <w:sz w:val="24"/>
                <w:szCs w:val="24"/>
                <w:lang w:val="de-DE"/>
              </w:rPr>
            </w:pPr>
            <w:r w:rsidRPr="00B46B1C">
              <w:rPr>
                <w:i/>
                <w:iCs/>
                <w:sz w:val="24"/>
                <w:szCs w:val="24"/>
                <w:lang w:val="de-DE"/>
              </w:rPr>
              <w:lastRenderedPageBreak/>
              <w:t>Erstellen Sie bitte ein Gespräch zwischen dem Zollbeamten und einem Reisenden. Das Gespräch soll eine mündliche Zollanmeldung enthalten</w:t>
            </w:r>
            <w:r w:rsidRPr="00B46B1C">
              <w:rPr>
                <w:sz w:val="24"/>
                <w:szCs w:val="24"/>
                <w:lang w:val="de-DE"/>
              </w:rPr>
              <w:t xml:space="preserve">. </w:t>
            </w:r>
          </w:p>
          <w:p w14:paraId="1AC7BB0E" w14:textId="77777777" w:rsidR="00B46B1C" w:rsidRPr="00B46B1C" w:rsidRDefault="00B46B1C" w:rsidP="006567B8">
            <w:pPr>
              <w:jc w:val="both"/>
              <w:rPr>
                <w:sz w:val="24"/>
                <w:szCs w:val="24"/>
                <w:lang w:val="de-DE"/>
              </w:rPr>
            </w:pPr>
          </w:p>
          <w:p w14:paraId="7B5FC0CE" w14:textId="77777777" w:rsidR="00B46B1C" w:rsidRPr="00B46B1C" w:rsidRDefault="00B46B1C" w:rsidP="006567B8">
            <w:pPr>
              <w:jc w:val="both"/>
              <w:rPr>
                <w:sz w:val="24"/>
                <w:szCs w:val="24"/>
                <w:lang w:val="de-DE"/>
              </w:rPr>
            </w:pPr>
            <w:r w:rsidRPr="00B46B1C">
              <w:rPr>
                <w:sz w:val="24"/>
                <w:szCs w:val="24"/>
                <w:lang w:val="de-DE"/>
              </w:rPr>
              <w:t>Diese Form stellt gegenüber der formgebundenen schriftlichen Anmeldung eine bedeutende Erleichterung für den Anmelder dar. Sie ist allerdings beschränkt auf spezielle Fälle der Zollverfahren. Mündliche Anmeldungen können beispielsweise abgegeben werden für:</w:t>
            </w:r>
          </w:p>
          <w:p w14:paraId="23748BEF" w14:textId="77777777" w:rsidR="00B46B1C" w:rsidRPr="00B46B1C" w:rsidRDefault="00B46B1C" w:rsidP="009B6E1F">
            <w:pPr>
              <w:numPr>
                <w:ilvl w:val="0"/>
                <w:numId w:val="21"/>
              </w:numPr>
              <w:jc w:val="both"/>
              <w:rPr>
                <w:sz w:val="24"/>
                <w:szCs w:val="24"/>
                <w:lang w:val="de-DE"/>
              </w:rPr>
            </w:pPr>
            <w:r w:rsidRPr="00B46B1C">
              <w:rPr>
                <w:sz w:val="24"/>
                <w:szCs w:val="24"/>
                <w:lang w:val="de-DE"/>
              </w:rPr>
              <w:t>Reisemitbringsel, die nicht abgabenfrei sind;</w:t>
            </w:r>
          </w:p>
          <w:p w14:paraId="49291548" w14:textId="77777777" w:rsidR="00B46B1C" w:rsidRPr="00B46B1C" w:rsidRDefault="00B46B1C" w:rsidP="009B6E1F">
            <w:pPr>
              <w:numPr>
                <w:ilvl w:val="0"/>
                <w:numId w:val="21"/>
              </w:numPr>
              <w:jc w:val="both"/>
              <w:rPr>
                <w:sz w:val="24"/>
                <w:szCs w:val="24"/>
                <w:lang w:val="de-DE"/>
              </w:rPr>
            </w:pPr>
            <w:r w:rsidRPr="00B46B1C">
              <w:rPr>
                <w:sz w:val="24"/>
                <w:szCs w:val="24"/>
                <w:lang w:val="de-DE"/>
              </w:rPr>
              <w:t>kommerzielle Einfuhrsendungen mit einem Wert bis 1.000 Euro;</w:t>
            </w:r>
          </w:p>
          <w:p w14:paraId="4822539B" w14:textId="77777777" w:rsidR="00B46B1C" w:rsidRPr="00B46B1C" w:rsidRDefault="00B46B1C" w:rsidP="009B6E1F">
            <w:pPr>
              <w:numPr>
                <w:ilvl w:val="0"/>
                <w:numId w:val="21"/>
              </w:numPr>
              <w:jc w:val="both"/>
              <w:rPr>
                <w:sz w:val="24"/>
                <w:szCs w:val="24"/>
              </w:rPr>
            </w:pPr>
            <w:proofErr w:type="spellStart"/>
            <w:r w:rsidRPr="00B46B1C">
              <w:rPr>
                <w:sz w:val="24"/>
                <w:szCs w:val="24"/>
              </w:rPr>
              <w:t>bestimmte</w:t>
            </w:r>
            <w:proofErr w:type="spellEnd"/>
            <w:r w:rsidRPr="00B46B1C">
              <w:rPr>
                <w:sz w:val="24"/>
                <w:szCs w:val="24"/>
              </w:rPr>
              <w:t xml:space="preserve">, </w:t>
            </w:r>
            <w:proofErr w:type="spellStart"/>
            <w:r w:rsidRPr="00B46B1C">
              <w:rPr>
                <w:sz w:val="24"/>
                <w:szCs w:val="24"/>
              </w:rPr>
              <w:t>abgabenfreie</w:t>
            </w:r>
            <w:proofErr w:type="spellEnd"/>
            <w:r w:rsidRPr="00B46B1C">
              <w:rPr>
                <w:sz w:val="24"/>
                <w:szCs w:val="24"/>
              </w:rPr>
              <w:t xml:space="preserve"> </w:t>
            </w:r>
            <w:proofErr w:type="spellStart"/>
            <w:r w:rsidRPr="00B46B1C">
              <w:rPr>
                <w:sz w:val="24"/>
                <w:szCs w:val="24"/>
              </w:rPr>
              <w:t>Rückwaren</w:t>
            </w:r>
            <w:proofErr w:type="spellEnd"/>
            <w:r w:rsidRPr="00B46B1C">
              <w:rPr>
                <w:sz w:val="24"/>
                <w:szCs w:val="24"/>
              </w:rPr>
              <w:t>;</w:t>
            </w:r>
          </w:p>
          <w:p w14:paraId="67EE4317" w14:textId="77777777" w:rsidR="00B46B1C" w:rsidRPr="00B46B1C" w:rsidRDefault="00B46B1C" w:rsidP="009B6E1F">
            <w:pPr>
              <w:numPr>
                <w:ilvl w:val="0"/>
                <w:numId w:val="21"/>
              </w:numPr>
              <w:jc w:val="both"/>
              <w:rPr>
                <w:sz w:val="24"/>
                <w:szCs w:val="24"/>
                <w:lang w:val="de-DE"/>
              </w:rPr>
            </w:pPr>
            <w:r w:rsidRPr="00B46B1C">
              <w:rPr>
                <w:sz w:val="24"/>
                <w:szCs w:val="24"/>
                <w:lang w:val="de-DE"/>
              </w:rPr>
              <w:t>vorübergehend eingeführte Rundfunk- und TV-Ausrüstung;</w:t>
            </w:r>
          </w:p>
          <w:p w14:paraId="3A90A4C5" w14:textId="77777777" w:rsidR="00B46B1C" w:rsidRPr="00B46B1C" w:rsidRDefault="00B46B1C" w:rsidP="009B6E1F">
            <w:pPr>
              <w:numPr>
                <w:ilvl w:val="0"/>
                <w:numId w:val="21"/>
              </w:numPr>
              <w:jc w:val="both"/>
              <w:rPr>
                <w:sz w:val="24"/>
                <w:szCs w:val="24"/>
                <w:lang w:val="de-DE"/>
              </w:rPr>
            </w:pPr>
            <w:r w:rsidRPr="00B46B1C">
              <w:rPr>
                <w:sz w:val="24"/>
                <w:szCs w:val="24"/>
                <w:lang w:val="de-DE"/>
              </w:rPr>
              <w:lastRenderedPageBreak/>
              <w:t>vorübergehend eingeführte Tiere zum Weiden oder Arbeiten...</w:t>
            </w:r>
          </w:p>
          <w:p w14:paraId="5A0DE41E" w14:textId="77777777" w:rsidR="00B46B1C" w:rsidRPr="00B46B1C" w:rsidRDefault="00B46B1C" w:rsidP="006567B8">
            <w:pPr>
              <w:jc w:val="both"/>
              <w:rPr>
                <w:sz w:val="24"/>
                <w:szCs w:val="24"/>
              </w:rPr>
            </w:pPr>
            <w:r w:rsidRPr="00B46B1C">
              <w:rPr>
                <w:sz w:val="24"/>
                <w:szCs w:val="24"/>
                <w:lang w:val="de-DE"/>
              </w:rPr>
              <w:t xml:space="preserve">Angaben wie Warenbezeichnung, Menge, Wert, Ursprungsland... werden vom Abfertigungsbeamten in einem dafür vorgesehenen Vordruck zur Berechnung der eventuell zu erhebenden Einfuhrabgaben aufgenommen. </w:t>
            </w:r>
            <w:proofErr w:type="spellStart"/>
            <w:r w:rsidRPr="00B46B1C">
              <w:rPr>
                <w:sz w:val="24"/>
                <w:szCs w:val="24"/>
              </w:rPr>
              <w:t>Dieser</w:t>
            </w:r>
            <w:proofErr w:type="spellEnd"/>
            <w:r w:rsidRPr="00B46B1C">
              <w:rPr>
                <w:sz w:val="24"/>
                <w:szCs w:val="24"/>
              </w:rPr>
              <w:t xml:space="preserve"> </w:t>
            </w:r>
            <w:proofErr w:type="spellStart"/>
            <w:r w:rsidRPr="00B46B1C">
              <w:rPr>
                <w:sz w:val="24"/>
                <w:szCs w:val="24"/>
              </w:rPr>
              <w:t>gilt</w:t>
            </w:r>
            <w:proofErr w:type="spellEnd"/>
            <w:r w:rsidRPr="00B46B1C">
              <w:rPr>
                <w:sz w:val="24"/>
                <w:szCs w:val="24"/>
              </w:rPr>
              <w:t xml:space="preserve"> </w:t>
            </w:r>
            <w:proofErr w:type="spellStart"/>
            <w:r w:rsidRPr="00B46B1C">
              <w:rPr>
                <w:sz w:val="24"/>
                <w:szCs w:val="24"/>
              </w:rPr>
              <w:t>nach</w:t>
            </w:r>
            <w:proofErr w:type="spellEnd"/>
            <w:r w:rsidRPr="00B46B1C">
              <w:rPr>
                <w:sz w:val="24"/>
                <w:szCs w:val="24"/>
              </w:rPr>
              <w:t xml:space="preserve"> </w:t>
            </w:r>
            <w:proofErr w:type="spellStart"/>
            <w:r w:rsidRPr="00B46B1C">
              <w:rPr>
                <w:sz w:val="24"/>
                <w:szCs w:val="24"/>
              </w:rPr>
              <w:t>Entrichtung</w:t>
            </w:r>
            <w:proofErr w:type="spellEnd"/>
            <w:r w:rsidRPr="00B46B1C">
              <w:rPr>
                <w:sz w:val="24"/>
                <w:szCs w:val="24"/>
              </w:rPr>
              <w:t xml:space="preserve"> </w:t>
            </w:r>
            <w:proofErr w:type="spellStart"/>
            <w:r w:rsidRPr="00B46B1C">
              <w:rPr>
                <w:sz w:val="24"/>
                <w:szCs w:val="24"/>
              </w:rPr>
              <w:t>der</w:t>
            </w:r>
            <w:proofErr w:type="spellEnd"/>
            <w:r w:rsidRPr="00B46B1C">
              <w:rPr>
                <w:sz w:val="24"/>
                <w:szCs w:val="24"/>
              </w:rPr>
              <w:t xml:space="preserve"> </w:t>
            </w:r>
            <w:proofErr w:type="spellStart"/>
            <w:r w:rsidRPr="00B46B1C">
              <w:rPr>
                <w:sz w:val="24"/>
                <w:szCs w:val="24"/>
              </w:rPr>
              <w:t>Abgaben</w:t>
            </w:r>
            <w:proofErr w:type="spellEnd"/>
            <w:r w:rsidRPr="00B46B1C">
              <w:rPr>
                <w:sz w:val="24"/>
                <w:szCs w:val="24"/>
              </w:rPr>
              <w:t xml:space="preserve"> </w:t>
            </w:r>
            <w:proofErr w:type="spellStart"/>
            <w:r w:rsidRPr="00B46B1C">
              <w:rPr>
                <w:sz w:val="24"/>
                <w:szCs w:val="24"/>
              </w:rPr>
              <w:t>gleichzeitig</w:t>
            </w:r>
            <w:proofErr w:type="spellEnd"/>
            <w:r w:rsidRPr="00B46B1C">
              <w:rPr>
                <w:sz w:val="24"/>
                <w:szCs w:val="24"/>
              </w:rPr>
              <w:t xml:space="preserve"> </w:t>
            </w:r>
            <w:proofErr w:type="spellStart"/>
            <w:r w:rsidRPr="00B46B1C">
              <w:rPr>
                <w:sz w:val="24"/>
                <w:szCs w:val="24"/>
              </w:rPr>
              <w:t>als</w:t>
            </w:r>
            <w:proofErr w:type="spellEnd"/>
            <w:r w:rsidRPr="00B46B1C">
              <w:rPr>
                <w:sz w:val="24"/>
                <w:szCs w:val="24"/>
              </w:rPr>
              <w:t xml:space="preserve"> </w:t>
            </w:r>
            <w:proofErr w:type="spellStart"/>
            <w:r w:rsidRPr="00B46B1C">
              <w:rPr>
                <w:sz w:val="24"/>
                <w:szCs w:val="24"/>
              </w:rPr>
              <w:t>Quittung</w:t>
            </w:r>
            <w:proofErr w:type="spellEnd"/>
            <w:r w:rsidRPr="00B46B1C">
              <w:rPr>
                <w:sz w:val="24"/>
                <w:szCs w:val="24"/>
              </w:rPr>
              <w:t>.</w:t>
            </w:r>
          </w:p>
          <w:p w14:paraId="61F548D5" w14:textId="77777777" w:rsidR="00B46B1C" w:rsidRPr="00B46B1C" w:rsidRDefault="00B46B1C" w:rsidP="006567B8">
            <w:pPr>
              <w:jc w:val="both"/>
              <w:rPr>
                <w:rFonts w:eastAsia="Calibri"/>
                <w:i/>
                <w:iCs/>
                <w:sz w:val="24"/>
                <w:szCs w:val="24"/>
                <w:lang w:val="de-DE"/>
              </w:rPr>
            </w:pPr>
          </w:p>
          <w:p w14:paraId="19F80FD6" w14:textId="77777777" w:rsidR="00B46B1C" w:rsidRPr="00B46B1C" w:rsidRDefault="00B46B1C" w:rsidP="006567B8">
            <w:pPr>
              <w:jc w:val="both"/>
              <w:rPr>
                <w:rFonts w:eastAsia="Calibri"/>
                <w:i/>
                <w:iCs/>
                <w:sz w:val="24"/>
                <w:szCs w:val="24"/>
                <w:lang w:val="de-DE"/>
              </w:rPr>
            </w:pPr>
          </w:p>
          <w:p w14:paraId="5C845344" w14:textId="77777777" w:rsidR="00B46B1C" w:rsidRPr="00B46B1C" w:rsidRDefault="00B46B1C" w:rsidP="006567B8">
            <w:pPr>
              <w:jc w:val="both"/>
              <w:rPr>
                <w:rFonts w:eastAsia="Calibri"/>
                <w:i/>
                <w:iCs/>
                <w:sz w:val="24"/>
                <w:szCs w:val="24"/>
                <w:lang w:val="de-DE"/>
              </w:rPr>
            </w:pPr>
          </w:p>
          <w:p w14:paraId="5B7B3F54" w14:textId="77777777" w:rsidR="00B46B1C" w:rsidRPr="00B46B1C" w:rsidRDefault="00B46B1C" w:rsidP="006567B8">
            <w:pPr>
              <w:jc w:val="both"/>
              <w:rPr>
                <w:b/>
                <w:sz w:val="24"/>
                <w:szCs w:val="24"/>
                <w:lang w:val="de-DE"/>
              </w:rPr>
            </w:pPr>
          </w:p>
        </w:tc>
      </w:tr>
      <w:tr w:rsidR="00B46B1C" w:rsidRPr="00944F3C" w14:paraId="022C8CB3" w14:textId="77777777" w:rsidTr="006567B8">
        <w:tc>
          <w:tcPr>
            <w:tcW w:w="2240" w:type="dxa"/>
            <w:vMerge/>
          </w:tcPr>
          <w:p w14:paraId="0D732DE5" w14:textId="77777777" w:rsidR="00B46B1C" w:rsidRPr="00B46B1C" w:rsidRDefault="00B46B1C" w:rsidP="006567B8">
            <w:pPr>
              <w:contextualSpacing/>
              <w:jc w:val="both"/>
              <w:rPr>
                <w:sz w:val="24"/>
                <w:szCs w:val="24"/>
                <w:lang w:val="de-DE"/>
              </w:rPr>
            </w:pPr>
          </w:p>
        </w:tc>
        <w:tc>
          <w:tcPr>
            <w:tcW w:w="2552" w:type="dxa"/>
            <w:vMerge/>
          </w:tcPr>
          <w:p w14:paraId="16B470A0" w14:textId="77777777" w:rsidR="00B46B1C" w:rsidRPr="00B46B1C" w:rsidRDefault="00B46B1C" w:rsidP="006567B8">
            <w:pPr>
              <w:contextualSpacing/>
              <w:jc w:val="both"/>
              <w:rPr>
                <w:sz w:val="24"/>
                <w:szCs w:val="24"/>
                <w:lang w:val="de-DE"/>
              </w:rPr>
            </w:pPr>
          </w:p>
        </w:tc>
        <w:tc>
          <w:tcPr>
            <w:tcW w:w="2552" w:type="dxa"/>
          </w:tcPr>
          <w:p w14:paraId="23517A13" w14:textId="77777777" w:rsidR="00B46B1C" w:rsidRPr="00B46B1C" w:rsidRDefault="00B46B1C" w:rsidP="006567B8">
            <w:pPr>
              <w:contextualSpacing/>
              <w:jc w:val="both"/>
              <w:rPr>
                <w:sz w:val="24"/>
                <w:szCs w:val="24"/>
              </w:rPr>
            </w:pPr>
            <w:r w:rsidRPr="00B46B1C">
              <w:rPr>
                <w:b/>
                <w:bCs/>
                <w:sz w:val="24"/>
                <w:szCs w:val="24"/>
                <w:u w:val="single"/>
              </w:rPr>
              <w:t>Уметь</w:t>
            </w:r>
            <w:r w:rsidRPr="00B46B1C">
              <w:rPr>
                <w:sz w:val="24"/>
                <w:szCs w:val="24"/>
                <w:u w:val="single"/>
              </w:rPr>
              <w:t>:</w:t>
            </w:r>
            <w:r w:rsidRPr="00B46B1C">
              <w:rPr>
                <w:sz w:val="24"/>
                <w:szCs w:val="24"/>
              </w:rPr>
              <w:t xml:space="preserve"> 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2851" w:type="dxa"/>
          </w:tcPr>
          <w:p w14:paraId="07C4FD7A" w14:textId="77777777" w:rsidR="00B46B1C" w:rsidRPr="00B46B1C" w:rsidRDefault="00B46B1C" w:rsidP="006567B8">
            <w:pPr>
              <w:jc w:val="both"/>
              <w:rPr>
                <w:rFonts w:eastAsia="Calibri"/>
                <w:i/>
                <w:iCs/>
                <w:sz w:val="24"/>
                <w:szCs w:val="24"/>
                <w:lang w:val="de-DE"/>
              </w:rPr>
            </w:pPr>
            <w:r w:rsidRPr="00B46B1C">
              <w:rPr>
                <w:rFonts w:eastAsia="Calibri"/>
                <w:i/>
                <w:iCs/>
                <w:sz w:val="24"/>
                <w:szCs w:val="24"/>
                <w:lang w:val="de-DE"/>
              </w:rPr>
              <w:t>Informieren Sie sich über die Wege der Zollanmeldung mit Mitteln der Datenverarbeitung und geben Sie Ihren Kunden eine Empfehlung!</w:t>
            </w:r>
          </w:p>
          <w:p w14:paraId="2B3CEB3E" w14:textId="77777777" w:rsidR="00B46B1C" w:rsidRPr="00B46B1C" w:rsidRDefault="00B46B1C" w:rsidP="006567B8">
            <w:pPr>
              <w:jc w:val="both"/>
              <w:rPr>
                <w:rFonts w:eastAsia="Calibri"/>
                <w:i/>
                <w:iCs/>
                <w:sz w:val="24"/>
                <w:szCs w:val="24"/>
                <w:lang w:val="de-DE"/>
              </w:rPr>
            </w:pPr>
          </w:p>
          <w:p w14:paraId="5B196CA8" w14:textId="77777777" w:rsidR="00B46B1C" w:rsidRPr="00B46B1C" w:rsidRDefault="00B46B1C" w:rsidP="006567B8">
            <w:pPr>
              <w:jc w:val="both"/>
              <w:rPr>
                <w:rFonts w:eastAsia="Calibri"/>
                <w:b/>
                <w:bCs/>
                <w:sz w:val="24"/>
                <w:szCs w:val="24"/>
                <w:lang w:val="de-DE"/>
              </w:rPr>
            </w:pPr>
            <w:r w:rsidRPr="00B46B1C">
              <w:rPr>
                <w:rFonts w:eastAsia="Calibri"/>
                <w:b/>
                <w:bCs/>
                <w:sz w:val="24"/>
                <w:szCs w:val="24"/>
                <w:lang w:val="de-DE"/>
              </w:rPr>
              <w:t>Zollanmeldung mit Mitteln der Datenverarbeitung</w:t>
            </w:r>
          </w:p>
          <w:p w14:paraId="796A5FA4" w14:textId="77777777" w:rsidR="00B46B1C" w:rsidRPr="00B46B1C" w:rsidRDefault="00B46B1C" w:rsidP="006567B8">
            <w:pPr>
              <w:jc w:val="both"/>
              <w:rPr>
                <w:rFonts w:eastAsia="Calibri"/>
                <w:sz w:val="24"/>
                <w:szCs w:val="24"/>
                <w:lang w:val="de-DE"/>
              </w:rPr>
            </w:pPr>
            <w:r w:rsidRPr="00B46B1C">
              <w:rPr>
                <w:rFonts w:eastAsia="Calibri"/>
                <w:sz w:val="24"/>
                <w:szCs w:val="24"/>
                <w:lang w:val="de-DE"/>
              </w:rPr>
              <w:t>Im Zeitalter der Computer kann die Zollanmeldung aus Gründen der Schnelligkeit, der Papierersparnis, der Fahrwege usw. durch eine Anmeldung unter Einsatz der Datenverarbeitung abgegeben werden. Mit Hilfe von zertifizierter Software können die im Einheitspapier vorgesehenen Angaben zur datentechnischen Verarbeitung an das interne Informatikverfahren der deutschen Zollverwaltung - ATLAS (Automatisiertes Tarif- und Lokales Zoll-Abwicklungssystem) - übermittelt werden. Die rechtlich relevante Unterschrift des Anmelders wird dabei gem. Artikel 4b) ZK-DVO durch einen Code (Beteiligtenidentifikationsnummer - BIN) ersetzt. Auf die Vorlage der zusätzlich benötigten Unterlagen wie Rechnung, Ursprungszeugnis oder Präferenzpapier können die Zollbehörden nach Artikel 77 ZK größtenteils verzichten.</w:t>
            </w:r>
          </w:p>
          <w:p w14:paraId="00E40507" w14:textId="77777777" w:rsidR="00B46B1C" w:rsidRPr="00B46B1C" w:rsidRDefault="00B46B1C" w:rsidP="006567B8">
            <w:pPr>
              <w:jc w:val="both"/>
              <w:rPr>
                <w:rFonts w:eastAsia="Calibri"/>
                <w:sz w:val="24"/>
                <w:szCs w:val="24"/>
                <w:lang w:val="de-DE"/>
              </w:rPr>
            </w:pPr>
            <w:r w:rsidRPr="00B46B1C">
              <w:rPr>
                <w:rFonts w:eastAsia="Calibri"/>
                <w:sz w:val="24"/>
                <w:szCs w:val="24"/>
                <w:lang w:val="de-DE"/>
              </w:rPr>
              <w:t xml:space="preserve">Die Vorgehensweise für Papiere, von deren Vorlage die Einfuhrfähigkeit der Waren abhängt (z.B. bei Verboten und Beschränkungen) bzw. solche, in denen </w:t>
            </w:r>
            <w:r w:rsidRPr="00B46B1C">
              <w:rPr>
                <w:rFonts w:eastAsia="Calibri"/>
                <w:sz w:val="24"/>
                <w:szCs w:val="24"/>
                <w:lang w:val="de-DE"/>
              </w:rPr>
              <w:lastRenderedPageBreak/>
              <w:t>regelmäßig zollamtliche Vermerke einzutragen sind (z.B. Einfuhrgenehmigung), wird im Einzelnen festgelegt. Sämtliche Papiere müssen dem Zoll zur Verfügung gehalten werden.</w:t>
            </w:r>
          </w:p>
          <w:p w14:paraId="46A18721" w14:textId="77777777" w:rsidR="00B46B1C" w:rsidRPr="00B46B1C" w:rsidRDefault="00B46B1C" w:rsidP="006567B8">
            <w:pPr>
              <w:jc w:val="both"/>
              <w:rPr>
                <w:rFonts w:eastAsia="Calibri"/>
                <w:sz w:val="24"/>
                <w:szCs w:val="24"/>
                <w:lang w:val="de-DE"/>
              </w:rPr>
            </w:pPr>
            <w:r w:rsidRPr="00B46B1C">
              <w:rPr>
                <w:rFonts w:eastAsia="Calibri"/>
                <w:sz w:val="24"/>
                <w:szCs w:val="24"/>
                <w:lang w:val="de-DE"/>
              </w:rPr>
              <w:t>Als abgegeben gilt die Zollanmeldung mit Mitteln der Datenverarbeitung im Zeitpunkt des Eingangs bei der Zollstelle. Annahme der Anmeldung, Abgabenbescheid, Überlassung der Waren usw. werden dem Anmelder ebenfalls auf elektronischem Wege mitgeteilt. Sämtliche bisher von der Zollverwaltung bzw. von der Wirtschaft genutzten Informatikverfahren wie ALFA (Automatisiertes Luftfracht-Abwicklungsverfahren), DOUANE (DV-organisierte Unterstützung der Abfertigung nach Einfuhr), KOBRA (Kontrolle bei der Ausfuhr) und ZADAT (Zollanmeldung auf Datenträgern) wurden bzw. werden von ATLAS abgelöst.</w:t>
            </w:r>
          </w:p>
          <w:p w14:paraId="3DC9CF90" w14:textId="77777777" w:rsidR="00B46B1C" w:rsidRPr="00B46B1C" w:rsidRDefault="00B46B1C" w:rsidP="006567B8">
            <w:pPr>
              <w:jc w:val="both"/>
              <w:rPr>
                <w:sz w:val="24"/>
                <w:szCs w:val="24"/>
                <w:lang w:val="de-DE"/>
              </w:rPr>
            </w:pPr>
          </w:p>
        </w:tc>
      </w:tr>
      <w:tr w:rsidR="00B46B1C" w:rsidRPr="00944F3C" w14:paraId="6B4F10A8" w14:textId="77777777" w:rsidTr="006567B8">
        <w:tc>
          <w:tcPr>
            <w:tcW w:w="2240" w:type="dxa"/>
            <w:vMerge/>
          </w:tcPr>
          <w:p w14:paraId="021E6A26" w14:textId="77777777" w:rsidR="00B46B1C" w:rsidRPr="00B46B1C" w:rsidRDefault="00B46B1C" w:rsidP="006567B8">
            <w:pPr>
              <w:contextualSpacing/>
              <w:jc w:val="both"/>
              <w:rPr>
                <w:sz w:val="24"/>
                <w:szCs w:val="24"/>
                <w:lang w:val="de-DE"/>
              </w:rPr>
            </w:pPr>
          </w:p>
        </w:tc>
        <w:tc>
          <w:tcPr>
            <w:tcW w:w="2552" w:type="dxa"/>
            <w:vMerge w:val="restart"/>
          </w:tcPr>
          <w:p w14:paraId="63DAF358" w14:textId="77777777" w:rsidR="00B46B1C" w:rsidRPr="00B46B1C" w:rsidRDefault="00B46B1C" w:rsidP="006567B8">
            <w:pPr>
              <w:tabs>
                <w:tab w:val="left" w:pos="540"/>
              </w:tabs>
              <w:contextualSpacing/>
              <w:jc w:val="both"/>
              <w:rPr>
                <w:sz w:val="24"/>
                <w:szCs w:val="24"/>
              </w:rPr>
            </w:pPr>
            <w:r w:rsidRPr="00B46B1C">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1B66901" w14:textId="77777777" w:rsidR="00B46B1C" w:rsidRPr="00B46B1C" w:rsidRDefault="00B46B1C" w:rsidP="006567B8">
            <w:pPr>
              <w:contextualSpacing/>
              <w:jc w:val="both"/>
              <w:rPr>
                <w:sz w:val="24"/>
                <w:szCs w:val="24"/>
              </w:rPr>
            </w:pPr>
            <w:r w:rsidRPr="00B46B1C">
              <w:rPr>
                <w:sz w:val="24"/>
                <w:szCs w:val="24"/>
              </w:rPr>
              <w:t>технологии.</w:t>
            </w:r>
          </w:p>
        </w:tc>
        <w:tc>
          <w:tcPr>
            <w:tcW w:w="2552" w:type="dxa"/>
          </w:tcPr>
          <w:p w14:paraId="2DE72F18" w14:textId="77777777" w:rsidR="00B46B1C" w:rsidRPr="00B46B1C" w:rsidRDefault="00B46B1C" w:rsidP="006567B8">
            <w:pPr>
              <w:tabs>
                <w:tab w:val="left" w:pos="540"/>
              </w:tabs>
              <w:contextualSpacing/>
              <w:jc w:val="both"/>
              <w:rPr>
                <w:sz w:val="24"/>
                <w:szCs w:val="24"/>
              </w:rPr>
            </w:pPr>
            <w:r w:rsidRPr="00B46B1C">
              <w:rPr>
                <w:b/>
                <w:bCs/>
                <w:sz w:val="24"/>
                <w:szCs w:val="24"/>
                <w:u w:val="single"/>
              </w:rPr>
              <w:t>Знать</w:t>
            </w:r>
            <w:r w:rsidRPr="00B46B1C">
              <w:rPr>
                <w:sz w:val="24"/>
                <w:szCs w:val="24"/>
                <w:u w:val="single"/>
              </w:rPr>
              <w:t>:</w:t>
            </w:r>
            <w:r w:rsidRPr="00B46B1C">
              <w:rPr>
                <w:sz w:val="24"/>
                <w:szCs w:val="24"/>
              </w:rPr>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w:t>
            </w:r>
            <w:r w:rsidRPr="00B46B1C">
              <w:rPr>
                <w:sz w:val="24"/>
                <w:szCs w:val="24"/>
              </w:rPr>
              <w:lastRenderedPageBreak/>
              <w:t>языке;</w:t>
            </w:r>
          </w:p>
        </w:tc>
        <w:tc>
          <w:tcPr>
            <w:tcW w:w="2851" w:type="dxa"/>
          </w:tcPr>
          <w:p w14:paraId="19067C7F" w14:textId="77777777" w:rsidR="00B46B1C" w:rsidRPr="00B46B1C" w:rsidRDefault="00B46B1C" w:rsidP="006567B8">
            <w:pPr>
              <w:jc w:val="both"/>
              <w:rPr>
                <w:i/>
                <w:iCs/>
                <w:sz w:val="24"/>
                <w:szCs w:val="24"/>
                <w:lang w:val="de-DE"/>
              </w:rPr>
            </w:pPr>
            <w:r w:rsidRPr="00B46B1C">
              <w:rPr>
                <w:i/>
                <w:iCs/>
                <w:sz w:val="24"/>
                <w:szCs w:val="24"/>
                <w:lang w:val="de-DE"/>
              </w:rPr>
              <w:lastRenderedPageBreak/>
              <w:t>Bereiten Sie sich auf ein Vorstellungsgespräch beim Zoll vor. Welche Unterlagen und Schritte sind zu beachten?</w:t>
            </w:r>
          </w:p>
          <w:p w14:paraId="28E2C045" w14:textId="77777777" w:rsidR="00B46B1C" w:rsidRPr="00B46B1C" w:rsidRDefault="00B46B1C" w:rsidP="006567B8">
            <w:pPr>
              <w:jc w:val="both"/>
              <w:rPr>
                <w:b/>
                <w:bCs/>
                <w:sz w:val="24"/>
                <w:szCs w:val="24"/>
                <w:lang w:val="de-DE"/>
              </w:rPr>
            </w:pPr>
          </w:p>
          <w:p w14:paraId="1DF6F062" w14:textId="77777777" w:rsidR="00B46B1C" w:rsidRPr="00B46B1C" w:rsidRDefault="00B46B1C" w:rsidP="006567B8">
            <w:pPr>
              <w:jc w:val="both"/>
              <w:rPr>
                <w:b/>
                <w:bCs/>
                <w:sz w:val="24"/>
                <w:szCs w:val="24"/>
                <w:lang w:val="de-DE"/>
              </w:rPr>
            </w:pPr>
            <w:r w:rsidRPr="00B46B1C">
              <w:rPr>
                <w:b/>
                <w:bCs/>
                <w:sz w:val="24"/>
                <w:szCs w:val="24"/>
                <w:lang w:val="de-DE"/>
              </w:rPr>
              <w:t>Das Bewerbungsverfahren: Hauptzollamt auswählen</w:t>
            </w:r>
          </w:p>
          <w:p w14:paraId="2570A6DC" w14:textId="77777777" w:rsidR="00B46B1C" w:rsidRPr="00B46B1C" w:rsidRDefault="00B46B1C" w:rsidP="006567B8">
            <w:pPr>
              <w:jc w:val="both"/>
              <w:rPr>
                <w:sz w:val="24"/>
                <w:szCs w:val="24"/>
                <w:lang w:val="de-DE"/>
              </w:rPr>
            </w:pPr>
            <w:r w:rsidRPr="00B46B1C">
              <w:rPr>
                <w:sz w:val="24"/>
                <w:szCs w:val="24"/>
                <w:lang w:val="de-DE"/>
              </w:rPr>
              <w:t>Der Zoll bildet seinen Nachwuchs in den Hauptzollämtern aus: Du kannst dich bundesweit für jedes Hauptzollamt bewerben. Im Bewerbungsbogen hast du die Möglichkeit, neben deinem favorisierten Hauptzollamt auch einen alternativen Standort anzugeben. Du gibst aber auf jeden Fall nur eine Bewerbung ab. Die sendest du entweder per Post oder per E-Mail (als PDF-Datei) an das Hauptzollamt deiner Wahl.</w:t>
            </w:r>
          </w:p>
          <w:p w14:paraId="6DBE15CB" w14:textId="77777777" w:rsidR="00B46B1C" w:rsidRPr="00B46B1C" w:rsidRDefault="00B46B1C" w:rsidP="006567B8">
            <w:pPr>
              <w:jc w:val="both"/>
              <w:rPr>
                <w:sz w:val="24"/>
                <w:szCs w:val="24"/>
                <w:lang w:val="de-DE"/>
              </w:rPr>
            </w:pPr>
            <w:r w:rsidRPr="00B46B1C">
              <w:rPr>
                <w:sz w:val="24"/>
                <w:szCs w:val="24"/>
                <w:lang w:val="de-DE"/>
              </w:rPr>
              <w:t>Erfolgreich bewerben: Diese Unterlagen gehören dazu</w:t>
            </w:r>
          </w:p>
          <w:p w14:paraId="3056FEB7" w14:textId="77777777" w:rsidR="00B46B1C" w:rsidRPr="00B46B1C" w:rsidRDefault="00B46B1C" w:rsidP="009B6E1F">
            <w:pPr>
              <w:numPr>
                <w:ilvl w:val="0"/>
                <w:numId w:val="22"/>
              </w:numPr>
              <w:jc w:val="both"/>
              <w:rPr>
                <w:sz w:val="24"/>
                <w:szCs w:val="24"/>
              </w:rPr>
            </w:pPr>
            <w:proofErr w:type="spellStart"/>
            <w:r w:rsidRPr="00B46B1C">
              <w:rPr>
                <w:sz w:val="24"/>
                <w:szCs w:val="24"/>
              </w:rPr>
              <w:t>Anschreiben</w:t>
            </w:r>
            <w:proofErr w:type="spellEnd"/>
          </w:p>
          <w:p w14:paraId="14767099" w14:textId="77777777" w:rsidR="00B46B1C" w:rsidRPr="00B46B1C" w:rsidRDefault="00B46B1C" w:rsidP="009B6E1F">
            <w:pPr>
              <w:numPr>
                <w:ilvl w:val="0"/>
                <w:numId w:val="22"/>
              </w:numPr>
              <w:jc w:val="both"/>
              <w:rPr>
                <w:sz w:val="24"/>
                <w:szCs w:val="24"/>
              </w:rPr>
            </w:pPr>
            <w:proofErr w:type="spellStart"/>
            <w:r w:rsidRPr="00B46B1C">
              <w:rPr>
                <w:sz w:val="24"/>
                <w:szCs w:val="24"/>
              </w:rPr>
              <w:t>Tabellarischer</w:t>
            </w:r>
            <w:proofErr w:type="spellEnd"/>
            <w:r w:rsidRPr="00B46B1C">
              <w:rPr>
                <w:sz w:val="24"/>
                <w:szCs w:val="24"/>
              </w:rPr>
              <w:t> </w:t>
            </w:r>
            <w:proofErr w:type="spellStart"/>
            <w:r w:rsidRPr="00B46B1C">
              <w:rPr>
                <w:sz w:val="24"/>
                <w:szCs w:val="24"/>
              </w:rPr>
              <w:t>Lebenslauf</w:t>
            </w:r>
            <w:proofErr w:type="spellEnd"/>
          </w:p>
          <w:p w14:paraId="1ECA6750" w14:textId="77777777" w:rsidR="00B46B1C" w:rsidRPr="00B46B1C" w:rsidRDefault="00B46B1C" w:rsidP="009B6E1F">
            <w:pPr>
              <w:numPr>
                <w:ilvl w:val="0"/>
                <w:numId w:val="22"/>
              </w:numPr>
              <w:jc w:val="both"/>
              <w:rPr>
                <w:sz w:val="24"/>
                <w:szCs w:val="24"/>
                <w:lang w:val="de-DE"/>
              </w:rPr>
            </w:pPr>
            <w:r w:rsidRPr="00B46B1C">
              <w:rPr>
                <w:sz w:val="24"/>
                <w:szCs w:val="24"/>
                <w:lang w:val="de-DE"/>
              </w:rPr>
              <w:t>Vollständig ausgefüllter und unterschriebener Bewerbungsbogen (abrufbar auf der Zoll-Website)</w:t>
            </w:r>
          </w:p>
          <w:p w14:paraId="55EA37B6" w14:textId="77777777" w:rsidR="00B46B1C" w:rsidRPr="00B46B1C" w:rsidRDefault="00B46B1C" w:rsidP="009B6E1F">
            <w:pPr>
              <w:numPr>
                <w:ilvl w:val="0"/>
                <w:numId w:val="22"/>
              </w:numPr>
              <w:jc w:val="both"/>
              <w:rPr>
                <w:sz w:val="24"/>
                <w:szCs w:val="24"/>
                <w:lang w:val="de-DE"/>
              </w:rPr>
            </w:pPr>
            <w:r w:rsidRPr="00B46B1C">
              <w:rPr>
                <w:sz w:val="24"/>
                <w:szCs w:val="24"/>
                <w:lang w:val="de-DE"/>
              </w:rPr>
              <w:t>Kopien sämtlicher Schul-Abschlusszeugnisse (oder der letzten beiden Schulzeugnisse, wenn noch kein Abschluss vorliegt)</w:t>
            </w:r>
          </w:p>
          <w:p w14:paraId="15681E2E" w14:textId="77777777" w:rsidR="00B46B1C" w:rsidRPr="00B46B1C" w:rsidRDefault="00B46B1C" w:rsidP="009B6E1F">
            <w:pPr>
              <w:numPr>
                <w:ilvl w:val="0"/>
                <w:numId w:val="22"/>
              </w:numPr>
              <w:jc w:val="both"/>
              <w:rPr>
                <w:sz w:val="24"/>
                <w:szCs w:val="24"/>
                <w:lang w:val="de-DE"/>
              </w:rPr>
            </w:pPr>
            <w:r w:rsidRPr="00B46B1C">
              <w:rPr>
                <w:sz w:val="24"/>
                <w:szCs w:val="24"/>
                <w:lang w:val="de-DE"/>
              </w:rPr>
              <w:lastRenderedPageBreak/>
              <w:t>Gegebenenfalls Kopien von Zeugnissen und Nachweisen über eine Berufsausbildung, über andere berufliche Tätigkeiten oder des Dienstzeugnisses der Bundeswehr</w:t>
            </w:r>
          </w:p>
          <w:p w14:paraId="565A951D" w14:textId="77777777" w:rsidR="00B46B1C" w:rsidRPr="00B46B1C" w:rsidRDefault="00B46B1C" w:rsidP="009B6E1F">
            <w:pPr>
              <w:numPr>
                <w:ilvl w:val="0"/>
                <w:numId w:val="22"/>
              </w:numPr>
              <w:jc w:val="both"/>
              <w:rPr>
                <w:sz w:val="24"/>
                <w:szCs w:val="24"/>
                <w:lang w:val="de-DE"/>
              </w:rPr>
            </w:pPr>
            <w:r w:rsidRPr="00B46B1C">
              <w:rPr>
                <w:sz w:val="24"/>
                <w:szCs w:val="24"/>
                <w:lang w:val="de-DE"/>
              </w:rPr>
              <w:t>Deutsches Sportabzeichen, mindestens in Bronze und nicht älter als zwölf Monate (kann bis zum Dienstantritt nachgereicht werden)</w:t>
            </w:r>
          </w:p>
          <w:p w14:paraId="6C176189" w14:textId="77777777" w:rsidR="00B46B1C" w:rsidRPr="00B46B1C" w:rsidRDefault="00B46B1C" w:rsidP="009B6E1F">
            <w:pPr>
              <w:numPr>
                <w:ilvl w:val="0"/>
                <w:numId w:val="22"/>
              </w:numPr>
              <w:jc w:val="both"/>
              <w:rPr>
                <w:sz w:val="24"/>
                <w:szCs w:val="24"/>
                <w:lang w:val="de-DE"/>
              </w:rPr>
            </w:pPr>
            <w:r w:rsidRPr="00B46B1C">
              <w:rPr>
                <w:sz w:val="24"/>
                <w:szCs w:val="24"/>
                <w:lang w:val="de-DE"/>
              </w:rPr>
              <w:t>Kandidaten mit Handicaps können freiwillig eine Kopie ihres Schwerbehin</w:t>
            </w:r>
            <w:r w:rsidRPr="00B46B1C">
              <w:rPr>
                <w:sz w:val="24"/>
                <w:szCs w:val="24"/>
                <w:lang w:val="de-DE"/>
              </w:rPr>
              <w:softHyphen/>
              <w:t>derten</w:t>
            </w:r>
            <w:r w:rsidRPr="00B46B1C">
              <w:rPr>
                <w:sz w:val="24"/>
                <w:szCs w:val="24"/>
                <w:lang w:val="de-DE"/>
              </w:rPr>
              <w:softHyphen/>
              <w:t>ausweises oder eines gleichwertigen Nachweises anfügen</w:t>
            </w:r>
          </w:p>
          <w:p w14:paraId="5805A31A" w14:textId="77777777" w:rsidR="00B46B1C" w:rsidRPr="00B46B1C" w:rsidRDefault="00B46B1C" w:rsidP="006567B8">
            <w:pPr>
              <w:jc w:val="both"/>
              <w:rPr>
                <w:b/>
                <w:bCs/>
                <w:sz w:val="24"/>
                <w:szCs w:val="24"/>
                <w:lang w:val="de-DE"/>
              </w:rPr>
            </w:pPr>
          </w:p>
        </w:tc>
      </w:tr>
      <w:tr w:rsidR="00B46B1C" w:rsidRPr="00944F3C" w14:paraId="181BE885" w14:textId="77777777" w:rsidTr="006567B8">
        <w:tc>
          <w:tcPr>
            <w:tcW w:w="2240" w:type="dxa"/>
            <w:vMerge/>
          </w:tcPr>
          <w:p w14:paraId="533EF2AB" w14:textId="77777777" w:rsidR="00B46B1C" w:rsidRPr="00B46B1C" w:rsidRDefault="00B46B1C" w:rsidP="006567B8">
            <w:pPr>
              <w:contextualSpacing/>
              <w:jc w:val="both"/>
              <w:rPr>
                <w:sz w:val="24"/>
                <w:szCs w:val="24"/>
                <w:lang w:val="de-DE"/>
              </w:rPr>
            </w:pPr>
          </w:p>
        </w:tc>
        <w:tc>
          <w:tcPr>
            <w:tcW w:w="2552" w:type="dxa"/>
            <w:vMerge/>
          </w:tcPr>
          <w:p w14:paraId="30F06ADB" w14:textId="77777777" w:rsidR="00B46B1C" w:rsidRPr="00B46B1C" w:rsidRDefault="00B46B1C" w:rsidP="006567B8">
            <w:pPr>
              <w:tabs>
                <w:tab w:val="left" w:pos="540"/>
              </w:tabs>
              <w:contextualSpacing/>
              <w:jc w:val="both"/>
              <w:rPr>
                <w:sz w:val="24"/>
                <w:szCs w:val="24"/>
                <w:lang w:val="de-DE"/>
              </w:rPr>
            </w:pPr>
          </w:p>
        </w:tc>
        <w:tc>
          <w:tcPr>
            <w:tcW w:w="2552" w:type="dxa"/>
          </w:tcPr>
          <w:p w14:paraId="12401A25" w14:textId="77777777" w:rsidR="00B46B1C" w:rsidRPr="00B46B1C" w:rsidRDefault="00B46B1C" w:rsidP="006567B8">
            <w:pPr>
              <w:tabs>
                <w:tab w:val="left" w:pos="540"/>
              </w:tabs>
              <w:contextualSpacing/>
              <w:jc w:val="both"/>
              <w:rPr>
                <w:i/>
                <w:iCs/>
                <w:sz w:val="24"/>
                <w:szCs w:val="24"/>
              </w:rPr>
            </w:pPr>
            <w:r w:rsidRPr="00B46B1C">
              <w:rPr>
                <w:b/>
                <w:bCs/>
                <w:sz w:val="24"/>
                <w:szCs w:val="24"/>
                <w:u w:val="single"/>
              </w:rPr>
              <w:t>Уметь:</w:t>
            </w:r>
            <w:r w:rsidRPr="00B46B1C">
              <w:rPr>
                <w:sz w:val="24"/>
                <w:szCs w:val="24"/>
              </w:rPr>
              <w:t xml:space="preserve">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w:t>
            </w:r>
            <w:r w:rsidRPr="00B46B1C">
              <w:rPr>
                <w:sz w:val="24"/>
                <w:szCs w:val="24"/>
              </w:rPr>
              <w:lastRenderedPageBreak/>
              <w:t>деятельности на иностранном языке;</w:t>
            </w:r>
          </w:p>
        </w:tc>
        <w:tc>
          <w:tcPr>
            <w:tcW w:w="2851" w:type="dxa"/>
          </w:tcPr>
          <w:p w14:paraId="4037B4F7" w14:textId="77777777" w:rsidR="00B46B1C" w:rsidRPr="00B46B1C" w:rsidRDefault="00B46B1C" w:rsidP="006567B8">
            <w:pPr>
              <w:spacing w:after="160" w:line="259" w:lineRule="auto"/>
              <w:rPr>
                <w:b/>
                <w:bCs/>
                <w:sz w:val="24"/>
                <w:szCs w:val="24"/>
                <w:lang w:val="de-DE"/>
              </w:rPr>
            </w:pPr>
            <w:r w:rsidRPr="00B46B1C">
              <w:rPr>
                <w:i/>
                <w:iCs/>
                <w:sz w:val="24"/>
                <w:szCs w:val="24"/>
                <w:lang w:val="de-DE"/>
              </w:rPr>
              <w:lastRenderedPageBreak/>
              <w:t>Wie gut kennen Sie sich in den Strukturen und Aufgaben des Zolls aus?</w:t>
            </w:r>
            <w:r w:rsidRPr="00B46B1C">
              <w:rPr>
                <w:i/>
                <w:iCs/>
                <w:sz w:val="24"/>
                <w:szCs w:val="24"/>
                <w:lang w:val="de-DE"/>
              </w:rPr>
              <w:br/>
              <w:t xml:space="preserve">Wählen Sie bei folgender Frage eine von verschiedenen Lösungsmöglichkeiten. </w:t>
            </w:r>
          </w:p>
          <w:p w14:paraId="3426320F" w14:textId="77777777" w:rsidR="00B46B1C" w:rsidRPr="00B46B1C" w:rsidRDefault="00B46B1C" w:rsidP="006567B8">
            <w:pPr>
              <w:spacing w:after="160" w:line="259" w:lineRule="auto"/>
              <w:rPr>
                <w:vanish/>
                <w:sz w:val="24"/>
                <w:szCs w:val="24"/>
                <w:lang w:val="de-DE"/>
              </w:rPr>
            </w:pPr>
            <w:r w:rsidRPr="00B46B1C">
              <w:rPr>
                <w:vanish/>
                <w:sz w:val="24"/>
                <w:szCs w:val="24"/>
              </w:rPr>
              <w:t>Начало</w:t>
            </w:r>
            <w:r w:rsidRPr="00B46B1C">
              <w:rPr>
                <w:vanish/>
                <w:sz w:val="24"/>
                <w:szCs w:val="24"/>
                <w:lang w:val="de-DE"/>
              </w:rPr>
              <w:t xml:space="preserve"> </w:t>
            </w:r>
            <w:r w:rsidRPr="00B46B1C">
              <w:rPr>
                <w:vanish/>
                <w:sz w:val="24"/>
                <w:szCs w:val="24"/>
              </w:rPr>
              <w:t>формы</w:t>
            </w:r>
          </w:p>
          <w:p w14:paraId="385B4A7B" w14:textId="77777777" w:rsidR="00B46B1C" w:rsidRPr="00B46B1C" w:rsidRDefault="00B46B1C" w:rsidP="006567B8">
            <w:pPr>
              <w:spacing w:after="160" w:line="259" w:lineRule="auto"/>
              <w:rPr>
                <w:b/>
                <w:bCs/>
                <w:sz w:val="24"/>
                <w:szCs w:val="24"/>
                <w:lang w:val="de-DE"/>
              </w:rPr>
            </w:pPr>
            <w:r w:rsidRPr="00B46B1C">
              <w:rPr>
                <w:b/>
                <w:bCs/>
                <w:sz w:val="24"/>
                <w:szCs w:val="24"/>
                <w:lang w:val="de-DE"/>
              </w:rPr>
              <w:t>Was versteht man unter dem Begriff „Zollunion“?</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81"/>
              <w:gridCol w:w="4041"/>
            </w:tblGrid>
            <w:tr w:rsidR="00B46B1C" w:rsidRPr="00944F3C" w14:paraId="67236F82" w14:textId="77777777" w:rsidTr="006567B8">
              <w:trPr>
                <w:tblCellSpacing w:w="15" w:type="dxa"/>
              </w:trPr>
              <w:tc>
                <w:tcPr>
                  <w:tcW w:w="0" w:type="auto"/>
                  <w:vAlign w:val="center"/>
                  <w:hideMark/>
                </w:tcPr>
                <w:p w14:paraId="21453324" w14:textId="77777777" w:rsidR="00B46B1C" w:rsidRPr="00B46B1C" w:rsidRDefault="00B46B1C" w:rsidP="006567B8">
                  <w:pPr>
                    <w:spacing w:after="160" w:line="259" w:lineRule="auto"/>
                    <w:rPr>
                      <w:b/>
                      <w:bCs/>
                      <w:sz w:val="24"/>
                      <w:szCs w:val="24"/>
                      <w:lang w:val="de-DE"/>
                    </w:rPr>
                  </w:pPr>
                </w:p>
              </w:tc>
              <w:tc>
                <w:tcPr>
                  <w:tcW w:w="0" w:type="auto"/>
                  <w:vAlign w:val="center"/>
                  <w:hideMark/>
                </w:tcPr>
                <w:p w14:paraId="76C7B97A" w14:textId="77777777" w:rsidR="00B46B1C" w:rsidRPr="00B46B1C" w:rsidRDefault="00B46B1C" w:rsidP="006567B8">
                  <w:pPr>
                    <w:spacing w:after="160" w:line="259" w:lineRule="auto"/>
                    <w:rPr>
                      <w:sz w:val="24"/>
                      <w:szCs w:val="24"/>
                      <w:lang w:val="de-DE"/>
                    </w:rPr>
                  </w:pPr>
                  <w:r w:rsidRPr="00B46B1C">
                    <w:rPr>
                      <w:sz w:val="24"/>
                      <w:szCs w:val="24"/>
                      <w:lang w:val="de-DE"/>
                    </w:rPr>
                    <w:t>Eine gemeinsame Behörde mehrerer Staaten, die Zollvergehen ahndet</w:t>
                  </w:r>
                </w:p>
              </w:tc>
            </w:tr>
            <w:tr w:rsidR="00B46B1C" w:rsidRPr="00944F3C" w14:paraId="68A2C94C" w14:textId="77777777" w:rsidTr="006567B8">
              <w:trPr>
                <w:tblCellSpacing w:w="15" w:type="dxa"/>
              </w:trPr>
              <w:tc>
                <w:tcPr>
                  <w:tcW w:w="0" w:type="auto"/>
                  <w:vAlign w:val="center"/>
                  <w:hideMark/>
                </w:tcPr>
                <w:p w14:paraId="5579C789" w14:textId="77777777" w:rsidR="00B46B1C" w:rsidRPr="00B46B1C" w:rsidRDefault="00B46B1C" w:rsidP="006567B8">
                  <w:pPr>
                    <w:spacing w:after="160" w:line="259" w:lineRule="auto"/>
                    <w:rPr>
                      <w:sz w:val="24"/>
                      <w:szCs w:val="24"/>
                      <w:lang w:val="de-DE"/>
                    </w:rPr>
                  </w:pPr>
                </w:p>
              </w:tc>
              <w:tc>
                <w:tcPr>
                  <w:tcW w:w="0" w:type="auto"/>
                  <w:vAlign w:val="center"/>
                  <w:hideMark/>
                </w:tcPr>
                <w:p w14:paraId="3BE8AF88" w14:textId="77777777" w:rsidR="00B46B1C" w:rsidRPr="00B46B1C" w:rsidRDefault="00B46B1C" w:rsidP="006567B8">
                  <w:pPr>
                    <w:spacing w:after="160" w:line="259" w:lineRule="auto"/>
                    <w:rPr>
                      <w:sz w:val="24"/>
                      <w:szCs w:val="24"/>
                      <w:lang w:val="de-DE"/>
                    </w:rPr>
                  </w:pPr>
                  <w:r w:rsidRPr="00B46B1C">
                    <w:rPr>
                      <w:sz w:val="24"/>
                      <w:szCs w:val="24"/>
                      <w:lang w:val="de-DE"/>
                    </w:rPr>
                    <w:t>Ein Bündnis mehrerer Staaten, die einen hindernisfreien Handelsraum errichten</w:t>
                  </w:r>
                </w:p>
              </w:tc>
            </w:tr>
            <w:tr w:rsidR="00B46B1C" w:rsidRPr="00944F3C" w14:paraId="2ABCCD73" w14:textId="77777777" w:rsidTr="006567B8">
              <w:trPr>
                <w:tblCellSpacing w:w="15" w:type="dxa"/>
              </w:trPr>
              <w:tc>
                <w:tcPr>
                  <w:tcW w:w="0" w:type="auto"/>
                  <w:vAlign w:val="center"/>
                  <w:hideMark/>
                </w:tcPr>
                <w:p w14:paraId="48116118" w14:textId="77777777" w:rsidR="00B46B1C" w:rsidRPr="00B46B1C" w:rsidRDefault="00B46B1C" w:rsidP="006567B8">
                  <w:pPr>
                    <w:spacing w:after="160" w:line="259" w:lineRule="auto"/>
                    <w:rPr>
                      <w:sz w:val="24"/>
                      <w:szCs w:val="24"/>
                      <w:lang w:val="de-DE"/>
                    </w:rPr>
                  </w:pPr>
                </w:p>
              </w:tc>
              <w:tc>
                <w:tcPr>
                  <w:tcW w:w="0" w:type="auto"/>
                  <w:vAlign w:val="center"/>
                  <w:hideMark/>
                </w:tcPr>
                <w:p w14:paraId="5DC6B28E" w14:textId="77777777" w:rsidR="00B46B1C" w:rsidRPr="00B46B1C" w:rsidRDefault="00B46B1C" w:rsidP="006567B8">
                  <w:pPr>
                    <w:spacing w:after="160" w:line="259" w:lineRule="auto"/>
                    <w:rPr>
                      <w:sz w:val="24"/>
                      <w:szCs w:val="24"/>
                      <w:lang w:val="de-DE"/>
                    </w:rPr>
                  </w:pPr>
                  <w:r w:rsidRPr="00B46B1C">
                    <w:rPr>
                      <w:sz w:val="24"/>
                      <w:szCs w:val="24"/>
                      <w:lang w:val="de-DE"/>
                    </w:rPr>
                    <w:t>Eine Interessengemeinschaft international tätiger Unternehmen</w:t>
                  </w:r>
                </w:p>
              </w:tc>
            </w:tr>
            <w:tr w:rsidR="00B46B1C" w:rsidRPr="00944F3C" w14:paraId="4AADD234" w14:textId="77777777" w:rsidTr="006567B8">
              <w:trPr>
                <w:tblCellSpacing w:w="15" w:type="dxa"/>
              </w:trPr>
              <w:tc>
                <w:tcPr>
                  <w:tcW w:w="0" w:type="auto"/>
                  <w:vAlign w:val="center"/>
                  <w:hideMark/>
                </w:tcPr>
                <w:p w14:paraId="282282C8" w14:textId="77777777" w:rsidR="00B46B1C" w:rsidRPr="00B46B1C" w:rsidRDefault="00B46B1C" w:rsidP="006567B8">
                  <w:pPr>
                    <w:spacing w:after="160" w:line="259" w:lineRule="auto"/>
                    <w:rPr>
                      <w:sz w:val="24"/>
                      <w:szCs w:val="24"/>
                      <w:lang w:val="de-DE"/>
                    </w:rPr>
                  </w:pPr>
                </w:p>
              </w:tc>
              <w:tc>
                <w:tcPr>
                  <w:tcW w:w="0" w:type="auto"/>
                  <w:vAlign w:val="center"/>
                  <w:hideMark/>
                </w:tcPr>
                <w:p w14:paraId="4EFFE981" w14:textId="77777777" w:rsidR="00B46B1C" w:rsidRPr="00B46B1C" w:rsidRDefault="00B46B1C" w:rsidP="006567B8">
                  <w:pPr>
                    <w:spacing w:after="160" w:line="259" w:lineRule="auto"/>
                    <w:rPr>
                      <w:sz w:val="24"/>
                      <w:szCs w:val="24"/>
                      <w:lang w:val="de-DE"/>
                    </w:rPr>
                  </w:pPr>
                  <w:r w:rsidRPr="00B46B1C">
                    <w:rPr>
                      <w:sz w:val="24"/>
                      <w:szCs w:val="24"/>
                      <w:lang w:val="de-DE"/>
                    </w:rPr>
                    <w:t>Die Verpflichtung mehrerer Staaten, beim gemeinsamen Warenverkehr für gleiche Waren gleiche Zölle zu erheben</w:t>
                  </w:r>
                </w:p>
              </w:tc>
            </w:tr>
            <w:tr w:rsidR="00B46B1C" w:rsidRPr="00944F3C" w14:paraId="445CBA0F" w14:textId="77777777" w:rsidTr="006567B8">
              <w:trPr>
                <w:tblCellSpacing w:w="15" w:type="dxa"/>
              </w:trPr>
              <w:tc>
                <w:tcPr>
                  <w:tcW w:w="0" w:type="auto"/>
                  <w:vAlign w:val="center"/>
                  <w:hideMark/>
                </w:tcPr>
                <w:p w14:paraId="0965F4A7" w14:textId="77777777" w:rsidR="00B46B1C" w:rsidRPr="00B46B1C" w:rsidRDefault="00B46B1C" w:rsidP="006567B8">
                  <w:pPr>
                    <w:spacing w:after="160" w:line="259" w:lineRule="auto"/>
                    <w:rPr>
                      <w:sz w:val="24"/>
                      <w:szCs w:val="24"/>
                      <w:lang w:val="de-DE"/>
                    </w:rPr>
                  </w:pPr>
                </w:p>
              </w:tc>
              <w:tc>
                <w:tcPr>
                  <w:tcW w:w="0" w:type="auto"/>
                  <w:vAlign w:val="center"/>
                  <w:hideMark/>
                </w:tcPr>
                <w:p w14:paraId="27676364" w14:textId="77777777" w:rsidR="00B46B1C" w:rsidRPr="00B46B1C" w:rsidRDefault="00B46B1C" w:rsidP="006567B8">
                  <w:pPr>
                    <w:spacing w:after="160" w:line="259" w:lineRule="auto"/>
                    <w:rPr>
                      <w:sz w:val="24"/>
                      <w:szCs w:val="24"/>
                      <w:lang w:val="de-DE"/>
                    </w:rPr>
                  </w:pPr>
                  <w:r w:rsidRPr="00B46B1C">
                    <w:rPr>
                      <w:sz w:val="24"/>
                      <w:szCs w:val="24"/>
                      <w:lang w:val="de-DE"/>
                    </w:rPr>
                    <w:t>Ein internationales Gremium, die Empfehlungen über die Höhe und den Einsatz von Zöllen ausspricht</w:t>
                  </w:r>
                </w:p>
              </w:tc>
            </w:tr>
          </w:tbl>
          <w:p w14:paraId="345ABD46" w14:textId="77777777" w:rsidR="00B46B1C" w:rsidRPr="00B46B1C" w:rsidRDefault="00B46B1C" w:rsidP="006567B8">
            <w:pPr>
              <w:jc w:val="both"/>
              <w:rPr>
                <w:sz w:val="24"/>
                <w:szCs w:val="24"/>
                <w:lang w:val="de-DE"/>
              </w:rPr>
            </w:pPr>
          </w:p>
        </w:tc>
      </w:tr>
      <w:tr w:rsidR="00B46B1C" w:rsidRPr="00944F3C" w14:paraId="7B35C135" w14:textId="77777777" w:rsidTr="006567B8">
        <w:tc>
          <w:tcPr>
            <w:tcW w:w="2240" w:type="dxa"/>
            <w:vMerge/>
          </w:tcPr>
          <w:p w14:paraId="01B3F1BD" w14:textId="77777777" w:rsidR="00B46B1C" w:rsidRPr="00B46B1C" w:rsidRDefault="00B46B1C" w:rsidP="006567B8">
            <w:pPr>
              <w:contextualSpacing/>
              <w:jc w:val="both"/>
              <w:rPr>
                <w:sz w:val="24"/>
                <w:szCs w:val="24"/>
                <w:lang w:val="de-DE"/>
              </w:rPr>
            </w:pPr>
          </w:p>
        </w:tc>
        <w:tc>
          <w:tcPr>
            <w:tcW w:w="2552" w:type="dxa"/>
            <w:vMerge w:val="restart"/>
          </w:tcPr>
          <w:p w14:paraId="6F4D94B5" w14:textId="77777777" w:rsidR="00B46B1C" w:rsidRPr="00B46B1C" w:rsidRDefault="00B46B1C" w:rsidP="006567B8">
            <w:pPr>
              <w:tabs>
                <w:tab w:val="left" w:pos="540"/>
              </w:tabs>
              <w:contextualSpacing/>
              <w:jc w:val="both"/>
              <w:rPr>
                <w:sz w:val="24"/>
                <w:szCs w:val="24"/>
              </w:rPr>
            </w:pPr>
            <w:r w:rsidRPr="00B46B1C">
              <w:rPr>
                <w:sz w:val="24"/>
                <w:szCs w:val="24"/>
              </w:rPr>
              <w:t>3. Использует приёмы публичной речи и делового профессионального дискурса на иностранном языке.</w:t>
            </w:r>
          </w:p>
        </w:tc>
        <w:tc>
          <w:tcPr>
            <w:tcW w:w="2552" w:type="dxa"/>
          </w:tcPr>
          <w:p w14:paraId="0E4ED4AD" w14:textId="77777777" w:rsidR="00B46B1C" w:rsidRPr="00B46B1C" w:rsidRDefault="00B46B1C" w:rsidP="006567B8">
            <w:pPr>
              <w:tabs>
                <w:tab w:val="left" w:pos="540"/>
              </w:tabs>
              <w:contextualSpacing/>
              <w:rPr>
                <w:sz w:val="24"/>
                <w:szCs w:val="24"/>
              </w:rPr>
            </w:pPr>
            <w:r w:rsidRPr="00B46B1C">
              <w:rPr>
                <w:b/>
                <w:bCs/>
                <w:sz w:val="24"/>
                <w:szCs w:val="24"/>
                <w:u w:val="single"/>
              </w:rPr>
              <w:t>Знать</w:t>
            </w:r>
            <w:r w:rsidRPr="00B46B1C">
              <w:rPr>
                <w:sz w:val="24"/>
                <w:szCs w:val="24"/>
                <w:u w:val="single"/>
              </w:rPr>
              <w:t>:</w:t>
            </w:r>
            <w:r w:rsidRPr="00B46B1C">
              <w:rPr>
                <w:sz w:val="24"/>
                <w:szCs w:val="24"/>
              </w:rPr>
              <w:t xml:space="preserve">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tc>
        <w:tc>
          <w:tcPr>
            <w:tcW w:w="2851" w:type="dxa"/>
          </w:tcPr>
          <w:p w14:paraId="0141B111" w14:textId="77777777" w:rsidR="00B46B1C" w:rsidRPr="00B46B1C" w:rsidRDefault="00B46B1C" w:rsidP="006567B8">
            <w:pPr>
              <w:jc w:val="both"/>
              <w:rPr>
                <w:b/>
                <w:bCs/>
                <w:sz w:val="24"/>
                <w:szCs w:val="24"/>
                <w:lang w:val="de-DE"/>
              </w:rPr>
            </w:pPr>
            <w:r w:rsidRPr="00B46B1C">
              <w:rPr>
                <w:i/>
                <w:iCs/>
                <w:sz w:val="24"/>
                <w:szCs w:val="24"/>
                <w:lang w:val="de-DE"/>
              </w:rPr>
              <w:t xml:space="preserve">Informieren Sie sich über die „soft </w:t>
            </w:r>
            <w:proofErr w:type="spellStart"/>
            <w:r w:rsidRPr="00B46B1C">
              <w:rPr>
                <w:i/>
                <w:iCs/>
                <w:sz w:val="24"/>
                <w:szCs w:val="24"/>
                <w:lang w:val="de-DE"/>
              </w:rPr>
              <w:t>skills</w:t>
            </w:r>
            <w:proofErr w:type="spellEnd"/>
            <w:r w:rsidRPr="00B46B1C">
              <w:rPr>
                <w:i/>
                <w:iCs/>
                <w:sz w:val="24"/>
                <w:szCs w:val="24"/>
                <w:lang w:val="de-DE"/>
              </w:rPr>
              <w:t>“ und weitere Anforderungen an die künftigen Zollbeamten</w:t>
            </w:r>
            <w:r w:rsidRPr="00B46B1C">
              <w:rPr>
                <w:b/>
                <w:bCs/>
                <w:sz w:val="24"/>
                <w:szCs w:val="24"/>
                <w:lang w:val="de-DE"/>
              </w:rPr>
              <w:t xml:space="preserve">. </w:t>
            </w:r>
            <w:r w:rsidRPr="00B46B1C">
              <w:rPr>
                <w:i/>
                <w:iCs/>
                <w:sz w:val="24"/>
                <w:szCs w:val="24"/>
                <w:lang w:val="de-DE"/>
              </w:rPr>
              <w:t>Stellen Sie einen Kandidaten vor, den Sie für passend halten. Argumentieren Sie bitte</w:t>
            </w:r>
            <w:r w:rsidRPr="00B46B1C">
              <w:rPr>
                <w:b/>
                <w:bCs/>
                <w:sz w:val="24"/>
                <w:szCs w:val="24"/>
                <w:lang w:val="de-DE"/>
              </w:rPr>
              <w:t xml:space="preserve">. </w:t>
            </w:r>
          </w:p>
          <w:p w14:paraId="50327FD7" w14:textId="77777777" w:rsidR="00B46B1C" w:rsidRPr="00B46B1C" w:rsidRDefault="00B46B1C" w:rsidP="006567B8">
            <w:pPr>
              <w:jc w:val="both"/>
              <w:rPr>
                <w:b/>
                <w:bCs/>
                <w:sz w:val="24"/>
                <w:szCs w:val="24"/>
                <w:lang w:val="de-DE"/>
              </w:rPr>
            </w:pPr>
          </w:p>
          <w:p w14:paraId="3C5F2A75" w14:textId="77777777" w:rsidR="00B46B1C" w:rsidRPr="00B46B1C" w:rsidRDefault="00B46B1C" w:rsidP="006567B8">
            <w:pPr>
              <w:jc w:val="both"/>
              <w:rPr>
                <w:sz w:val="24"/>
                <w:szCs w:val="24"/>
                <w:lang w:val="de-DE"/>
              </w:rPr>
            </w:pPr>
            <w:r w:rsidRPr="00B46B1C">
              <w:rPr>
                <w:b/>
                <w:bCs/>
                <w:sz w:val="24"/>
                <w:szCs w:val="24"/>
                <w:lang w:val="de-DE"/>
              </w:rPr>
              <w:t>Das Auswahlverfahren beim Zoll</w:t>
            </w:r>
          </w:p>
          <w:p w14:paraId="29EC9728" w14:textId="77777777" w:rsidR="00B46B1C" w:rsidRPr="00B46B1C" w:rsidRDefault="00B46B1C" w:rsidP="006567B8">
            <w:pPr>
              <w:jc w:val="both"/>
              <w:rPr>
                <w:sz w:val="24"/>
                <w:szCs w:val="24"/>
                <w:lang w:val="de-DE"/>
              </w:rPr>
            </w:pPr>
            <w:r w:rsidRPr="00B46B1C">
              <w:rPr>
                <w:sz w:val="24"/>
                <w:szCs w:val="24"/>
                <w:lang w:val="de-DE"/>
              </w:rPr>
              <w:t xml:space="preserve">Schon im Personalauswahlverfahren wird darauf geachtet, ob ein Bewerber den Ansprüchen des Zolldiensts gewachsen sein wird. Natürlich erwartet auch der Zoll, dass Neulinge die einschlägigen Mindestanforderungen erfüllen und obligatorische „soft </w:t>
            </w:r>
            <w:proofErr w:type="spellStart"/>
            <w:r w:rsidRPr="00B46B1C">
              <w:rPr>
                <w:sz w:val="24"/>
                <w:szCs w:val="24"/>
                <w:lang w:val="de-DE"/>
              </w:rPr>
              <w:t>skills</w:t>
            </w:r>
            <w:proofErr w:type="spellEnd"/>
            <w:r w:rsidRPr="00B46B1C">
              <w:rPr>
                <w:sz w:val="24"/>
                <w:szCs w:val="24"/>
                <w:lang w:val="de-DE"/>
              </w:rPr>
              <w:t>“ wie Leistungswillen, Flexibilität, Belastbarkeit, Teamfähigkeit und Zuverlässigkeit mitbringen.</w:t>
            </w:r>
          </w:p>
          <w:p w14:paraId="746FAC66" w14:textId="77777777" w:rsidR="00B46B1C" w:rsidRPr="00B46B1C" w:rsidRDefault="00B46B1C" w:rsidP="006567B8">
            <w:pPr>
              <w:jc w:val="both"/>
              <w:rPr>
                <w:sz w:val="24"/>
                <w:szCs w:val="24"/>
                <w:lang w:val="de-DE"/>
              </w:rPr>
            </w:pPr>
            <w:r w:rsidRPr="00B46B1C">
              <w:rPr>
                <w:sz w:val="24"/>
                <w:szCs w:val="24"/>
                <w:lang w:val="de-DE"/>
              </w:rPr>
              <w:t xml:space="preserve">Im Speziellen legen die Prüfer jedoch vor allem Wert darauf, wie sicher Sie mit der Sprache, mit Zahlen und Gesetzen umgehen und wie überlegt sie zu strittigen Sachverhalten Stellung beziehen. Typische Aufgabenstellungen sind zum Beispiel komplexe Matheaufgaben, Erörterungen, Postkorbübungen, die Anwendung von Rechtsvorschriften und natürlich ein Wissenstest. Im mittleren Dienst steht außerdem ein Sporttest auf dem Programm. </w:t>
            </w:r>
          </w:p>
        </w:tc>
      </w:tr>
      <w:tr w:rsidR="00B46B1C" w:rsidRPr="00B46B1C" w14:paraId="2E654309" w14:textId="77777777" w:rsidTr="006567B8">
        <w:tc>
          <w:tcPr>
            <w:tcW w:w="2240" w:type="dxa"/>
            <w:vMerge/>
          </w:tcPr>
          <w:p w14:paraId="58420DB5" w14:textId="77777777" w:rsidR="00B46B1C" w:rsidRPr="00B46B1C" w:rsidRDefault="00B46B1C" w:rsidP="006567B8">
            <w:pPr>
              <w:contextualSpacing/>
              <w:jc w:val="both"/>
              <w:rPr>
                <w:sz w:val="24"/>
                <w:szCs w:val="24"/>
                <w:lang w:val="de-DE"/>
              </w:rPr>
            </w:pPr>
          </w:p>
        </w:tc>
        <w:tc>
          <w:tcPr>
            <w:tcW w:w="2552" w:type="dxa"/>
            <w:vMerge/>
          </w:tcPr>
          <w:p w14:paraId="7914B18A" w14:textId="77777777" w:rsidR="00B46B1C" w:rsidRPr="00B46B1C" w:rsidRDefault="00B46B1C" w:rsidP="006567B8">
            <w:pPr>
              <w:tabs>
                <w:tab w:val="left" w:pos="540"/>
              </w:tabs>
              <w:contextualSpacing/>
              <w:jc w:val="both"/>
              <w:rPr>
                <w:sz w:val="24"/>
                <w:szCs w:val="24"/>
                <w:lang w:val="de-DE"/>
              </w:rPr>
            </w:pPr>
          </w:p>
        </w:tc>
        <w:tc>
          <w:tcPr>
            <w:tcW w:w="2552" w:type="dxa"/>
          </w:tcPr>
          <w:p w14:paraId="29EC04B4" w14:textId="77777777" w:rsidR="00B46B1C" w:rsidRPr="00B46B1C" w:rsidRDefault="00B46B1C" w:rsidP="006567B8">
            <w:pPr>
              <w:tabs>
                <w:tab w:val="left" w:pos="540"/>
              </w:tabs>
              <w:contextualSpacing/>
              <w:jc w:val="both"/>
              <w:rPr>
                <w:i/>
                <w:iCs/>
                <w:sz w:val="24"/>
                <w:szCs w:val="24"/>
              </w:rPr>
            </w:pPr>
            <w:r w:rsidRPr="00B46B1C">
              <w:rPr>
                <w:b/>
                <w:bCs/>
                <w:sz w:val="24"/>
                <w:szCs w:val="24"/>
                <w:u w:val="single"/>
              </w:rPr>
              <w:t>Уметь</w:t>
            </w:r>
            <w:r w:rsidRPr="00B46B1C">
              <w:rPr>
                <w:sz w:val="24"/>
                <w:szCs w:val="24"/>
                <w:u w:val="single"/>
              </w:rPr>
              <w:t>:</w:t>
            </w:r>
            <w:r w:rsidRPr="00B46B1C">
              <w:rPr>
                <w:sz w:val="24"/>
                <w:szCs w:val="24"/>
              </w:rPr>
              <w:t xml:space="preserve">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w:t>
            </w:r>
            <w:r w:rsidRPr="00B46B1C">
              <w:rPr>
                <w:sz w:val="24"/>
                <w:szCs w:val="24"/>
              </w:rPr>
              <w:lastRenderedPageBreak/>
              <w:t>языке; использовать стереотипные иноязычные фразы для передачи структуры и содержания сообщения;</w:t>
            </w:r>
          </w:p>
        </w:tc>
        <w:tc>
          <w:tcPr>
            <w:tcW w:w="2851" w:type="dxa"/>
          </w:tcPr>
          <w:p w14:paraId="5E7D33BF" w14:textId="77777777" w:rsidR="00B46B1C" w:rsidRPr="00B46B1C" w:rsidRDefault="00B46B1C" w:rsidP="006567B8">
            <w:pPr>
              <w:jc w:val="both"/>
              <w:rPr>
                <w:i/>
                <w:iCs/>
                <w:sz w:val="24"/>
                <w:szCs w:val="24"/>
                <w:lang w:val="de-DE"/>
              </w:rPr>
            </w:pPr>
            <w:r w:rsidRPr="00B46B1C">
              <w:rPr>
                <w:i/>
                <w:iCs/>
                <w:sz w:val="24"/>
                <w:szCs w:val="24"/>
                <w:lang w:val="de-DE"/>
              </w:rPr>
              <w:lastRenderedPageBreak/>
              <w:t xml:space="preserve">Geben Sie einen Kommentar zur folgenden Situation ab. </w:t>
            </w:r>
          </w:p>
          <w:p w14:paraId="043715BC" w14:textId="77777777" w:rsidR="00B46B1C" w:rsidRPr="00B46B1C" w:rsidRDefault="00B46B1C" w:rsidP="006567B8">
            <w:pPr>
              <w:jc w:val="both"/>
              <w:rPr>
                <w:b/>
                <w:bCs/>
                <w:sz w:val="24"/>
                <w:szCs w:val="24"/>
                <w:lang w:val="de-DE"/>
              </w:rPr>
            </w:pPr>
          </w:p>
          <w:p w14:paraId="50497DA0" w14:textId="77777777" w:rsidR="00B46B1C" w:rsidRPr="00B46B1C" w:rsidRDefault="00B46B1C" w:rsidP="006567B8">
            <w:pPr>
              <w:jc w:val="both"/>
              <w:rPr>
                <w:b/>
                <w:bCs/>
                <w:sz w:val="24"/>
                <w:szCs w:val="24"/>
                <w:lang w:val="de-DE"/>
              </w:rPr>
            </w:pPr>
            <w:r w:rsidRPr="00B46B1C">
              <w:rPr>
                <w:sz w:val="24"/>
                <w:szCs w:val="24"/>
                <w:lang w:val="de-DE"/>
              </w:rPr>
              <w:t xml:space="preserve">Drei Personen in Untersuchungshaft, 25 Kilogramm Haschisch, drei Kilogramm Marihuana und ein beschlagnahmtes Schmuggelfahrzeug sind das Ergebnis von zwei Kontrollen des Hauptzollamts Osnabrück am vergangenen Wochenende. </w:t>
            </w:r>
            <w:proofErr w:type="spellStart"/>
            <w:r w:rsidRPr="00B46B1C">
              <w:rPr>
                <w:sz w:val="24"/>
                <w:szCs w:val="24"/>
              </w:rPr>
              <w:t>Der</w:t>
            </w:r>
            <w:proofErr w:type="spellEnd"/>
            <w:r w:rsidRPr="00B46B1C">
              <w:rPr>
                <w:sz w:val="24"/>
                <w:szCs w:val="24"/>
              </w:rPr>
              <w:t xml:space="preserve"> </w:t>
            </w:r>
            <w:proofErr w:type="spellStart"/>
            <w:r w:rsidRPr="00B46B1C">
              <w:rPr>
                <w:sz w:val="24"/>
                <w:szCs w:val="24"/>
              </w:rPr>
              <w:t>Schwarzmarktwert</w:t>
            </w:r>
            <w:proofErr w:type="spellEnd"/>
            <w:r w:rsidRPr="00B46B1C">
              <w:rPr>
                <w:sz w:val="24"/>
                <w:szCs w:val="24"/>
              </w:rPr>
              <w:t xml:space="preserve"> </w:t>
            </w:r>
            <w:proofErr w:type="spellStart"/>
            <w:r w:rsidRPr="00B46B1C">
              <w:rPr>
                <w:sz w:val="24"/>
                <w:szCs w:val="24"/>
              </w:rPr>
              <w:t>des</w:t>
            </w:r>
            <w:proofErr w:type="spellEnd"/>
            <w:r w:rsidRPr="00B46B1C">
              <w:rPr>
                <w:sz w:val="24"/>
                <w:szCs w:val="24"/>
              </w:rPr>
              <w:t xml:space="preserve"> </w:t>
            </w:r>
            <w:proofErr w:type="spellStart"/>
            <w:r w:rsidRPr="00B46B1C">
              <w:rPr>
                <w:sz w:val="24"/>
                <w:szCs w:val="24"/>
              </w:rPr>
              <w:t>gesamten</w:t>
            </w:r>
            <w:proofErr w:type="spellEnd"/>
            <w:r w:rsidRPr="00B46B1C">
              <w:rPr>
                <w:sz w:val="24"/>
                <w:szCs w:val="24"/>
              </w:rPr>
              <w:t xml:space="preserve"> </w:t>
            </w:r>
            <w:proofErr w:type="spellStart"/>
            <w:r w:rsidRPr="00B46B1C">
              <w:rPr>
                <w:sz w:val="24"/>
                <w:szCs w:val="24"/>
              </w:rPr>
              <w:t>Rauschgifts</w:t>
            </w:r>
            <w:proofErr w:type="spellEnd"/>
            <w:r w:rsidRPr="00B46B1C">
              <w:rPr>
                <w:sz w:val="24"/>
                <w:szCs w:val="24"/>
              </w:rPr>
              <w:t xml:space="preserve"> </w:t>
            </w:r>
            <w:proofErr w:type="spellStart"/>
            <w:r w:rsidRPr="00B46B1C">
              <w:rPr>
                <w:sz w:val="24"/>
                <w:szCs w:val="24"/>
              </w:rPr>
              <w:t>liegt</w:t>
            </w:r>
            <w:proofErr w:type="spellEnd"/>
            <w:r w:rsidRPr="00B46B1C">
              <w:rPr>
                <w:sz w:val="24"/>
                <w:szCs w:val="24"/>
              </w:rPr>
              <w:t xml:space="preserve"> </w:t>
            </w:r>
            <w:proofErr w:type="spellStart"/>
            <w:r w:rsidRPr="00B46B1C">
              <w:rPr>
                <w:sz w:val="24"/>
                <w:szCs w:val="24"/>
              </w:rPr>
              <w:t>bei</w:t>
            </w:r>
            <w:proofErr w:type="spellEnd"/>
            <w:r w:rsidRPr="00B46B1C">
              <w:rPr>
                <w:sz w:val="24"/>
                <w:szCs w:val="24"/>
              </w:rPr>
              <w:t xml:space="preserve"> </w:t>
            </w:r>
            <w:proofErr w:type="spellStart"/>
            <w:r w:rsidRPr="00B46B1C">
              <w:rPr>
                <w:sz w:val="24"/>
                <w:szCs w:val="24"/>
              </w:rPr>
              <w:t>rund</w:t>
            </w:r>
            <w:proofErr w:type="spellEnd"/>
            <w:r w:rsidRPr="00B46B1C">
              <w:rPr>
                <w:sz w:val="24"/>
                <w:szCs w:val="24"/>
              </w:rPr>
              <w:t xml:space="preserve"> 210.000 </w:t>
            </w:r>
            <w:proofErr w:type="spellStart"/>
            <w:r w:rsidRPr="00B46B1C">
              <w:rPr>
                <w:sz w:val="24"/>
                <w:szCs w:val="24"/>
              </w:rPr>
              <w:t>Euro</w:t>
            </w:r>
            <w:proofErr w:type="spellEnd"/>
            <w:r w:rsidRPr="00B46B1C">
              <w:rPr>
                <w:b/>
                <w:bCs/>
                <w:sz w:val="24"/>
                <w:szCs w:val="24"/>
              </w:rPr>
              <w:t>.</w:t>
            </w:r>
          </w:p>
        </w:tc>
      </w:tr>
      <w:tr w:rsidR="00B46B1C" w:rsidRPr="00B46B1C" w14:paraId="7517BDF6" w14:textId="77777777" w:rsidTr="006567B8">
        <w:tc>
          <w:tcPr>
            <w:tcW w:w="2240" w:type="dxa"/>
            <w:vMerge/>
          </w:tcPr>
          <w:p w14:paraId="7DC976EC" w14:textId="77777777" w:rsidR="00B46B1C" w:rsidRPr="00B46B1C" w:rsidRDefault="00B46B1C" w:rsidP="006567B8">
            <w:pPr>
              <w:contextualSpacing/>
              <w:jc w:val="both"/>
              <w:rPr>
                <w:sz w:val="24"/>
                <w:szCs w:val="24"/>
                <w:lang w:val="de-DE"/>
              </w:rPr>
            </w:pPr>
          </w:p>
        </w:tc>
        <w:tc>
          <w:tcPr>
            <w:tcW w:w="2552" w:type="dxa"/>
            <w:vMerge w:val="restart"/>
          </w:tcPr>
          <w:p w14:paraId="34E446F4" w14:textId="77777777" w:rsidR="00B46B1C" w:rsidRPr="00B46B1C" w:rsidRDefault="00B46B1C" w:rsidP="006567B8">
            <w:pPr>
              <w:tabs>
                <w:tab w:val="left" w:pos="540"/>
              </w:tabs>
              <w:contextualSpacing/>
              <w:jc w:val="both"/>
              <w:rPr>
                <w:sz w:val="24"/>
                <w:szCs w:val="24"/>
              </w:rPr>
            </w:pPr>
            <w:r w:rsidRPr="00B46B1C">
              <w:rPr>
                <w:sz w:val="24"/>
                <w:szCs w:val="24"/>
              </w:rPr>
              <w:t>4. Демонстрирует владения основами академической коммуникации и речевого этикета изучаемого иностранного языка.</w:t>
            </w:r>
          </w:p>
        </w:tc>
        <w:tc>
          <w:tcPr>
            <w:tcW w:w="2552" w:type="dxa"/>
          </w:tcPr>
          <w:p w14:paraId="3482C500" w14:textId="77777777" w:rsidR="00B46B1C" w:rsidRPr="00B46B1C" w:rsidRDefault="00B46B1C" w:rsidP="006567B8">
            <w:pPr>
              <w:pStyle w:val="Default"/>
              <w:contextualSpacing/>
              <w:rPr>
                <w:color w:val="auto"/>
              </w:rPr>
            </w:pPr>
            <w:r w:rsidRPr="00B46B1C">
              <w:rPr>
                <w:b/>
                <w:bCs/>
                <w:color w:val="auto"/>
                <w:u w:val="single"/>
              </w:rPr>
              <w:t>Знать</w:t>
            </w:r>
            <w:r w:rsidRPr="00B46B1C">
              <w:rPr>
                <w:color w:val="auto"/>
              </w:rPr>
              <w:t xml:space="preserve">: основные лексико- грамматические и стилистические ресурсы иностранного языка в сфере академической коммуникации; особенности иноязычной академической коммуникации; приемы извлечения и сообщения </w:t>
            </w:r>
          </w:p>
          <w:p w14:paraId="17CC59FC" w14:textId="77777777" w:rsidR="00B46B1C" w:rsidRPr="00B46B1C" w:rsidRDefault="00B46B1C" w:rsidP="006567B8">
            <w:pPr>
              <w:pStyle w:val="Default"/>
              <w:contextualSpacing/>
              <w:rPr>
                <w:color w:val="auto"/>
              </w:rPr>
            </w:pPr>
            <w:r w:rsidRPr="00B46B1C">
              <w:rPr>
                <w:color w:val="auto"/>
              </w:rPr>
              <w:t xml:space="preserve">иноязычной информации с академическими целями; основы иноязычного речевого этикета в устной и письменной коммуникации; </w:t>
            </w:r>
          </w:p>
        </w:tc>
        <w:tc>
          <w:tcPr>
            <w:tcW w:w="2851" w:type="dxa"/>
          </w:tcPr>
          <w:p w14:paraId="15A4C8E1" w14:textId="77777777" w:rsidR="00B46B1C" w:rsidRPr="00B46B1C" w:rsidRDefault="00B46B1C" w:rsidP="006567B8">
            <w:pPr>
              <w:jc w:val="both"/>
              <w:rPr>
                <w:sz w:val="24"/>
                <w:szCs w:val="24"/>
                <w:lang w:val="de-DE"/>
              </w:rPr>
            </w:pPr>
            <w:r w:rsidRPr="00B46B1C">
              <w:rPr>
                <w:i/>
                <w:iCs/>
                <w:sz w:val="24"/>
                <w:szCs w:val="24"/>
                <w:lang w:val="de-DE"/>
              </w:rPr>
              <w:t>Verfassen Sie anhand der folgenden Nachricht ein offizielles Warnschreiben an die Kunden im Namen der Zollzentrale Kiel</w:t>
            </w:r>
            <w:r w:rsidRPr="00B46B1C">
              <w:rPr>
                <w:sz w:val="24"/>
                <w:szCs w:val="24"/>
                <w:lang w:val="de-DE"/>
              </w:rPr>
              <w:t xml:space="preserve">. </w:t>
            </w:r>
          </w:p>
          <w:p w14:paraId="6DBB1948" w14:textId="77777777" w:rsidR="00B46B1C" w:rsidRPr="00B46B1C" w:rsidRDefault="00B46B1C" w:rsidP="006567B8">
            <w:pPr>
              <w:jc w:val="both"/>
              <w:rPr>
                <w:sz w:val="24"/>
                <w:szCs w:val="24"/>
                <w:lang w:val="de-DE"/>
              </w:rPr>
            </w:pPr>
          </w:p>
          <w:p w14:paraId="3DC5CC2D" w14:textId="77777777" w:rsidR="00B46B1C" w:rsidRPr="00B46B1C" w:rsidRDefault="00B46B1C" w:rsidP="006567B8">
            <w:pPr>
              <w:jc w:val="both"/>
              <w:rPr>
                <w:sz w:val="24"/>
                <w:szCs w:val="24"/>
                <w:lang w:val="de-DE"/>
              </w:rPr>
            </w:pPr>
            <w:r w:rsidRPr="00B46B1C">
              <w:rPr>
                <w:sz w:val="24"/>
                <w:szCs w:val="24"/>
                <w:lang w:val="de-DE"/>
              </w:rPr>
              <w:t>Das Hauptzollamt Kiel warnt vor falschen "Paket-SMS", in denen behauptet wird, aufgrund ausstehender Zollgebühren läge eine Sendung beim Zoll und könne erst nach Zahlung über einen Link ausgeliefert werden.</w:t>
            </w:r>
          </w:p>
          <w:p w14:paraId="6836BF46" w14:textId="77777777" w:rsidR="00B46B1C" w:rsidRPr="00B46B1C" w:rsidRDefault="00B46B1C" w:rsidP="006567B8">
            <w:pPr>
              <w:jc w:val="both"/>
              <w:rPr>
                <w:sz w:val="24"/>
                <w:szCs w:val="24"/>
                <w:lang w:val="de-DE"/>
              </w:rPr>
            </w:pPr>
            <w:r w:rsidRPr="00B46B1C">
              <w:rPr>
                <w:sz w:val="24"/>
                <w:szCs w:val="24"/>
                <w:lang w:val="de-DE"/>
              </w:rPr>
              <w:t>In anderen SMS wird behauptet, Adressinformationen wären falsch oder würden gänzlich fehlen, und man solle dem beigefügten Link folgen, um persönliche Daten nachzutragen.</w:t>
            </w:r>
          </w:p>
          <w:p w14:paraId="1754D3F9" w14:textId="77777777" w:rsidR="00B46B1C" w:rsidRPr="00B46B1C" w:rsidRDefault="00B46B1C" w:rsidP="006567B8">
            <w:pPr>
              <w:jc w:val="both"/>
              <w:rPr>
                <w:sz w:val="24"/>
                <w:szCs w:val="24"/>
                <w:lang w:val="de-DE"/>
              </w:rPr>
            </w:pPr>
            <w:r w:rsidRPr="00B46B1C">
              <w:rPr>
                <w:sz w:val="24"/>
                <w:szCs w:val="24"/>
                <w:lang w:val="de-DE"/>
              </w:rPr>
              <w:t xml:space="preserve">Bei dieser Art von Mitteilungen handelt es sich weder um Nachrichten des Zolls noch des </w:t>
            </w:r>
            <w:proofErr w:type="spellStart"/>
            <w:r w:rsidRPr="00B46B1C">
              <w:rPr>
                <w:sz w:val="24"/>
                <w:szCs w:val="24"/>
                <w:lang w:val="de-DE"/>
              </w:rPr>
              <w:t>jeweilen</w:t>
            </w:r>
            <w:proofErr w:type="spellEnd"/>
            <w:r w:rsidRPr="00B46B1C">
              <w:rPr>
                <w:sz w:val="24"/>
                <w:szCs w:val="24"/>
                <w:lang w:val="de-DE"/>
              </w:rPr>
              <w:t xml:space="preserve"> Transportunternehmens, sondern um eine Betrugsmasche.</w:t>
            </w:r>
          </w:p>
          <w:p w14:paraId="2C54AE62" w14:textId="77777777" w:rsidR="00B46B1C" w:rsidRPr="00B46B1C" w:rsidRDefault="00B46B1C" w:rsidP="006567B8">
            <w:pPr>
              <w:jc w:val="both"/>
              <w:rPr>
                <w:sz w:val="24"/>
                <w:szCs w:val="24"/>
                <w:lang w:val="de-DE"/>
              </w:rPr>
            </w:pPr>
            <w:r w:rsidRPr="00B46B1C">
              <w:rPr>
                <w:sz w:val="24"/>
                <w:szCs w:val="24"/>
                <w:lang w:val="de-DE"/>
              </w:rPr>
              <w:t xml:space="preserve">Solchen Nachrichten ist immer ein Link beigefügt, über den der Nachrichtenempfänger irgendwelche Zahlungen vornehmen oder Bankdaten preisgeben soll. </w:t>
            </w:r>
          </w:p>
          <w:p w14:paraId="47B29E8C" w14:textId="77777777" w:rsidR="00B46B1C" w:rsidRPr="00B46B1C" w:rsidRDefault="00B46B1C" w:rsidP="006567B8">
            <w:pPr>
              <w:jc w:val="both"/>
              <w:rPr>
                <w:sz w:val="24"/>
                <w:szCs w:val="24"/>
                <w:lang w:val="de-DE"/>
              </w:rPr>
            </w:pPr>
            <w:r w:rsidRPr="00B46B1C">
              <w:rPr>
                <w:sz w:val="24"/>
                <w:szCs w:val="24"/>
                <w:lang w:val="de-DE"/>
              </w:rPr>
              <w:t>Der Zoll rät, die Links solcher Nachrichten nicht zu öffnen, sondern die SMS direkt zu löschen.</w:t>
            </w:r>
          </w:p>
          <w:p w14:paraId="2A793C80" w14:textId="77777777" w:rsidR="00B46B1C" w:rsidRPr="00B46B1C" w:rsidRDefault="00B46B1C" w:rsidP="006567B8">
            <w:pPr>
              <w:jc w:val="both"/>
              <w:rPr>
                <w:sz w:val="24"/>
                <w:szCs w:val="24"/>
              </w:rPr>
            </w:pPr>
            <w:proofErr w:type="spellStart"/>
            <w:r w:rsidRPr="00B46B1C">
              <w:rPr>
                <w:sz w:val="24"/>
                <w:szCs w:val="24"/>
              </w:rPr>
              <w:t>Rückfragen</w:t>
            </w:r>
            <w:proofErr w:type="spellEnd"/>
            <w:r w:rsidRPr="00B46B1C">
              <w:rPr>
                <w:sz w:val="24"/>
                <w:szCs w:val="24"/>
              </w:rPr>
              <w:t xml:space="preserve"> </w:t>
            </w:r>
            <w:proofErr w:type="spellStart"/>
            <w:r w:rsidRPr="00B46B1C">
              <w:rPr>
                <w:sz w:val="24"/>
                <w:szCs w:val="24"/>
              </w:rPr>
              <w:t>bitte</w:t>
            </w:r>
            <w:proofErr w:type="spellEnd"/>
            <w:r w:rsidRPr="00B46B1C">
              <w:rPr>
                <w:sz w:val="24"/>
                <w:szCs w:val="24"/>
              </w:rPr>
              <w:t xml:space="preserve"> </w:t>
            </w:r>
            <w:proofErr w:type="spellStart"/>
            <w:r w:rsidRPr="00B46B1C">
              <w:rPr>
                <w:sz w:val="24"/>
                <w:szCs w:val="24"/>
              </w:rPr>
              <w:t>an</w:t>
            </w:r>
            <w:proofErr w:type="spellEnd"/>
            <w:r w:rsidRPr="00B46B1C">
              <w:rPr>
                <w:sz w:val="24"/>
                <w:szCs w:val="24"/>
              </w:rPr>
              <w:t>:</w:t>
            </w:r>
          </w:p>
          <w:p w14:paraId="0812B399" w14:textId="77777777" w:rsidR="00B46B1C" w:rsidRPr="00B46B1C" w:rsidRDefault="00B46B1C" w:rsidP="006567B8">
            <w:pPr>
              <w:jc w:val="both"/>
              <w:rPr>
                <w:sz w:val="24"/>
                <w:szCs w:val="24"/>
              </w:rPr>
            </w:pPr>
            <w:proofErr w:type="spellStart"/>
            <w:r w:rsidRPr="00B46B1C">
              <w:rPr>
                <w:sz w:val="24"/>
                <w:szCs w:val="24"/>
              </w:rPr>
              <w:t>Hauptzollamt</w:t>
            </w:r>
            <w:proofErr w:type="spellEnd"/>
            <w:r w:rsidRPr="00B46B1C">
              <w:rPr>
                <w:sz w:val="24"/>
                <w:szCs w:val="24"/>
              </w:rPr>
              <w:t xml:space="preserve"> </w:t>
            </w:r>
            <w:proofErr w:type="spellStart"/>
            <w:r w:rsidRPr="00B46B1C">
              <w:rPr>
                <w:sz w:val="24"/>
                <w:szCs w:val="24"/>
              </w:rPr>
              <w:t>Kiel</w:t>
            </w:r>
            <w:proofErr w:type="spellEnd"/>
          </w:p>
          <w:p w14:paraId="5080B7CB" w14:textId="77777777" w:rsidR="00B46B1C" w:rsidRPr="00B46B1C" w:rsidRDefault="00B46B1C" w:rsidP="006567B8">
            <w:pPr>
              <w:jc w:val="both"/>
              <w:rPr>
                <w:sz w:val="24"/>
                <w:szCs w:val="24"/>
                <w:lang w:val="en-US"/>
              </w:rPr>
            </w:pPr>
          </w:p>
        </w:tc>
      </w:tr>
      <w:tr w:rsidR="00B46B1C" w:rsidRPr="00944F3C" w14:paraId="4D603BAF" w14:textId="77777777" w:rsidTr="006567B8">
        <w:tc>
          <w:tcPr>
            <w:tcW w:w="2240" w:type="dxa"/>
            <w:vMerge/>
          </w:tcPr>
          <w:p w14:paraId="2ADF70B1" w14:textId="77777777" w:rsidR="00B46B1C" w:rsidRPr="00B46B1C" w:rsidRDefault="00B46B1C" w:rsidP="006567B8">
            <w:pPr>
              <w:contextualSpacing/>
              <w:jc w:val="both"/>
              <w:rPr>
                <w:sz w:val="24"/>
                <w:szCs w:val="24"/>
              </w:rPr>
            </w:pPr>
          </w:p>
        </w:tc>
        <w:tc>
          <w:tcPr>
            <w:tcW w:w="2552" w:type="dxa"/>
            <w:vMerge/>
          </w:tcPr>
          <w:p w14:paraId="58F3068C" w14:textId="77777777" w:rsidR="00B46B1C" w:rsidRPr="00B46B1C" w:rsidRDefault="00B46B1C" w:rsidP="006567B8">
            <w:pPr>
              <w:tabs>
                <w:tab w:val="left" w:pos="540"/>
              </w:tabs>
              <w:contextualSpacing/>
              <w:jc w:val="both"/>
              <w:rPr>
                <w:sz w:val="24"/>
                <w:szCs w:val="24"/>
              </w:rPr>
            </w:pPr>
          </w:p>
        </w:tc>
        <w:tc>
          <w:tcPr>
            <w:tcW w:w="2552" w:type="dxa"/>
          </w:tcPr>
          <w:p w14:paraId="7E4F174D" w14:textId="77777777" w:rsidR="00B46B1C" w:rsidRPr="00B46B1C" w:rsidRDefault="00B46B1C" w:rsidP="006567B8">
            <w:pPr>
              <w:tabs>
                <w:tab w:val="left" w:pos="540"/>
              </w:tabs>
              <w:contextualSpacing/>
              <w:rPr>
                <w:i/>
                <w:iCs/>
                <w:sz w:val="24"/>
                <w:szCs w:val="24"/>
              </w:rPr>
            </w:pPr>
            <w:r w:rsidRPr="00B46B1C">
              <w:rPr>
                <w:b/>
                <w:bCs/>
                <w:sz w:val="24"/>
                <w:szCs w:val="24"/>
                <w:u w:val="single"/>
              </w:rPr>
              <w:t>Уметь</w:t>
            </w:r>
            <w:r w:rsidRPr="00B46B1C">
              <w:rPr>
                <w:sz w:val="24"/>
                <w:szCs w:val="24"/>
                <w:u w:val="single"/>
              </w:rPr>
              <w:t>:</w:t>
            </w:r>
            <w:r w:rsidRPr="00B46B1C">
              <w:rPr>
                <w:sz w:val="24"/>
                <w:szCs w:val="24"/>
              </w:rPr>
              <w:t xml:space="preserve"> извлекать и сообщать информацию академического содержания на иностранном языке; использовать приемы академической устной и </w:t>
            </w:r>
            <w:r w:rsidRPr="00B46B1C">
              <w:rPr>
                <w:sz w:val="24"/>
                <w:szCs w:val="24"/>
              </w:rPr>
              <w:lastRenderedPageBreak/>
              <w:t>письменной коммуникации на иностранном языке; применять правила речевого этикета в ситуациях академического общения;</w:t>
            </w:r>
          </w:p>
        </w:tc>
        <w:tc>
          <w:tcPr>
            <w:tcW w:w="2851" w:type="dxa"/>
          </w:tcPr>
          <w:p w14:paraId="3B3DDB23" w14:textId="77777777" w:rsidR="00B46B1C" w:rsidRPr="00B46B1C" w:rsidRDefault="00B46B1C" w:rsidP="006567B8">
            <w:pPr>
              <w:jc w:val="both"/>
              <w:rPr>
                <w:sz w:val="24"/>
                <w:szCs w:val="24"/>
                <w:lang w:val="de-DE"/>
              </w:rPr>
            </w:pPr>
            <w:r w:rsidRPr="00B46B1C">
              <w:rPr>
                <w:i/>
                <w:iCs/>
                <w:sz w:val="24"/>
                <w:szCs w:val="24"/>
                <w:lang w:val="de-DE"/>
              </w:rPr>
              <w:lastRenderedPageBreak/>
              <w:t>Mit welcher Besoldung bzw. Vergütung kann man beim Zoll rechnen? Übernehmen Sie die Rolle des Personalleiters, erläutern Sie die Lage für potentielle Auszubildende</w:t>
            </w:r>
            <w:r w:rsidRPr="00B46B1C">
              <w:rPr>
                <w:sz w:val="24"/>
                <w:szCs w:val="24"/>
                <w:lang w:val="de-DE"/>
              </w:rPr>
              <w:t xml:space="preserve">. </w:t>
            </w:r>
          </w:p>
          <w:p w14:paraId="4F0C926C" w14:textId="77777777" w:rsidR="00B46B1C" w:rsidRPr="00B46B1C" w:rsidRDefault="00B46B1C" w:rsidP="006567B8">
            <w:pPr>
              <w:jc w:val="both"/>
              <w:rPr>
                <w:sz w:val="24"/>
                <w:szCs w:val="24"/>
                <w:lang w:val="de-DE"/>
              </w:rPr>
            </w:pPr>
          </w:p>
          <w:p w14:paraId="305A28BB" w14:textId="77777777" w:rsidR="00B46B1C" w:rsidRPr="00B46B1C" w:rsidRDefault="00B46B1C" w:rsidP="006567B8">
            <w:pPr>
              <w:jc w:val="both"/>
              <w:rPr>
                <w:b/>
                <w:bCs/>
                <w:sz w:val="24"/>
                <w:szCs w:val="24"/>
                <w:lang w:val="de-DE"/>
              </w:rPr>
            </w:pPr>
            <w:r w:rsidRPr="00B46B1C">
              <w:rPr>
                <w:b/>
                <w:bCs/>
                <w:sz w:val="24"/>
                <w:szCs w:val="24"/>
                <w:lang w:val="de-DE"/>
              </w:rPr>
              <w:t>Besoldung und Vergütung</w:t>
            </w:r>
          </w:p>
          <w:p w14:paraId="0DD94C34" w14:textId="77777777" w:rsidR="00B46B1C" w:rsidRPr="00B46B1C" w:rsidRDefault="00B46B1C" w:rsidP="006567B8">
            <w:pPr>
              <w:jc w:val="both"/>
              <w:rPr>
                <w:sz w:val="24"/>
                <w:szCs w:val="24"/>
                <w:lang w:val="de-DE"/>
              </w:rPr>
            </w:pPr>
            <w:r w:rsidRPr="00B46B1C">
              <w:rPr>
                <w:sz w:val="24"/>
                <w:szCs w:val="24"/>
                <w:lang w:val="de-DE"/>
              </w:rPr>
              <w:t xml:space="preserve">Die Besoldung und Vergütung in der Bundesfinanzverwaltung wird bundeseinheitlich nach den Bestimmungen für Beamte und Tarifbeschäftigte des Bundes geregelt. Die aktuellen Regelungen für die jeweiligen Berufsgruppen werden </w:t>
            </w:r>
            <w:r w:rsidRPr="00B46B1C">
              <w:rPr>
                <w:sz w:val="24"/>
                <w:szCs w:val="24"/>
                <w:lang w:val="de-DE"/>
              </w:rPr>
              <w:lastRenderedPageBreak/>
              <w:t>zentral auf den Seiten des Bundesinnenministeriums im Bereich "Moderne Verwaltung und Öffentlicher Dienst" veröffentlicht.</w:t>
            </w:r>
          </w:p>
          <w:p w14:paraId="644D1831" w14:textId="77777777" w:rsidR="00B46B1C" w:rsidRPr="00B46B1C" w:rsidRDefault="00B46B1C" w:rsidP="006567B8">
            <w:pPr>
              <w:jc w:val="both"/>
              <w:rPr>
                <w:sz w:val="24"/>
                <w:szCs w:val="24"/>
                <w:lang w:val="de-DE"/>
              </w:rPr>
            </w:pPr>
            <w:r w:rsidRPr="00B46B1C">
              <w:rPr>
                <w:sz w:val="24"/>
                <w:szCs w:val="24"/>
                <w:lang w:val="de-DE"/>
              </w:rPr>
              <w:t>Vergütung während der Ausbildung im gehobenen und mittleren Dienst</w:t>
            </w:r>
          </w:p>
          <w:p w14:paraId="7CA5FD91" w14:textId="77777777" w:rsidR="00B46B1C" w:rsidRPr="00B46B1C" w:rsidRDefault="00B46B1C" w:rsidP="006567B8">
            <w:pPr>
              <w:jc w:val="both"/>
              <w:rPr>
                <w:sz w:val="24"/>
                <w:szCs w:val="24"/>
                <w:lang w:val="de-DE"/>
              </w:rPr>
            </w:pPr>
            <w:r w:rsidRPr="00B46B1C">
              <w:rPr>
                <w:sz w:val="24"/>
                <w:szCs w:val="24"/>
                <w:lang w:val="de-DE"/>
              </w:rPr>
              <w:t>Während der Ausbildung erhalten Sie Anwärterbezüge. Diese werden monatlich im Voraus gezahlt. Folgende Anwärtergrundgehälter gelten für den gehobenen und mittleren Vorbereitungsdienst (ohne Gewähr):</w:t>
            </w:r>
          </w:p>
          <w:tbl>
            <w:tblPr>
              <w:tblW w:w="4631" w:type="dxa"/>
              <w:shd w:val="clear" w:color="auto" w:fill="FFFFFF"/>
              <w:tblCellMar>
                <w:top w:w="15" w:type="dxa"/>
                <w:left w:w="15" w:type="dxa"/>
                <w:bottom w:w="15" w:type="dxa"/>
                <w:right w:w="15" w:type="dxa"/>
              </w:tblCellMar>
              <w:tblLook w:val="04A0" w:firstRow="1" w:lastRow="0" w:firstColumn="1" w:lastColumn="0" w:noHBand="0" w:noVBand="1"/>
            </w:tblPr>
            <w:tblGrid>
              <w:gridCol w:w="2278"/>
              <w:gridCol w:w="2353"/>
            </w:tblGrid>
            <w:tr w:rsidR="00B46B1C" w:rsidRPr="00944F3C" w14:paraId="136A41BE" w14:textId="77777777" w:rsidTr="006567B8">
              <w:trPr>
                <w:tblHeader/>
              </w:trPr>
              <w:tc>
                <w:tcPr>
                  <w:tcW w:w="3009" w:type="dxa"/>
                  <w:tcBorders>
                    <w:top w:val="nil"/>
                    <w:left w:val="single" w:sz="12" w:space="0" w:color="2D6F9E"/>
                    <w:bottom w:val="nil"/>
                    <w:right w:val="single" w:sz="12" w:space="0" w:color="F4F8FA"/>
                  </w:tcBorders>
                  <w:shd w:val="clear" w:color="auto" w:fill="2D6F9E"/>
                  <w:tcMar>
                    <w:top w:w="150" w:type="dxa"/>
                    <w:left w:w="150" w:type="dxa"/>
                    <w:bottom w:w="150" w:type="dxa"/>
                    <w:right w:w="150" w:type="dxa"/>
                  </w:tcMar>
                  <w:hideMark/>
                </w:tcPr>
                <w:p w14:paraId="06FDA7DA" w14:textId="77777777" w:rsidR="00B46B1C" w:rsidRPr="00B46B1C" w:rsidRDefault="00B46B1C" w:rsidP="006567B8">
                  <w:pPr>
                    <w:jc w:val="both"/>
                    <w:rPr>
                      <w:sz w:val="24"/>
                      <w:szCs w:val="24"/>
                      <w:lang w:val="de-DE"/>
                    </w:rPr>
                  </w:pPr>
                  <w:r w:rsidRPr="00B46B1C">
                    <w:rPr>
                      <w:sz w:val="24"/>
                      <w:szCs w:val="24"/>
                      <w:lang w:val="de-DE"/>
                    </w:rPr>
                    <w:t>Vorbereitungsdienst</w:t>
                  </w:r>
                </w:p>
              </w:tc>
              <w:tc>
                <w:tcPr>
                  <w:tcW w:w="1622" w:type="dxa"/>
                  <w:tcBorders>
                    <w:top w:val="nil"/>
                    <w:left w:val="single" w:sz="12" w:space="0" w:color="F4F8FA"/>
                    <w:bottom w:val="nil"/>
                    <w:right w:val="single" w:sz="12" w:space="0" w:color="2D6F9E"/>
                  </w:tcBorders>
                  <w:shd w:val="clear" w:color="auto" w:fill="2D6F9E"/>
                  <w:tcMar>
                    <w:top w:w="150" w:type="dxa"/>
                    <w:left w:w="150" w:type="dxa"/>
                    <w:bottom w:w="150" w:type="dxa"/>
                    <w:right w:w="150" w:type="dxa"/>
                  </w:tcMar>
                  <w:hideMark/>
                </w:tcPr>
                <w:p w14:paraId="4C1D198E" w14:textId="77777777" w:rsidR="00B46B1C" w:rsidRPr="00B46B1C" w:rsidRDefault="00B46B1C" w:rsidP="006567B8">
                  <w:pPr>
                    <w:jc w:val="both"/>
                    <w:rPr>
                      <w:sz w:val="24"/>
                      <w:szCs w:val="24"/>
                      <w:lang w:val="de-DE"/>
                    </w:rPr>
                  </w:pPr>
                  <w:r w:rsidRPr="00B46B1C">
                    <w:rPr>
                      <w:sz w:val="24"/>
                      <w:szCs w:val="24"/>
                      <w:lang w:val="de-DE"/>
                    </w:rPr>
                    <w:t>Anwärtergrundgehalt (brutto)</w:t>
                  </w:r>
                </w:p>
              </w:tc>
            </w:tr>
            <w:tr w:rsidR="00B46B1C" w:rsidRPr="00944F3C" w14:paraId="1B9FC259" w14:textId="77777777" w:rsidTr="006567B8">
              <w:tc>
                <w:tcPr>
                  <w:tcW w:w="3009" w:type="dxa"/>
                  <w:tcBorders>
                    <w:top w:val="single" w:sz="12" w:space="0" w:color="F4F8FA"/>
                    <w:left w:val="single" w:sz="12" w:space="0" w:color="F4F8FA"/>
                    <w:bottom w:val="single" w:sz="12" w:space="0" w:color="F4F8FA"/>
                    <w:right w:val="single" w:sz="12" w:space="0" w:color="F4F8FA"/>
                  </w:tcBorders>
                  <w:shd w:val="clear" w:color="auto" w:fill="FFFFFF"/>
                  <w:tcMar>
                    <w:top w:w="150" w:type="dxa"/>
                    <w:left w:w="150" w:type="dxa"/>
                    <w:bottom w:w="150" w:type="dxa"/>
                    <w:right w:w="150" w:type="dxa"/>
                  </w:tcMar>
                  <w:hideMark/>
                </w:tcPr>
                <w:p w14:paraId="6E68D1BD" w14:textId="77777777" w:rsidR="00B46B1C" w:rsidRPr="00B46B1C" w:rsidRDefault="00B46B1C" w:rsidP="006567B8">
                  <w:pPr>
                    <w:jc w:val="both"/>
                    <w:rPr>
                      <w:sz w:val="24"/>
                      <w:szCs w:val="24"/>
                      <w:lang w:val="de-DE"/>
                    </w:rPr>
                  </w:pPr>
                  <w:r w:rsidRPr="00B46B1C">
                    <w:rPr>
                      <w:sz w:val="24"/>
                      <w:szCs w:val="24"/>
                      <w:lang w:val="de-DE"/>
                    </w:rPr>
                    <w:t>gehobener Dienst</w:t>
                  </w:r>
                </w:p>
              </w:tc>
              <w:tc>
                <w:tcPr>
                  <w:tcW w:w="1622" w:type="dxa"/>
                  <w:tcBorders>
                    <w:top w:val="single" w:sz="12" w:space="0" w:color="F4F8FA"/>
                    <w:left w:val="single" w:sz="12" w:space="0" w:color="F4F8FA"/>
                    <w:bottom w:val="single" w:sz="12" w:space="0" w:color="F4F8FA"/>
                    <w:right w:val="single" w:sz="12" w:space="0" w:color="F4F8FA"/>
                  </w:tcBorders>
                  <w:shd w:val="clear" w:color="auto" w:fill="FFFFFF"/>
                  <w:tcMar>
                    <w:top w:w="150" w:type="dxa"/>
                    <w:left w:w="150" w:type="dxa"/>
                    <w:bottom w:w="150" w:type="dxa"/>
                    <w:right w:w="150" w:type="dxa"/>
                  </w:tcMar>
                  <w:hideMark/>
                </w:tcPr>
                <w:p w14:paraId="464336F2" w14:textId="77777777" w:rsidR="00B46B1C" w:rsidRPr="00B46B1C" w:rsidRDefault="00B46B1C" w:rsidP="006567B8">
                  <w:pPr>
                    <w:jc w:val="both"/>
                    <w:rPr>
                      <w:sz w:val="24"/>
                      <w:szCs w:val="24"/>
                      <w:lang w:val="de-DE"/>
                    </w:rPr>
                  </w:pPr>
                  <w:r w:rsidRPr="00B46B1C">
                    <w:rPr>
                      <w:sz w:val="24"/>
                      <w:szCs w:val="24"/>
                      <w:lang w:val="de-DE"/>
                    </w:rPr>
                    <w:t>1.744,22 Euro</w:t>
                  </w:r>
                </w:p>
              </w:tc>
            </w:tr>
            <w:tr w:rsidR="00B46B1C" w:rsidRPr="00944F3C" w14:paraId="19494037" w14:textId="77777777" w:rsidTr="006567B8">
              <w:tc>
                <w:tcPr>
                  <w:tcW w:w="3009" w:type="dxa"/>
                  <w:tcBorders>
                    <w:top w:val="single" w:sz="12" w:space="0" w:color="F4F8FA"/>
                    <w:left w:val="single" w:sz="12" w:space="0" w:color="F4F8FA"/>
                    <w:bottom w:val="single" w:sz="12" w:space="0" w:color="F4F8FA"/>
                    <w:right w:val="single" w:sz="12" w:space="0" w:color="F4F8FA"/>
                  </w:tcBorders>
                  <w:shd w:val="clear" w:color="auto" w:fill="FFFFFF"/>
                  <w:tcMar>
                    <w:top w:w="150" w:type="dxa"/>
                    <w:left w:w="150" w:type="dxa"/>
                    <w:bottom w:w="150" w:type="dxa"/>
                    <w:right w:w="150" w:type="dxa"/>
                  </w:tcMar>
                  <w:hideMark/>
                </w:tcPr>
                <w:p w14:paraId="5AEFA167" w14:textId="77777777" w:rsidR="00B46B1C" w:rsidRPr="00B46B1C" w:rsidRDefault="00B46B1C" w:rsidP="006567B8">
                  <w:pPr>
                    <w:jc w:val="both"/>
                    <w:rPr>
                      <w:sz w:val="24"/>
                      <w:szCs w:val="24"/>
                      <w:lang w:val="de-DE"/>
                    </w:rPr>
                  </w:pPr>
                  <w:r w:rsidRPr="00B46B1C">
                    <w:rPr>
                      <w:sz w:val="24"/>
                      <w:szCs w:val="24"/>
                      <w:lang w:val="de-DE"/>
                    </w:rPr>
                    <w:t>mittlerer Dienst</w:t>
                  </w:r>
                </w:p>
              </w:tc>
              <w:tc>
                <w:tcPr>
                  <w:tcW w:w="1622" w:type="dxa"/>
                  <w:tcBorders>
                    <w:top w:val="single" w:sz="12" w:space="0" w:color="F4F8FA"/>
                    <w:left w:val="single" w:sz="12" w:space="0" w:color="F4F8FA"/>
                    <w:bottom w:val="single" w:sz="12" w:space="0" w:color="F4F8FA"/>
                    <w:right w:val="single" w:sz="12" w:space="0" w:color="F4F8FA"/>
                  </w:tcBorders>
                  <w:shd w:val="clear" w:color="auto" w:fill="FFFFFF"/>
                  <w:tcMar>
                    <w:top w:w="150" w:type="dxa"/>
                    <w:left w:w="150" w:type="dxa"/>
                    <w:bottom w:w="150" w:type="dxa"/>
                    <w:right w:w="150" w:type="dxa"/>
                  </w:tcMar>
                  <w:hideMark/>
                </w:tcPr>
                <w:p w14:paraId="360FDACA" w14:textId="77777777" w:rsidR="00B46B1C" w:rsidRPr="00B46B1C" w:rsidRDefault="00B46B1C" w:rsidP="006567B8">
                  <w:pPr>
                    <w:jc w:val="both"/>
                    <w:rPr>
                      <w:sz w:val="24"/>
                      <w:szCs w:val="24"/>
                      <w:lang w:val="de-DE"/>
                    </w:rPr>
                  </w:pPr>
                  <w:r w:rsidRPr="00B46B1C">
                    <w:rPr>
                      <w:sz w:val="24"/>
                      <w:szCs w:val="24"/>
                      <w:lang w:val="de-DE"/>
                    </w:rPr>
                    <w:t>1.473,37 Euro</w:t>
                  </w:r>
                </w:p>
              </w:tc>
            </w:tr>
          </w:tbl>
          <w:p w14:paraId="2A3146BD" w14:textId="77777777" w:rsidR="00B46B1C" w:rsidRPr="00B46B1C" w:rsidRDefault="00B46B1C" w:rsidP="006567B8">
            <w:pPr>
              <w:jc w:val="both"/>
              <w:rPr>
                <w:sz w:val="24"/>
                <w:szCs w:val="24"/>
                <w:lang w:val="de-DE"/>
              </w:rPr>
            </w:pPr>
            <w:r w:rsidRPr="00B46B1C">
              <w:rPr>
                <w:sz w:val="24"/>
                <w:szCs w:val="24"/>
                <w:lang w:val="de-DE"/>
              </w:rPr>
              <w:t>Das Grundgehalt wird je nach Familienstand durch einen Familienzuschlag ergänzt.</w:t>
            </w:r>
          </w:p>
          <w:p w14:paraId="3F738273" w14:textId="77777777" w:rsidR="00B46B1C" w:rsidRPr="00B46B1C" w:rsidRDefault="00B46B1C" w:rsidP="006567B8">
            <w:pPr>
              <w:jc w:val="both"/>
              <w:rPr>
                <w:b/>
                <w:bCs/>
                <w:sz w:val="24"/>
                <w:szCs w:val="24"/>
                <w:lang w:val="de-DE"/>
              </w:rPr>
            </w:pPr>
          </w:p>
        </w:tc>
      </w:tr>
      <w:tr w:rsidR="00B46B1C" w:rsidRPr="003355B3" w14:paraId="5FBDD5CA" w14:textId="77777777" w:rsidTr="006567B8">
        <w:tc>
          <w:tcPr>
            <w:tcW w:w="2240" w:type="dxa"/>
            <w:vMerge/>
          </w:tcPr>
          <w:p w14:paraId="7FDE9478" w14:textId="77777777" w:rsidR="00B46B1C" w:rsidRPr="00B46B1C" w:rsidRDefault="00B46B1C" w:rsidP="006567B8">
            <w:pPr>
              <w:contextualSpacing/>
              <w:jc w:val="both"/>
              <w:rPr>
                <w:sz w:val="24"/>
                <w:szCs w:val="24"/>
                <w:lang w:val="de-DE"/>
              </w:rPr>
            </w:pPr>
          </w:p>
        </w:tc>
        <w:tc>
          <w:tcPr>
            <w:tcW w:w="2552" w:type="dxa"/>
            <w:vMerge w:val="restart"/>
          </w:tcPr>
          <w:p w14:paraId="18F2AF04" w14:textId="77777777" w:rsidR="00B46B1C" w:rsidRPr="00B46B1C" w:rsidRDefault="00B46B1C" w:rsidP="006567B8">
            <w:pPr>
              <w:tabs>
                <w:tab w:val="left" w:pos="540"/>
              </w:tabs>
              <w:contextualSpacing/>
              <w:jc w:val="both"/>
              <w:rPr>
                <w:sz w:val="24"/>
                <w:szCs w:val="24"/>
              </w:rPr>
            </w:pPr>
            <w:r w:rsidRPr="00B46B1C">
              <w:rPr>
                <w:sz w:val="24"/>
                <w:szCs w:val="24"/>
              </w:rPr>
              <w:t>5. Грамотно и эффективно</w:t>
            </w:r>
          </w:p>
          <w:p w14:paraId="3130E3D4" w14:textId="77777777" w:rsidR="00B46B1C" w:rsidRPr="00B46B1C" w:rsidRDefault="00B46B1C" w:rsidP="006567B8">
            <w:pPr>
              <w:tabs>
                <w:tab w:val="left" w:pos="540"/>
              </w:tabs>
              <w:contextualSpacing/>
              <w:jc w:val="both"/>
              <w:rPr>
                <w:sz w:val="24"/>
                <w:szCs w:val="24"/>
              </w:rPr>
            </w:pPr>
            <w:r w:rsidRPr="00B46B1C">
              <w:rPr>
                <w:sz w:val="24"/>
                <w:szCs w:val="24"/>
              </w:rPr>
              <w:t>пользуется иноязычными источниками информации</w:t>
            </w:r>
          </w:p>
        </w:tc>
        <w:tc>
          <w:tcPr>
            <w:tcW w:w="2552" w:type="dxa"/>
          </w:tcPr>
          <w:p w14:paraId="3BA0F869" w14:textId="77777777" w:rsidR="00B46B1C" w:rsidRPr="00B46B1C" w:rsidRDefault="00B46B1C" w:rsidP="006567B8">
            <w:pPr>
              <w:tabs>
                <w:tab w:val="left" w:pos="540"/>
              </w:tabs>
              <w:contextualSpacing/>
              <w:rPr>
                <w:sz w:val="24"/>
                <w:szCs w:val="24"/>
              </w:rPr>
            </w:pPr>
            <w:r w:rsidRPr="00B46B1C">
              <w:rPr>
                <w:b/>
                <w:bCs/>
                <w:sz w:val="24"/>
                <w:szCs w:val="24"/>
                <w:u w:val="single"/>
              </w:rPr>
              <w:t>Знать</w:t>
            </w:r>
            <w:r w:rsidRPr="00B46B1C">
              <w:rPr>
                <w:sz w:val="24"/>
                <w:szCs w:val="24"/>
                <w:u w:val="single"/>
              </w:rPr>
              <w:t>:</w:t>
            </w:r>
            <w:r w:rsidRPr="00B46B1C">
              <w:rPr>
                <w:sz w:val="24"/>
                <w:szCs w:val="24"/>
              </w:rP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w:t>
            </w:r>
          </w:p>
        </w:tc>
        <w:tc>
          <w:tcPr>
            <w:tcW w:w="2851" w:type="dxa"/>
          </w:tcPr>
          <w:p w14:paraId="2966970F" w14:textId="77777777" w:rsidR="00B46B1C" w:rsidRPr="00B46B1C" w:rsidRDefault="00B46B1C" w:rsidP="006567B8">
            <w:pPr>
              <w:jc w:val="both"/>
              <w:rPr>
                <w:i/>
                <w:iCs/>
                <w:sz w:val="24"/>
                <w:szCs w:val="24"/>
                <w:lang w:val="de-DE"/>
              </w:rPr>
            </w:pPr>
            <w:r w:rsidRPr="00B46B1C">
              <w:rPr>
                <w:i/>
                <w:iCs/>
                <w:sz w:val="24"/>
                <w:szCs w:val="24"/>
                <w:lang w:val="de-DE"/>
              </w:rPr>
              <w:t>Recherchieren Sie auf der Webseite zoll.de. Finden Sie Informationen zu aktuellen Regeln des Warenverkehrs. Formuliere</w:t>
            </w:r>
            <w:r w:rsidRPr="00B46B1C">
              <w:rPr>
                <w:i/>
                <w:iCs/>
                <w:sz w:val="24"/>
                <w:szCs w:val="24"/>
                <w:lang w:val="en-US"/>
              </w:rPr>
              <w:t>n</w:t>
            </w:r>
            <w:r w:rsidRPr="00B46B1C">
              <w:rPr>
                <w:i/>
                <w:iCs/>
                <w:sz w:val="24"/>
                <w:szCs w:val="24"/>
                <w:lang w:val="de-DE"/>
              </w:rPr>
              <w:t xml:space="preserve"> Sie 10 Thesen. </w:t>
            </w:r>
          </w:p>
        </w:tc>
      </w:tr>
      <w:tr w:rsidR="00B46B1C" w:rsidRPr="00944F3C" w14:paraId="7F8568C7" w14:textId="77777777" w:rsidTr="006567B8">
        <w:tc>
          <w:tcPr>
            <w:tcW w:w="2240" w:type="dxa"/>
            <w:vMerge/>
          </w:tcPr>
          <w:p w14:paraId="10BFA132" w14:textId="77777777" w:rsidR="00B46B1C" w:rsidRPr="00B46B1C" w:rsidRDefault="00B46B1C" w:rsidP="006567B8">
            <w:pPr>
              <w:contextualSpacing/>
              <w:jc w:val="both"/>
              <w:rPr>
                <w:sz w:val="24"/>
                <w:szCs w:val="24"/>
                <w:lang w:val="de-DE"/>
              </w:rPr>
            </w:pPr>
          </w:p>
        </w:tc>
        <w:tc>
          <w:tcPr>
            <w:tcW w:w="2552" w:type="dxa"/>
            <w:vMerge/>
          </w:tcPr>
          <w:p w14:paraId="2297A37A" w14:textId="77777777" w:rsidR="00B46B1C" w:rsidRPr="00B46B1C" w:rsidRDefault="00B46B1C" w:rsidP="006567B8">
            <w:pPr>
              <w:tabs>
                <w:tab w:val="left" w:pos="540"/>
              </w:tabs>
              <w:contextualSpacing/>
              <w:jc w:val="both"/>
              <w:rPr>
                <w:sz w:val="24"/>
                <w:szCs w:val="24"/>
                <w:lang w:val="de-DE"/>
              </w:rPr>
            </w:pPr>
          </w:p>
        </w:tc>
        <w:tc>
          <w:tcPr>
            <w:tcW w:w="2552" w:type="dxa"/>
          </w:tcPr>
          <w:p w14:paraId="2E674E85" w14:textId="77777777" w:rsidR="00B46B1C" w:rsidRPr="00B46B1C" w:rsidRDefault="00B46B1C" w:rsidP="006567B8">
            <w:pPr>
              <w:tabs>
                <w:tab w:val="left" w:pos="540"/>
              </w:tabs>
              <w:contextualSpacing/>
              <w:rPr>
                <w:i/>
                <w:iCs/>
                <w:sz w:val="24"/>
                <w:szCs w:val="24"/>
              </w:rPr>
            </w:pPr>
            <w:r w:rsidRPr="00B46B1C">
              <w:rPr>
                <w:b/>
                <w:bCs/>
                <w:sz w:val="24"/>
                <w:szCs w:val="24"/>
                <w:u w:val="single"/>
              </w:rPr>
              <w:t>Уметь</w:t>
            </w:r>
            <w:r w:rsidRPr="00B46B1C">
              <w:rPr>
                <w:sz w:val="24"/>
                <w:szCs w:val="24"/>
                <w:u w:val="single"/>
              </w:rPr>
              <w:t>:</w:t>
            </w:r>
            <w:r w:rsidRPr="00B46B1C">
              <w:rPr>
                <w:sz w:val="24"/>
                <w:szCs w:val="24"/>
              </w:rPr>
              <w:t xml:space="preserve"> извлекать основную и второстепенную информацию из иноязычных источников разного типа; </w:t>
            </w:r>
            <w:r w:rsidRPr="00B46B1C">
              <w:rPr>
                <w:sz w:val="24"/>
                <w:szCs w:val="24"/>
              </w:rPr>
              <w:lastRenderedPageBreak/>
              <w:t>систематизировать и применять извлеченную информацию для решения коммуникативных и профессиональных задач</w:t>
            </w:r>
          </w:p>
        </w:tc>
        <w:tc>
          <w:tcPr>
            <w:tcW w:w="2851" w:type="dxa"/>
          </w:tcPr>
          <w:p w14:paraId="4C3C1DEE" w14:textId="77777777" w:rsidR="00B46B1C" w:rsidRPr="00B46B1C" w:rsidRDefault="00B46B1C" w:rsidP="006567B8">
            <w:pPr>
              <w:jc w:val="both"/>
              <w:rPr>
                <w:i/>
                <w:iCs/>
                <w:sz w:val="24"/>
                <w:szCs w:val="24"/>
                <w:lang w:val="de-DE"/>
              </w:rPr>
            </w:pPr>
            <w:r w:rsidRPr="00B46B1C">
              <w:rPr>
                <w:i/>
                <w:iCs/>
                <w:sz w:val="24"/>
                <w:szCs w:val="24"/>
                <w:lang w:val="de-DE"/>
              </w:rPr>
              <w:lastRenderedPageBreak/>
              <w:t xml:space="preserve">Fassen Sie die wichtigsten Regeln der </w:t>
            </w:r>
          </w:p>
          <w:p w14:paraId="39551698" w14:textId="77777777" w:rsidR="00B46B1C" w:rsidRPr="00B46B1C" w:rsidRDefault="00B46B1C" w:rsidP="006567B8">
            <w:pPr>
              <w:jc w:val="both"/>
              <w:rPr>
                <w:b/>
                <w:bCs/>
                <w:sz w:val="24"/>
                <w:szCs w:val="24"/>
                <w:lang w:val="de-DE"/>
              </w:rPr>
            </w:pPr>
            <w:r w:rsidRPr="00B46B1C">
              <w:rPr>
                <w:i/>
                <w:iCs/>
                <w:sz w:val="24"/>
                <w:szCs w:val="24"/>
                <w:lang w:val="de-DE"/>
              </w:rPr>
              <w:t>Zollinhaltserklärung zusammen</w:t>
            </w:r>
            <w:r w:rsidRPr="00B46B1C">
              <w:rPr>
                <w:b/>
                <w:bCs/>
                <w:sz w:val="24"/>
                <w:szCs w:val="24"/>
                <w:lang w:val="de-DE"/>
              </w:rPr>
              <w:t xml:space="preserve">. </w:t>
            </w:r>
          </w:p>
          <w:p w14:paraId="1050849C" w14:textId="77777777" w:rsidR="00B46B1C" w:rsidRPr="00B46B1C" w:rsidRDefault="00B46B1C" w:rsidP="006567B8">
            <w:pPr>
              <w:jc w:val="both"/>
              <w:rPr>
                <w:sz w:val="24"/>
                <w:szCs w:val="24"/>
                <w:lang w:val="de-DE"/>
              </w:rPr>
            </w:pPr>
            <w:r w:rsidRPr="00B46B1C">
              <w:rPr>
                <w:sz w:val="24"/>
                <w:szCs w:val="24"/>
                <w:lang w:val="de-DE"/>
              </w:rPr>
              <w:t>Zollinhaltserklärung</w:t>
            </w:r>
          </w:p>
          <w:p w14:paraId="7BFC21C5" w14:textId="77777777" w:rsidR="00B46B1C" w:rsidRPr="00B46B1C" w:rsidRDefault="00B46B1C" w:rsidP="009B6E1F">
            <w:pPr>
              <w:numPr>
                <w:ilvl w:val="0"/>
                <w:numId w:val="23"/>
              </w:numPr>
              <w:jc w:val="both"/>
              <w:rPr>
                <w:sz w:val="24"/>
                <w:szCs w:val="24"/>
                <w:lang w:val="de-DE"/>
              </w:rPr>
            </w:pPr>
            <w:r w:rsidRPr="00B46B1C">
              <w:rPr>
                <w:sz w:val="24"/>
                <w:szCs w:val="24"/>
                <w:lang w:val="de-DE"/>
              </w:rPr>
              <w:t xml:space="preserve">Auch wenn die Warenlieferung kostenlos erfolgt (z. B. bei Werbemailings oder Zeitschriften mit Mustern oder Proben), ist bei DIALOGPOST </w:t>
            </w:r>
            <w:r w:rsidRPr="00B46B1C">
              <w:rPr>
                <w:sz w:val="24"/>
                <w:szCs w:val="24"/>
                <w:lang w:val="de-DE"/>
              </w:rPr>
              <w:lastRenderedPageBreak/>
              <w:t>INTERNATIONAL und PRESSE INTERNATIONAL eine Zollinhaltserklärung CN22 anzubringen.</w:t>
            </w:r>
          </w:p>
          <w:p w14:paraId="12A87F40" w14:textId="77777777" w:rsidR="00B46B1C" w:rsidRPr="00B46B1C" w:rsidRDefault="00B46B1C" w:rsidP="009B6E1F">
            <w:pPr>
              <w:numPr>
                <w:ilvl w:val="0"/>
                <w:numId w:val="24"/>
              </w:numPr>
              <w:jc w:val="both"/>
              <w:rPr>
                <w:sz w:val="24"/>
                <w:szCs w:val="24"/>
                <w:lang w:val="de-DE"/>
              </w:rPr>
            </w:pPr>
            <w:r w:rsidRPr="00B46B1C">
              <w:rPr>
                <w:sz w:val="24"/>
                <w:szCs w:val="24"/>
                <w:lang w:val="de-DE"/>
              </w:rPr>
              <w:t>Die Zollinhaltserklärung ist immer vollständig auszufüllen.</w:t>
            </w:r>
          </w:p>
          <w:p w14:paraId="65267751" w14:textId="77777777" w:rsidR="00B46B1C" w:rsidRPr="00B46B1C" w:rsidRDefault="00B46B1C" w:rsidP="009B6E1F">
            <w:pPr>
              <w:numPr>
                <w:ilvl w:val="0"/>
                <w:numId w:val="25"/>
              </w:numPr>
              <w:jc w:val="both"/>
              <w:rPr>
                <w:sz w:val="24"/>
                <w:szCs w:val="24"/>
              </w:rPr>
            </w:pPr>
            <w:r w:rsidRPr="00B46B1C">
              <w:rPr>
                <w:sz w:val="24"/>
                <w:szCs w:val="24"/>
                <w:lang w:val="de-DE"/>
              </w:rPr>
              <w:t xml:space="preserve">Bei geringwertigen Angebotsmustern ist ein pauschaler Warenwert von 0,10 € einzutragen, unabhängig vom Samplewert. </w:t>
            </w:r>
            <w:proofErr w:type="spellStart"/>
            <w:r w:rsidRPr="00B46B1C">
              <w:rPr>
                <w:sz w:val="24"/>
                <w:szCs w:val="24"/>
              </w:rPr>
              <w:t>Warenwert</w:t>
            </w:r>
            <w:proofErr w:type="spellEnd"/>
            <w:r w:rsidRPr="00B46B1C">
              <w:rPr>
                <w:sz w:val="24"/>
                <w:szCs w:val="24"/>
              </w:rPr>
              <w:t xml:space="preserve"> „0“ </w:t>
            </w:r>
            <w:proofErr w:type="spellStart"/>
            <w:r w:rsidRPr="00B46B1C">
              <w:rPr>
                <w:sz w:val="24"/>
                <w:szCs w:val="24"/>
              </w:rPr>
              <w:t>ist</w:t>
            </w:r>
            <w:proofErr w:type="spellEnd"/>
            <w:r w:rsidRPr="00B46B1C">
              <w:rPr>
                <w:sz w:val="24"/>
                <w:szCs w:val="24"/>
              </w:rPr>
              <w:t xml:space="preserve"> </w:t>
            </w:r>
            <w:proofErr w:type="spellStart"/>
            <w:r w:rsidRPr="00B46B1C">
              <w:rPr>
                <w:sz w:val="24"/>
                <w:szCs w:val="24"/>
              </w:rPr>
              <w:t>unzulässig</w:t>
            </w:r>
            <w:proofErr w:type="spellEnd"/>
            <w:r w:rsidRPr="00B46B1C">
              <w:rPr>
                <w:sz w:val="24"/>
                <w:szCs w:val="24"/>
              </w:rPr>
              <w:t>.</w:t>
            </w:r>
          </w:p>
          <w:p w14:paraId="0FBC39B1" w14:textId="77777777" w:rsidR="00B46B1C" w:rsidRPr="00B46B1C" w:rsidRDefault="00B46B1C" w:rsidP="009B6E1F">
            <w:pPr>
              <w:numPr>
                <w:ilvl w:val="0"/>
                <w:numId w:val="26"/>
              </w:numPr>
              <w:jc w:val="both"/>
              <w:rPr>
                <w:sz w:val="24"/>
                <w:szCs w:val="24"/>
                <w:lang w:val="de-DE"/>
              </w:rPr>
            </w:pPr>
            <w:r w:rsidRPr="00B46B1C">
              <w:rPr>
                <w:sz w:val="24"/>
                <w:szCs w:val="24"/>
                <w:lang w:val="de-DE"/>
              </w:rPr>
              <w:t>Es ist stets das Ursprungsland der Ware einzutragen.</w:t>
            </w:r>
            <w:r w:rsidRPr="00B46B1C">
              <w:rPr>
                <w:sz w:val="24"/>
                <w:szCs w:val="24"/>
                <w:lang w:val="de-DE"/>
              </w:rPr>
              <w:br/>
              <w:t>Bei der Warenbeschreibung ist keine Sammelbezeichnung zulässig, sondern die konkrete Angebotsprobe zu benennen, z. B. „Probe XY”.</w:t>
            </w:r>
          </w:p>
          <w:p w14:paraId="42FDF7EB" w14:textId="77777777" w:rsidR="00B46B1C" w:rsidRPr="00B46B1C" w:rsidRDefault="00B46B1C" w:rsidP="009B6E1F">
            <w:pPr>
              <w:numPr>
                <w:ilvl w:val="0"/>
                <w:numId w:val="27"/>
              </w:numPr>
              <w:jc w:val="both"/>
              <w:rPr>
                <w:b/>
                <w:bCs/>
                <w:sz w:val="24"/>
                <w:szCs w:val="24"/>
                <w:lang w:val="de-DE"/>
              </w:rPr>
            </w:pPr>
            <w:r w:rsidRPr="00B46B1C">
              <w:rPr>
                <w:sz w:val="24"/>
                <w:szCs w:val="24"/>
                <w:lang w:val="de-DE"/>
              </w:rPr>
              <w:t>Es gelten die Zollbestimmungen des jeweiligen Ziellandes</w:t>
            </w:r>
            <w:r w:rsidRPr="00B46B1C">
              <w:rPr>
                <w:b/>
                <w:bCs/>
                <w:sz w:val="24"/>
                <w:szCs w:val="24"/>
                <w:lang w:val="de-DE"/>
              </w:rPr>
              <w:t> </w:t>
            </w:r>
          </w:p>
          <w:p w14:paraId="241CCA30" w14:textId="77777777" w:rsidR="00B46B1C" w:rsidRPr="00B46B1C" w:rsidRDefault="00B46B1C" w:rsidP="006567B8">
            <w:pPr>
              <w:jc w:val="both"/>
              <w:rPr>
                <w:b/>
                <w:bCs/>
                <w:sz w:val="24"/>
                <w:szCs w:val="24"/>
                <w:lang w:val="de-DE"/>
              </w:rPr>
            </w:pPr>
          </w:p>
        </w:tc>
      </w:tr>
      <w:tr w:rsidR="00B46B1C" w:rsidRPr="00B46B1C" w14:paraId="783B0BA7" w14:textId="77777777" w:rsidTr="006567B8">
        <w:tc>
          <w:tcPr>
            <w:tcW w:w="2240" w:type="dxa"/>
            <w:vMerge/>
          </w:tcPr>
          <w:p w14:paraId="3C11963A" w14:textId="77777777" w:rsidR="00B46B1C" w:rsidRPr="00B46B1C" w:rsidRDefault="00B46B1C" w:rsidP="006567B8">
            <w:pPr>
              <w:contextualSpacing/>
              <w:jc w:val="both"/>
              <w:rPr>
                <w:sz w:val="24"/>
                <w:szCs w:val="24"/>
                <w:lang w:val="de-DE"/>
              </w:rPr>
            </w:pPr>
          </w:p>
        </w:tc>
        <w:tc>
          <w:tcPr>
            <w:tcW w:w="2552" w:type="dxa"/>
            <w:vMerge w:val="restart"/>
          </w:tcPr>
          <w:p w14:paraId="09BCF355" w14:textId="77777777" w:rsidR="00B46B1C" w:rsidRPr="00B46B1C" w:rsidRDefault="00B46B1C" w:rsidP="006567B8">
            <w:pPr>
              <w:tabs>
                <w:tab w:val="left" w:pos="540"/>
              </w:tabs>
              <w:contextualSpacing/>
              <w:jc w:val="both"/>
              <w:rPr>
                <w:sz w:val="24"/>
                <w:szCs w:val="24"/>
              </w:rPr>
            </w:pPr>
            <w:r w:rsidRPr="00B46B1C">
              <w:rPr>
                <w:sz w:val="24"/>
                <w:szCs w:val="24"/>
              </w:rPr>
              <w:t>6. Продуцирует на иностранном языке письменные речевые произведения в соответствии с коммуникативной задачей.</w:t>
            </w:r>
          </w:p>
        </w:tc>
        <w:tc>
          <w:tcPr>
            <w:tcW w:w="2552" w:type="dxa"/>
          </w:tcPr>
          <w:p w14:paraId="30CFC990" w14:textId="77777777" w:rsidR="00B46B1C" w:rsidRPr="00B46B1C" w:rsidRDefault="00B46B1C" w:rsidP="006567B8">
            <w:pPr>
              <w:tabs>
                <w:tab w:val="left" w:pos="540"/>
              </w:tabs>
              <w:contextualSpacing/>
              <w:rPr>
                <w:i/>
                <w:iCs/>
                <w:sz w:val="24"/>
                <w:szCs w:val="24"/>
              </w:rPr>
            </w:pPr>
            <w:r w:rsidRPr="00B46B1C">
              <w:rPr>
                <w:b/>
                <w:bCs/>
                <w:sz w:val="24"/>
                <w:szCs w:val="24"/>
                <w:u w:val="single"/>
              </w:rPr>
              <w:t>Знать</w:t>
            </w:r>
            <w:r w:rsidRPr="00B46B1C">
              <w:rPr>
                <w:sz w:val="24"/>
                <w:szCs w:val="24"/>
                <w:u w:val="single"/>
              </w:rPr>
              <w:t xml:space="preserve">: </w:t>
            </w:r>
            <w:r w:rsidRPr="00B46B1C">
              <w:rPr>
                <w:sz w:val="24"/>
                <w:szCs w:val="24"/>
              </w:rPr>
              <w:t>основы организации письменной коммуникации; типы коммуникативных задач письменного общения; функции письменных коммуникативных средств;</w:t>
            </w:r>
          </w:p>
        </w:tc>
        <w:tc>
          <w:tcPr>
            <w:tcW w:w="2851" w:type="dxa"/>
          </w:tcPr>
          <w:p w14:paraId="2E74704E" w14:textId="77777777" w:rsidR="00B46B1C" w:rsidRPr="00B46B1C" w:rsidRDefault="00B46B1C" w:rsidP="006567B8">
            <w:pPr>
              <w:jc w:val="both"/>
              <w:rPr>
                <w:i/>
                <w:iCs/>
                <w:sz w:val="24"/>
                <w:szCs w:val="24"/>
                <w:lang w:val="de-DE"/>
              </w:rPr>
            </w:pPr>
            <w:r w:rsidRPr="00B46B1C">
              <w:rPr>
                <w:i/>
                <w:iCs/>
                <w:sz w:val="24"/>
                <w:szCs w:val="24"/>
                <w:lang w:val="de-DE"/>
              </w:rPr>
              <w:t>Füllen Sie die Zollinhaltserklärung aus!</w:t>
            </w:r>
          </w:p>
          <w:p w14:paraId="440535C1" w14:textId="77777777" w:rsidR="00B46B1C" w:rsidRPr="00B46B1C" w:rsidRDefault="00B46B1C" w:rsidP="006567B8">
            <w:pPr>
              <w:jc w:val="both"/>
              <w:rPr>
                <w:b/>
                <w:bCs/>
                <w:sz w:val="24"/>
                <w:szCs w:val="24"/>
                <w:lang w:val="de-DE"/>
              </w:rPr>
            </w:pPr>
          </w:p>
          <w:p w14:paraId="16EC09A7" w14:textId="77777777" w:rsidR="00B46B1C" w:rsidRPr="00B46B1C" w:rsidRDefault="00B46B1C" w:rsidP="006567B8">
            <w:pPr>
              <w:jc w:val="both"/>
              <w:rPr>
                <w:b/>
                <w:bCs/>
                <w:sz w:val="24"/>
                <w:szCs w:val="24"/>
                <w:lang w:val="en-US"/>
              </w:rPr>
            </w:pPr>
            <w:r w:rsidRPr="00B46B1C">
              <w:rPr>
                <w:noProof/>
                <w:sz w:val="24"/>
                <w:szCs w:val="24"/>
              </w:rPr>
              <w:drawing>
                <wp:inline distT="0" distB="0" distL="0" distR="0" wp14:anchorId="3C7FDEA3" wp14:editId="108CD860">
                  <wp:extent cx="2545707" cy="3954682"/>
                  <wp:effectExtent l="0" t="0" r="7620" b="8255"/>
                  <wp:docPr id="812421506"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575557" cy="4001054"/>
                          </a:xfrm>
                          <a:prstGeom prst="rect">
                            <a:avLst/>
                          </a:prstGeom>
                          <a:noFill/>
                          <a:ln>
                            <a:noFill/>
                          </a:ln>
                        </pic:spPr>
                      </pic:pic>
                    </a:graphicData>
                  </a:graphic>
                </wp:inline>
              </w:drawing>
            </w:r>
          </w:p>
        </w:tc>
      </w:tr>
      <w:tr w:rsidR="00B46B1C" w:rsidRPr="00944F3C" w14:paraId="0D814BEA" w14:textId="77777777" w:rsidTr="006567B8">
        <w:tc>
          <w:tcPr>
            <w:tcW w:w="2240" w:type="dxa"/>
            <w:vMerge/>
          </w:tcPr>
          <w:p w14:paraId="0C3B0A85" w14:textId="77777777" w:rsidR="00B46B1C" w:rsidRPr="00B46B1C" w:rsidRDefault="00B46B1C" w:rsidP="006567B8">
            <w:pPr>
              <w:contextualSpacing/>
              <w:jc w:val="both"/>
              <w:rPr>
                <w:sz w:val="24"/>
                <w:szCs w:val="24"/>
              </w:rPr>
            </w:pPr>
          </w:p>
        </w:tc>
        <w:tc>
          <w:tcPr>
            <w:tcW w:w="2552" w:type="dxa"/>
            <w:vMerge/>
          </w:tcPr>
          <w:p w14:paraId="500F45BD" w14:textId="77777777" w:rsidR="00B46B1C" w:rsidRPr="00B46B1C" w:rsidRDefault="00B46B1C" w:rsidP="006567B8">
            <w:pPr>
              <w:tabs>
                <w:tab w:val="left" w:pos="540"/>
              </w:tabs>
              <w:contextualSpacing/>
              <w:jc w:val="both"/>
              <w:rPr>
                <w:sz w:val="24"/>
                <w:szCs w:val="24"/>
              </w:rPr>
            </w:pPr>
          </w:p>
        </w:tc>
        <w:tc>
          <w:tcPr>
            <w:tcW w:w="2552" w:type="dxa"/>
          </w:tcPr>
          <w:p w14:paraId="74F3510D" w14:textId="77777777" w:rsidR="00B46B1C" w:rsidRPr="00B46B1C" w:rsidRDefault="00B46B1C" w:rsidP="006567B8">
            <w:pPr>
              <w:tabs>
                <w:tab w:val="left" w:pos="540"/>
              </w:tabs>
              <w:contextualSpacing/>
              <w:rPr>
                <w:i/>
                <w:iCs/>
                <w:sz w:val="24"/>
                <w:szCs w:val="24"/>
              </w:rPr>
            </w:pPr>
            <w:r w:rsidRPr="00B46B1C">
              <w:rPr>
                <w:b/>
                <w:bCs/>
                <w:sz w:val="24"/>
                <w:szCs w:val="24"/>
                <w:u w:val="single"/>
              </w:rPr>
              <w:t>Уметь</w:t>
            </w:r>
            <w:r w:rsidRPr="00B46B1C">
              <w:rPr>
                <w:sz w:val="24"/>
                <w:szCs w:val="24"/>
                <w:u w:val="single"/>
              </w:rPr>
              <w:t>:</w:t>
            </w:r>
            <w:r w:rsidRPr="00B46B1C">
              <w:rPr>
                <w:sz w:val="24"/>
                <w:szCs w:val="24"/>
              </w:rPr>
              <w:t xml:space="preserve"> определять коммуникативную задачу письменного речевого </w:t>
            </w:r>
            <w:r w:rsidRPr="00B46B1C">
              <w:rPr>
                <w:sz w:val="24"/>
                <w:szCs w:val="24"/>
              </w:rPr>
              <w:lastRenderedPageBreak/>
              <w:t>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c>
          <w:tcPr>
            <w:tcW w:w="2851" w:type="dxa"/>
          </w:tcPr>
          <w:p w14:paraId="3579676B" w14:textId="77777777" w:rsidR="00B46B1C" w:rsidRPr="00B46B1C" w:rsidRDefault="00B46B1C" w:rsidP="006567B8">
            <w:pPr>
              <w:jc w:val="both"/>
              <w:rPr>
                <w:sz w:val="24"/>
                <w:szCs w:val="24"/>
                <w:lang w:val="de-DE"/>
              </w:rPr>
            </w:pPr>
            <w:r w:rsidRPr="00B46B1C">
              <w:rPr>
                <w:i/>
                <w:iCs/>
                <w:sz w:val="24"/>
                <w:szCs w:val="24"/>
                <w:lang w:val="de-DE"/>
              </w:rPr>
              <w:lastRenderedPageBreak/>
              <w:t>Setzten Sie sich mit Ihrem Handelspartner in Kontakt und fragen Sie eine Verlängerung des Kaufvertrages an, der demnächst ausläuft</w:t>
            </w:r>
            <w:r w:rsidRPr="00B46B1C">
              <w:rPr>
                <w:sz w:val="24"/>
                <w:szCs w:val="24"/>
                <w:lang w:val="de-DE"/>
              </w:rPr>
              <w:t xml:space="preserve">. </w:t>
            </w:r>
          </w:p>
        </w:tc>
      </w:tr>
      <w:tr w:rsidR="00B46B1C" w:rsidRPr="00944F3C" w14:paraId="08F18214" w14:textId="77777777" w:rsidTr="006567B8">
        <w:tc>
          <w:tcPr>
            <w:tcW w:w="2240" w:type="dxa"/>
          </w:tcPr>
          <w:p w14:paraId="344A13E5" w14:textId="77777777" w:rsidR="00B46B1C" w:rsidRPr="00B46B1C" w:rsidRDefault="00B46B1C" w:rsidP="006567B8">
            <w:pPr>
              <w:contextualSpacing/>
              <w:jc w:val="both"/>
              <w:rPr>
                <w:b/>
                <w:bCs/>
                <w:sz w:val="24"/>
                <w:szCs w:val="24"/>
              </w:rPr>
            </w:pPr>
            <w:r w:rsidRPr="00B46B1C">
              <w:rPr>
                <w:b/>
                <w:bCs/>
                <w:sz w:val="24"/>
                <w:szCs w:val="24"/>
              </w:rPr>
              <w:t>ПК-5</w:t>
            </w:r>
          </w:p>
          <w:p w14:paraId="18EA0166" w14:textId="77777777" w:rsidR="00B46B1C" w:rsidRPr="00B46B1C" w:rsidRDefault="00B46B1C" w:rsidP="006567B8">
            <w:pPr>
              <w:contextualSpacing/>
              <w:jc w:val="both"/>
              <w:rPr>
                <w:sz w:val="24"/>
                <w:szCs w:val="24"/>
              </w:rPr>
            </w:pPr>
            <w:r w:rsidRPr="00B46B1C">
              <w:rPr>
                <w:sz w:val="24"/>
                <w:szCs w:val="24"/>
              </w:rPr>
              <w:t>Способен выявлять основные тенденции в развитии мировой экономики и внешней торговли, анализировать последствия принимаемых управленческих решений в сфере внешней торговли и ориентироваться в доминирующих процессах и закономерностях развития мирового хозяйства</w:t>
            </w:r>
          </w:p>
        </w:tc>
        <w:tc>
          <w:tcPr>
            <w:tcW w:w="2552" w:type="dxa"/>
          </w:tcPr>
          <w:p w14:paraId="64446B49" w14:textId="77777777" w:rsidR="00B46B1C" w:rsidRPr="00B46B1C" w:rsidRDefault="00B46B1C" w:rsidP="006567B8">
            <w:pPr>
              <w:tabs>
                <w:tab w:val="left" w:pos="540"/>
              </w:tabs>
              <w:contextualSpacing/>
              <w:jc w:val="both"/>
              <w:rPr>
                <w:sz w:val="24"/>
                <w:szCs w:val="24"/>
              </w:rPr>
            </w:pPr>
            <w:r w:rsidRPr="00B46B1C">
              <w:rPr>
                <w:sz w:val="24"/>
                <w:szCs w:val="24"/>
              </w:rPr>
              <w:t>1. Применять теоретические знания и экономические законы для определениях основных тенденций в развитии мировой экономики и внешней торговли</w:t>
            </w:r>
          </w:p>
        </w:tc>
        <w:tc>
          <w:tcPr>
            <w:tcW w:w="2552" w:type="dxa"/>
          </w:tcPr>
          <w:p w14:paraId="2FD4C96E" w14:textId="77777777" w:rsidR="00B46B1C" w:rsidRPr="00B46B1C" w:rsidRDefault="00B46B1C" w:rsidP="006567B8">
            <w:pPr>
              <w:pStyle w:val="Default"/>
              <w:contextualSpacing/>
              <w:rPr>
                <w:color w:val="auto"/>
              </w:rPr>
            </w:pPr>
            <w:r w:rsidRPr="00B46B1C">
              <w:rPr>
                <w:b/>
                <w:bCs/>
                <w:color w:val="auto"/>
                <w:u w:val="single"/>
              </w:rPr>
              <w:t>Знать</w:t>
            </w:r>
            <w:r w:rsidRPr="00B46B1C">
              <w:rPr>
                <w:color w:val="auto"/>
              </w:rPr>
              <w:t>: экономические законы для определения основных тенденций в развитии мировой экономики и внешней торговли</w:t>
            </w:r>
          </w:p>
          <w:p w14:paraId="114048BF" w14:textId="77777777" w:rsidR="00B46B1C" w:rsidRPr="00B46B1C" w:rsidRDefault="00B46B1C" w:rsidP="006567B8">
            <w:pPr>
              <w:tabs>
                <w:tab w:val="left" w:pos="540"/>
              </w:tabs>
              <w:contextualSpacing/>
              <w:rPr>
                <w:b/>
                <w:bCs/>
                <w:sz w:val="24"/>
                <w:szCs w:val="24"/>
                <w:u w:val="single"/>
              </w:rPr>
            </w:pPr>
          </w:p>
        </w:tc>
        <w:tc>
          <w:tcPr>
            <w:tcW w:w="2851" w:type="dxa"/>
          </w:tcPr>
          <w:p w14:paraId="6A337B4F" w14:textId="77777777" w:rsidR="00B46B1C" w:rsidRPr="00B46B1C" w:rsidRDefault="00B46B1C" w:rsidP="006567B8">
            <w:pPr>
              <w:jc w:val="both"/>
              <w:rPr>
                <w:sz w:val="24"/>
                <w:szCs w:val="24"/>
                <w:lang w:val="de-DE"/>
              </w:rPr>
            </w:pPr>
            <w:r w:rsidRPr="00B46B1C">
              <w:rPr>
                <w:i/>
                <w:iCs/>
                <w:sz w:val="24"/>
                <w:szCs w:val="24"/>
                <w:lang w:val="de-DE"/>
              </w:rPr>
              <w:t xml:space="preserve">Informieren Sie sich über die </w:t>
            </w:r>
            <w:proofErr w:type="spellStart"/>
            <w:r w:rsidRPr="00B46B1C">
              <w:rPr>
                <w:i/>
                <w:iCs/>
                <w:sz w:val="24"/>
                <w:szCs w:val="24"/>
                <w:lang w:val="de-DE"/>
              </w:rPr>
              <w:t>akteulle</w:t>
            </w:r>
            <w:proofErr w:type="spellEnd"/>
            <w:r w:rsidRPr="00B46B1C">
              <w:rPr>
                <w:i/>
                <w:iCs/>
                <w:sz w:val="24"/>
                <w:szCs w:val="24"/>
                <w:lang w:val="de-DE"/>
              </w:rPr>
              <w:t xml:space="preserve"> Entwicklung des österreichischen Außenhandels. Analysieren Sie die folgenden Informationen</w:t>
            </w:r>
            <w:r w:rsidRPr="00B46B1C">
              <w:rPr>
                <w:sz w:val="24"/>
                <w:szCs w:val="24"/>
                <w:lang w:val="de-DE"/>
              </w:rPr>
              <w:t>.</w:t>
            </w:r>
          </w:p>
          <w:p w14:paraId="540E812E" w14:textId="77777777" w:rsidR="00B46B1C" w:rsidRPr="00B46B1C" w:rsidRDefault="00B46B1C" w:rsidP="006567B8">
            <w:pPr>
              <w:jc w:val="both"/>
              <w:rPr>
                <w:sz w:val="24"/>
                <w:szCs w:val="24"/>
                <w:lang w:val="de-DE"/>
              </w:rPr>
            </w:pPr>
          </w:p>
          <w:p w14:paraId="4B7EA8BD" w14:textId="77777777" w:rsidR="00B46B1C" w:rsidRPr="00B46B1C" w:rsidRDefault="00B46B1C" w:rsidP="006567B8">
            <w:pPr>
              <w:jc w:val="both"/>
              <w:rPr>
                <w:sz w:val="24"/>
                <w:szCs w:val="24"/>
                <w:lang w:val="de-DE"/>
              </w:rPr>
            </w:pPr>
            <w:r w:rsidRPr="00B46B1C">
              <w:rPr>
                <w:sz w:val="24"/>
                <w:szCs w:val="24"/>
                <w:lang w:val="de-DE"/>
              </w:rPr>
              <w:t xml:space="preserve"> Wien, 2024-06-25 – Im Jahr 2023 wurden laut endgültigen Ergebnissen von Statistik Austria Waren im Wert von 202,78 Mrd. Euro nach Österreich importiert. Damit verringerte sich der Wert der Importe im Vergleich zum Vorjahr um 5,8 %. Gleichzeitig wurden Waren im Wert von 200,76 Mrd. Euro exportiert, das ist um 3,1 % mehr als 2022. Daraus resultiert ein Handelsbilanzdefizit von 2,02 Mrd. Euro, nach 20,59 Mrd. im Jahr 2022.</w:t>
            </w:r>
          </w:p>
          <w:p w14:paraId="551C2B22" w14:textId="77777777" w:rsidR="00B46B1C" w:rsidRPr="00B46B1C" w:rsidRDefault="00B46B1C" w:rsidP="006567B8">
            <w:pPr>
              <w:jc w:val="both"/>
              <w:rPr>
                <w:sz w:val="24"/>
                <w:szCs w:val="24"/>
                <w:lang w:val="de-DE"/>
              </w:rPr>
            </w:pPr>
          </w:p>
          <w:p w14:paraId="34AF9457" w14:textId="77777777" w:rsidR="00B46B1C" w:rsidRPr="00B46B1C" w:rsidRDefault="00B46B1C" w:rsidP="006567B8">
            <w:pPr>
              <w:jc w:val="both"/>
              <w:rPr>
                <w:sz w:val="24"/>
                <w:szCs w:val="24"/>
                <w:lang w:val="de-DE"/>
              </w:rPr>
            </w:pPr>
            <w:r w:rsidRPr="00B46B1C">
              <w:rPr>
                <w:sz w:val="24"/>
                <w:szCs w:val="24"/>
                <w:lang w:val="de-DE"/>
              </w:rPr>
              <w:t xml:space="preserve"> Maschinen und Fahrzeuge waren mit einem Einfuhranteil von 34,5 % und einem Ausfuhranteil von 37,5 % auch 2023 wieder die bedeutendste Produktgruppe im österreichischen Außenhandel. Dabei stiegen die Importe um 6,2 % auf 69,96 Mrd. Euro und die Exporte um 8,4 % auf 75,31 Mrd. Euro. Die weiteren wertmäßig stärksten Produktgruppen bei den Exporten waren bearbeitete Waren (−8,2 % auf 39,26 Mrd. Euro), chemische Erzeugnisse (+19,0 % auf 34,61 Mrd. Euro) und sonstige Fertigwaren (−2,2 % auf 19,86 Mrd. Euro). 84,2 % der österreichischen Ausfuhren konzentrierten sich 2023 auf diese vier Produktgruppen.</w:t>
            </w:r>
          </w:p>
          <w:p w14:paraId="4EDA910A" w14:textId="77777777" w:rsidR="00B46B1C" w:rsidRPr="00B46B1C" w:rsidRDefault="00B46B1C" w:rsidP="006567B8">
            <w:pPr>
              <w:jc w:val="both"/>
              <w:rPr>
                <w:sz w:val="24"/>
                <w:szCs w:val="24"/>
                <w:lang w:val="de-DE"/>
              </w:rPr>
            </w:pPr>
          </w:p>
          <w:p w14:paraId="31FB18C1" w14:textId="77777777" w:rsidR="00B46B1C" w:rsidRPr="00B46B1C" w:rsidRDefault="00B46B1C" w:rsidP="006567B8">
            <w:pPr>
              <w:jc w:val="both"/>
              <w:rPr>
                <w:sz w:val="24"/>
                <w:szCs w:val="24"/>
                <w:lang w:val="de-DE"/>
              </w:rPr>
            </w:pPr>
          </w:p>
        </w:tc>
      </w:tr>
      <w:tr w:rsidR="00B46B1C" w:rsidRPr="00B46B1C" w14:paraId="61FA39C2" w14:textId="77777777" w:rsidTr="006567B8">
        <w:tc>
          <w:tcPr>
            <w:tcW w:w="2240" w:type="dxa"/>
          </w:tcPr>
          <w:p w14:paraId="3417E433" w14:textId="77777777" w:rsidR="00B46B1C" w:rsidRPr="00B46B1C" w:rsidRDefault="00B46B1C" w:rsidP="006567B8">
            <w:pPr>
              <w:contextualSpacing/>
              <w:jc w:val="both"/>
              <w:rPr>
                <w:sz w:val="24"/>
                <w:szCs w:val="24"/>
                <w:lang w:val="de-DE"/>
              </w:rPr>
            </w:pPr>
          </w:p>
        </w:tc>
        <w:tc>
          <w:tcPr>
            <w:tcW w:w="2552" w:type="dxa"/>
          </w:tcPr>
          <w:p w14:paraId="139A5571" w14:textId="77777777" w:rsidR="00B46B1C" w:rsidRPr="00B46B1C" w:rsidRDefault="00B46B1C" w:rsidP="006567B8">
            <w:pPr>
              <w:tabs>
                <w:tab w:val="left" w:pos="540"/>
              </w:tabs>
              <w:contextualSpacing/>
              <w:jc w:val="both"/>
              <w:rPr>
                <w:sz w:val="24"/>
                <w:szCs w:val="24"/>
                <w:lang w:val="de-DE"/>
              </w:rPr>
            </w:pPr>
          </w:p>
        </w:tc>
        <w:tc>
          <w:tcPr>
            <w:tcW w:w="2552" w:type="dxa"/>
          </w:tcPr>
          <w:p w14:paraId="22CC8C85" w14:textId="77777777" w:rsidR="00B46B1C" w:rsidRPr="00B46B1C" w:rsidRDefault="00B46B1C" w:rsidP="006567B8">
            <w:pPr>
              <w:tabs>
                <w:tab w:val="left" w:pos="540"/>
              </w:tabs>
              <w:contextualSpacing/>
              <w:rPr>
                <w:b/>
                <w:bCs/>
                <w:sz w:val="24"/>
                <w:szCs w:val="24"/>
                <w:u w:val="single"/>
              </w:rPr>
            </w:pPr>
            <w:r w:rsidRPr="00B46B1C">
              <w:rPr>
                <w:b/>
                <w:bCs/>
                <w:sz w:val="24"/>
                <w:szCs w:val="24"/>
                <w:u w:val="single"/>
              </w:rPr>
              <w:t>Уметь:</w:t>
            </w:r>
            <w:r w:rsidRPr="00B46B1C">
              <w:rPr>
                <w:sz w:val="24"/>
                <w:szCs w:val="24"/>
              </w:rPr>
              <w:t xml:space="preserve"> определять основные тенденции в развитии мировой экономики на иностранном языке  </w:t>
            </w:r>
          </w:p>
        </w:tc>
        <w:tc>
          <w:tcPr>
            <w:tcW w:w="2851" w:type="dxa"/>
          </w:tcPr>
          <w:p w14:paraId="1C379433" w14:textId="77777777" w:rsidR="00B46B1C" w:rsidRPr="00B46B1C" w:rsidRDefault="00B46B1C" w:rsidP="006567B8">
            <w:pPr>
              <w:jc w:val="both"/>
              <w:rPr>
                <w:sz w:val="24"/>
                <w:szCs w:val="24"/>
                <w:lang w:val="de-DE"/>
              </w:rPr>
            </w:pPr>
            <w:r w:rsidRPr="00B46B1C">
              <w:rPr>
                <w:i/>
                <w:iCs/>
                <w:sz w:val="24"/>
                <w:szCs w:val="24"/>
                <w:lang w:val="de-DE"/>
              </w:rPr>
              <w:t>Erstellen Sie eine Grafik anhand der unten enthaltenen Informationen und sprechen Sie zum Thema der Grafik</w:t>
            </w:r>
            <w:r w:rsidRPr="00B46B1C">
              <w:rPr>
                <w:sz w:val="24"/>
                <w:szCs w:val="24"/>
                <w:lang w:val="de-DE"/>
              </w:rPr>
              <w:t>:</w:t>
            </w:r>
          </w:p>
          <w:p w14:paraId="1B3D1FC1" w14:textId="77777777" w:rsidR="00B46B1C" w:rsidRPr="00B46B1C" w:rsidRDefault="00B46B1C" w:rsidP="006567B8">
            <w:pPr>
              <w:jc w:val="both"/>
              <w:rPr>
                <w:sz w:val="24"/>
                <w:szCs w:val="24"/>
                <w:lang w:val="de-DE"/>
              </w:rPr>
            </w:pPr>
          </w:p>
          <w:p w14:paraId="12F7DD92" w14:textId="77777777" w:rsidR="00B46B1C" w:rsidRPr="00B46B1C" w:rsidRDefault="00B46B1C" w:rsidP="006567B8">
            <w:pPr>
              <w:jc w:val="both"/>
              <w:rPr>
                <w:sz w:val="24"/>
                <w:szCs w:val="24"/>
                <w:lang w:val="de-DE"/>
              </w:rPr>
            </w:pPr>
            <w:r w:rsidRPr="00B46B1C">
              <w:rPr>
                <w:b/>
                <w:bCs/>
                <w:sz w:val="24"/>
                <w:szCs w:val="24"/>
                <w:lang w:val="de-DE"/>
              </w:rPr>
              <w:t xml:space="preserve">Österreichs Außenhandel mit der Russischen Föderation </w:t>
            </w:r>
          </w:p>
          <w:p w14:paraId="49FBF531" w14:textId="77777777" w:rsidR="00B46B1C" w:rsidRPr="00B46B1C" w:rsidRDefault="00B46B1C" w:rsidP="006567B8">
            <w:pPr>
              <w:jc w:val="both"/>
              <w:rPr>
                <w:sz w:val="24"/>
                <w:szCs w:val="24"/>
                <w:lang w:val="de-DE"/>
              </w:rPr>
            </w:pPr>
            <w:r w:rsidRPr="00B46B1C">
              <w:rPr>
                <w:sz w:val="24"/>
                <w:szCs w:val="24"/>
                <w:lang w:val="de-DE"/>
              </w:rPr>
              <w:t xml:space="preserve">Bezogen auf die Handelsintensität lag die Russische Föderation 2023 auf Platz 17 der wichtigsten Handelspartner. Mit einem Importanteil von 2,0 % (4,09 Mrd. Euro) nahm die Russische Föderation 2023 Platz elf ein, nach dem sechsten Platz im Jahr zuvor. Die Produktgruppe Brennstoffe und Energie dominierte die Importe (Anteil: 93,9 %). Im Vergleich zu 2022 halbierte sich der Wert der Importe (−50,4 %); die Exportwerte gingen um mehr als ein Viertel (−29,4 %) zurück. Der Exportanteil war nicht einmal halb so hoch wie der Importanteil und lag mit 1,30 Mrd. Euro bei 0,6 %. Der Großteil der österreichischen Exporte nach Russland betraf 2023 chemische Erzeugnisse (−12,2 % auf 0,63 Mrd. </w:t>
            </w:r>
            <w:r w:rsidRPr="003F28E3">
              <w:rPr>
                <w:sz w:val="24"/>
                <w:szCs w:val="24"/>
                <w:lang w:val="de-DE"/>
              </w:rPr>
              <w:t xml:space="preserve">Euro), gefolgt von Maschinen und Fahrzeugen (−51,2 % auf 0,24 Mrd. </w:t>
            </w:r>
            <w:proofErr w:type="spellStart"/>
            <w:r w:rsidRPr="00B46B1C">
              <w:rPr>
                <w:sz w:val="24"/>
                <w:szCs w:val="24"/>
              </w:rPr>
              <w:t>Euro</w:t>
            </w:r>
            <w:proofErr w:type="spellEnd"/>
            <w:r w:rsidRPr="00B46B1C">
              <w:rPr>
                <w:sz w:val="24"/>
                <w:szCs w:val="24"/>
              </w:rPr>
              <w:t>).</w:t>
            </w:r>
          </w:p>
        </w:tc>
      </w:tr>
      <w:tr w:rsidR="00B46B1C" w:rsidRPr="00B46B1C" w14:paraId="0DF74FEC" w14:textId="77777777" w:rsidTr="006567B8">
        <w:tc>
          <w:tcPr>
            <w:tcW w:w="2240" w:type="dxa"/>
          </w:tcPr>
          <w:p w14:paraId="5786A2F7" w14:textId="77777777" w:rsidR="00B46B1C" w:rsidRPr="00B46B1C" w:rsidRDefault="00B46B1C" w:rsidP="006567B8">
            <w:pPr>
              <w:contextualSpacing/>
              <w:jc w:val="both"/>
              <w:rPr>
                <w:sz w:val="24"/>
                <w:szCs w:val="24"/>
                <w:lang w:val="de-DE"/>
              </w:rPr>
            </w:pPr>
          </w:p>
        </w:tc>
        <w:tc>
          <w:tcPr>
            <w:tcW w:w="2552" w:type="dxa"/>
          </w:tcPr>
          <w:p w14:paraId="6326AF40" w14:textId="77777777" w:rsidR="00B46B1C" w:rsidRPr="00B46B1C" w:rsidRDefault="00B46B1C" w:rsidP="006567B8">
            <w:pPr>
              <w:tabs>
                <w:tab w:val="left" w:pos="540"/>
              </w:tabs>
              <w:contextualSpacing/>
              <w:jc w:val="both"/>
              <w:rPr>
                <w:sz w:val="24"/>
                <w:szCs w:val="24"/>
              </w:rPr>
            </w:pPr>
            <w:r w:rsidRPr="00B46B1C">
              <w:rPr>
                <w:sz w:val="24"/>
                <w:szCs w:val="24"/>
              </w:rPr>
              <w:t>2. Подготавливает проект плана внешнеэкономической деятельности с учетом приоритетов внешнеэкономической деятельности организации</w:t>
            </w:r>
          </w:p>
        </w:tc>
        <w:tc>
          <w:tcPr>
            <w:tcW w:w="2552" w:type="dxa"/>
          </w:tcPr>
          <w:p w14:paraId="5E1E1C11" w14:textId="77777777" w:rsidR="00B46B1C" w:rsidRPr="00B46B1C" w:rsidRDefault="00B46B1C" w:rsidP="006567B8">
            <w:pPr>
              <w:pStyle w:val="Default"/>
              <w:contextualSpacing/>
              <w:rPr>
                <w:color w:val="auto"/>
              </w:rPr>
            </w:pPr>
            <w:r w:rsidRPr="00B46B1C">
              <w:rPr>
                <w:b/>
                <w:bCs/>
                <w:color w:val="auto"/>
                <w:u w:val="single"/>
              </w:rPr>
              <w:t>Знать:</w:t>
            </w:r>
            <w:r w:rsidRPr="00B46B1C">
              <w:rPr>
                <w:color w:val="auto"/>
              </w:rPr>
              <w:br/>
              <w:t>-термины, связанные с мировой экономикой и внешней торговлей на языке оригинала и в языке перевода</w:t>
            </w:r>
          </w:p>
          <w:p w14:paraId="44278EA5" w14:textId="77777777" w:rsidR="00B46B1C" w:rsidRPr="00B46B1C" w:rsidRDefault="00B46B1C" w:rsidP="006567B8">
            <w:pPr>
              <w:pStyle w:val="Default"/>
              <w:contextualSpacing/>
              <w:rPr>
                <w:color w:val="auto"/>
              </w:rPr>
            </w:pPr>
            <w:r w:rsidRPr="00B46B1C">
              <w:rPr>
                <w:color w:val="auto"/>
              </w:rPr>
              <w:t>-культурные особенности и отличия в трактовке экономических понятий и показателей в разных странах и регионах.</w:t>
            </w:r>
          </w:p>
        </w:tc>
        <w:tc>
          <w:tcPr>
            <w:tcW w:w="2851" w:type="dxa"/>
          </w:tcPr>
          <w:p w14:paraId="3C981AF2" w14:textId="77777777" w:rsidR="00B46B1C" w:rsidRPr="00B46B1C" w:rsidRDefault="00B46B1C" w:rsidP="006567B8">
            <w:pPr>
              <w:jc w:val="both"/>
              <w:rPr>
                <w:i/>
                <w:iCs/>
                <w:sz w:val="24"/>
                <w:szCs w:val="24"/>
                <w:lang w:val="de-DE"/>
              </w:rPr>
            </w:pPr>
            <w:r w:rsidRPr="00B46B1C">
              <w:rPr>
                <w:i/>
                <w:iCs/>
                <w:sz w:val="24"/>
                <w:szCs w:val="24"/>
                <w:lang w:val="de-DE"/>
              </w:rPr>
              <w:t xml:space="preserve">Erklären Sie die im Text enthaltenen Begriffe aus dem Bereich „Außenhandel“. </w:t>
            </w:r>
          </w:p>
          <w:p w14:paraId="324E88F0" w14:textId="77777777" w:rsidR="00B46B1C" w:rsidRPr="00B46B1C" w:rsidRDefault="00B46B1C" w:rsidP="006567B8">
            <w:pPr>
              <w:jc w:val="both"/>
              <w:rPr>
                <w:sz w:val="24"/>
                <w:szCs w:val="24"/>
                <w:lang w:val="de-DE"/>
              </w:rPr>
            </w:pPr>
          </w:p>
          <w:p w14:paraId="09E81C8F" w14:textId="77777777" w:rsidR="00B46B1C" w:rsidRPr="00B46B1C" w:rsidRDefault="00B46B1C" w:rsidP="006567B8">
            <w:pPr>
              <w:jc w:val="both"/>
              <w:rPr>
                <w:sz w:val="24"/>
                <w:szCs w:val="24"/>
                <w:lang w:val="de-DE"/>
              </w:rPr>
            </w:pPr>
            <w:r w:rsidRPr="00B46B1C">
              <w:rPr>
                <w:sz w:val="24"/>
                <w:szCs w:val="24"/>
                <w:lang w:val="de-DE"/>
              </w:rPr>
              <w:t>Die Weltbank wurde im Juli 1944 auf der Währungs- und Finanzkonferenz der Gründungsmitglieder der </w:t>
            </w:r>
            <w:hyperlink r:id="rId9" w:tgtFrame="_self" w:history="1">
              <w:r w:rsidRPr="00B46B1C">
                <w:rPr>
                  <w:rStyle w:val="af4"/>
                  <w:color w:val="auto"/>
                  <w:sz w:val="24"/>
                  <w:szCs w:val="24"/>
                  <w:u w:val="none"/>
                  <w:lang w:val="de-DE"/>
                </w:rPr>
                <w:t xml:space="preserve">Vereinten Nationen⁠ </w:t>
              </w:r>
            </w:hyperlink>
            <w:r w:rsidRPr="00B46B1C">
              <w:rPr>
                <w:sz w:val="24"/>
                <w:szCs w:val="24"/>
                <w:lang w:val="de-DE"/>
              </w:rPr>
              <w:t>in </w:t>
            </w:r>
            <w:proofErr w:type="spellStart"/>
            <w:r w:rsidRPr="00B46B1C">
              <w:rPr>
                <w:sz w:val="24"/>
                <w:szCs w:val="24"/>
                <w:lang w:val="de-DE"/>
              </w:rPr>
              <w:t>Bretton</w:t>
            </w:r>
            <w:proofErr w:type="spellEnd"/>
            <w:r w:rsidRPr="00B46B1C">
              <w:rPr>
                <w:sz w:val="24"/>
                <w:szCs w:val="24"/>
                <w:lang w:val="de-DE"/>
              </w:rPr>
              <w:t xml:space="preserve"> Woods (USA) zusammen mit dem </w:t>
            </w:r>
            <w:hyperlink r:id="rId10" w:tgtFrame="_self" w:history="1">
              <w:r w:rsidRPr="00B46B1C">
                <w:rPr>
                  <w:rStyle w:val="af4"/>
                  <w:color w:val="auto"/>
                  <w:sz w:val="24"/>
                  <w:szCs w:val="24"/>
                  <w:u w:val="none"/>
                  <w:lang w:val="de-DE"/>
                </w:rPr>
                <w:t>Internationalen Währungsfonds (IWF)⁠</w:t>
              </w:r>
            </w:hyperlink>
            <w:r w:rsidRPr="00B46B1C">
              <w:rPr>
                <w:sz w:val="24"/>
                <w:szCs w:val="24"/>
                <w:lang w:val="de-DE"/>
              </w:rPr>
              <w:t> gegründet. Sie ist wie der IWF eine Sonderorganisation der Vereinten Nationen. Ursprünglich war ihr Ziel, nach dem Zweiten Weltkrieg den Wiederaufbau zu fördern und in Zusammenarbeit mit dem IWF stabile Währungen zu schaffen. Seit den 1960er Jahren ist es ihre Hauptaufgabe, die </w:t>
            </w:r>
            <w:hyperlink r:id="rId11" w:tgtFrame="_self" w:history="1">
              <w:r w:rsidRPr="00B46B1C">
                <w:rPr>
                  <w:rStyle w:val="af4"/>
                  <w:color w:val="auto"/>
                  <w:sz w:val="24"/>
                  <w:szCs w:val="24"/>
                  <w:u w:val="none"/>
                  <w:lang w:val="de-DE"/>
                </w:rPr>
                <w:t>Armut⁠</w:t>
              </w:r>
            </w:hyperlink>
            <w:r w:rsidRPr="00B46B1C">
              <w:rPr>
                <w:sz w:val="24"/>
                <w:szCs w:val="24"/>
                <w:lang w:val="de-DE"/>
              </w:rPr>
              <w:t> in der Welt zu bekämpfen und die Lebensbedingungen der Menschen in den </w:t>
            </w:r>
            <w:hyperlink r:id="rId12" w:tgtFrame="_self" w:history="1">
              <w:r w:rsidRPr="00B46B1C">
                <w:rPr>
                  <w:rStyle w:val="af4"/>
                  <w:color w:val="auto"/>
                  <w:sz w:val="24"/>
                  <w:szCs w:val="24"/>
                  <w:u w:val="none"/>
                  <w:lang w:val="de-DE"/>
                </w:rPr>
                <w:t xml:space="preserve">Entwicklungsländern </w:t>
              </w:r>
            </w:hyperlink>
            <w:r w:rsidRPr="00B46B1C">
              <w:rPr>
                <w:sz w:val="24"/>
                <w:szCs w:val="24"/>
                <w:lang w:val="de-DE"/>
              </w:rPr>
              <w:t>zu verbessern. So trägt sie zum Erreichen der internationalen Entwicklungsziele bei.</w:t>
            </w:r>
          </w:p>
          <w:p w14:paraId="289C445C" w14:textId="77777777" w:rsidR="00B46B1C" w:rsidRPr="00B46B1C" w:rsidRDefault="00B46B1C" w:rsidP="006567B8">
            <w:pPr>
              <w:jc w:val="both"/>
              <w:rPr>
                <w:sz w:val="24"/>
                <w:szCs w:val="24"/>
              </w:rPr>
            </w:pPr>
          </w:p>
        </w:tc>
      </w:tr>
      <w:tr w:rsidR="00B46B1C" w:rsidRPr="00B46B1C" w14:paraId="3EB071E0" w14:textId="77777777" w:rsidTr="006567B8">
        <w:tc>
          <w:tcPr>
            <w:tcW w:w="2240" w:type="dxa"/>
          </w:tcPr>
          <w:p w14:paraId="63C1C3AF" w14:textId="77777777" w:rsidR="00B46B1C" w:rsidRPr="00B46B1C" w:rsidRDefault="00B46B1C" w:rsidP="006567B8">
            <w:pPr>
              <w:contextualSpacing/>
              <w:jc w:val="both"/>
              <w:rPr>
                <w:sz w:val="24"/>
                <w:szCs w:val="24"/>
              </w:rPr>
            </w:pPr>
          </w:p>
        </w:tc>
        <w:tc>
          <w:tcPr>
            <w:tcW w:w="2552" w:type="dxa"/>
          </w:tcPr>
          <w:p w14:paraId="1B7CFE32" w14:textId="77777777" w:rsidR="00B46B1C" w:rsidRPr="00B46B1C" w:rsidRDefault="00B46B1C" w:rsidP="006567B8">
            <w:pPr>
              <w:tabs>
                <w:tab w:val="left" w:pos="540"/>
              </w:tabs>
              <w:contextualSpacing/>
              <w:jc w:val="both"/>
              <w:rPr>
                <w:sz w:val="24"/>
                <w:szCs w:val="24"/>
              </w:rPr>
            </w:pPr>
          </w:p>
        </w:tc>
        <w:tc>
          <w:tcPr>
            <w:tcW w:w="2552" w:type="dxa"/>
          </w:tcPr>
          <w:p w14:paraId="2530940A" w14:textId="77777777" w:rsidR="00B46B1C" w:rsidRPr="00B46B1C" w:rsidRDefault="00B46B1C" w:rsidP="006567B8">
            <w:pPr>
              <w:pStyle w:val="Default"/>
              <w:contextualSpacing/>
              <w:rPr>
                <w:color w:val="auto"/>
              </w:rPr>
            </w:pPr>
            <w:r w:rsidRPr="00B46B1C">
              <w:rPr>
                <w:b/>
                <w:bCs/>
                <w:color w:val="auto"/>
                <w:u w:val="single"/>
              </w:rPr>
              <w:t>Уметь:</w:t>
            </w:r>
            <w:r w:rsidRPr="00B46B1C">
              <w:rPr>
                <w:color w:val="auto"/>
              </w:rPr>
              <w:t xml:space="preserve"> </w:t>
            </w:r>
            <w:r w:rsidRPr="00B46B1C">
              <w:rPr>
                <w:color w:val="auto"/>
              </w:rPr>
              <w:br/>
              <w:t xml:space="preserve">-правильно </w:t>
            </w:r>
            <w:r w:rsidRPr="00B46B1C">
              <w:rPr>
                <w:color w:val="auto"/>
              </w:rPr>
              <w:lastRenderedPageBreak/>
              <w:t>выбирать значение термина в зависимости от контекста;</w:t>
            </w:r>
          </w:p>
          <w:p w14:paraId="53AC0F3C" w14:textId="77777777" w:rsidR="00B46B1C" w:rsidRPr="00B46B1C" w:rsidRDefault="00B46B1C" w:rsidP="006567B8">
            <w:pPr>
              <w:pStyle w:val="Default"/>
              <w:contextualSpacing/>
              <w:rPr>
                <w:color w:val="auto"/>
              </w:rPr>
            </w:pPr>
            <w:r w:rsidRPr="00B46B1C">
              <w:rPr>
                <w:color w:val="auto"/>
              </w:rPr>
              <w:t>-отбирать основную информацию для написания аннотаций;</w:t>
            </w:r>
          </w:p>
          <w:p w14:paraId="0AD15534" w14:textId="77777777" w:rsidR="00B46B1C" w:rsidRPr="00B46B1C" w:rsidRDefault="00B46B1C" w:rsidP="006567B8">
            <w:pPr>
              <w:tabs>
                <w:tab w:val="left" w:pos="540"/>
              </w:tabs>
              <w:contextualSpacing/>
              <w:rPr>
                <w:b/>
                <w:bCs/>
                <w:sz w:val="24"/>
                <w:szCs w:val="24"/>
                <w:u w:val="single"/>
              </w:rPr>
            </w:pPr>
            <w:r w:rsidRPr="00B46B1C">
              <w:rPr>
                <w:sz w:val="24"/>
                <w:szCs w:val="24"/>
              </w:rPr>
              <w:t>- анализировать и интерпретировать данные внешнеэкономической деятельности организации на иностранном языке</w:t>
            </w:r>
          </w:p>
        </w:tc>
        <w:tc>
          <w:tcPr>
            <w:tcW w:w="2851" w:type="dxa"/>
          </w:tcPr>
          <w:p w14:paraId="1BBE6EA7" w14:textId="77777777" w:rsidR="00B46B1C" w:rsidRPr="00B46B1C" w:rsidRDefault="00B46B1C" w:rsidP="006567B8">
            <w:pPr>
              <w:jc w:val="both"/>
              <w:rPr>
                <w:sz w:val="24"/>
                <w:szCs w:val="24"/>
                <w:lang w:val="de-DE"/>
              </w:rPr>
            </w:pPr>
            <w:r w:rsidRPr="00B46B1C">
              <w:rPr>
                <w:i/>
                <w:iCs/>
                <w:sz w:val="24"/>
                <w:szCs w:val="24"/>
                <w:lang w:val="de-DE"/>
              </w:rPr>
              <w:lastRenderedPageBreak/>
              <w:t>Beschreiben Sie die Grafik. Erklären Sie bitte die Bedeutung der Abkürzungen</w:t>
            </w:r>
            <w:r w:rsidRPr="00B46B1C">
              <w:rPr>
                <w:sz w:val="24"/>
                <w:szCs w:val="24"/>
                <w:lang w:val="de-DE"/>
              </w:rPr>
              <w:t xml:space="preserve">. </w:t>
            </w:r>
          </w:p>
          <w:p w14:paraId="73A7D06F" w14:textId="77777777" w:rsidR="00B46B1C" w:rsidRPr="00B46B1C" w:rsidRDefault="00B46B1C" w:rsidP="006567B8">
            <w:pPr>
              <w:jc w:val="both"/>
              <w:rPr>
                <w:sz w:val="24"/>
                <w:szCs w:val="24"/>
                <w:lang w:val="de-DE"/>
              </w:rPr>
            </w:pPr>
          </w:p>
          <w:p w14:paraId="07F43561" w14:textId="77777777" w:rsidR="00B46B1C" w:rsidRPr="00B46B1C" w:rsidRDefault="00B46B1C" w:rsidP="006567B8">
            <w:pPr>
              <w:jc w:val="both"/>
              <w:rPr>
                <w:sz w:val="24"/>
                <w:szCs w:val="24"/>
                <w:lang w:val="de-DE"/>
              </w:rPr>
            </w:pPr>
            <w:r w:rsidRPr="00B46B1C">
              <w:rPr>
                <w:noProof/>
                <w:sz w:val="24"/>
                <w:szCs w:val="24"/>
              </w:rPr>
              <w:drawing>
                <wp:inline distT="0" distB="0" distL="0" distR="0" wp14:anchorId="0655A775" wp14:editId="1F05D90C">
                  <wp:extent cx="2333587" cy="1453661"/>
                  <wp:effectExtent l="0" t="0" r="0" b="0"/>
                  <wp:docPr id="1943910197"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51094" cy="1464567"/>
                          </a:xfrm>
                          <a:prstGeom prst="rect">
                            <a:avLst/>
                          </a:prstGeom>
                          <a:noFill/>
                          <a:ln>
                            <a:noFill/>
                          </a:ln>
                        </pic:spPr>
                      </pic:pic>
                    </a:graphicData>
                  </a:graphic>
                </wp:inline>
              </w:drawing>
            </w:r>
          </w:p>
        </w:tc>
      </w:tr>
      <w:tr w:rsidR="00B46B1C" w:rsidRPr="00944F3C" w14:paraId="4F5C28B6" w14:textId="77777777" w:rsidTr="006567B8">
        <w:tc>
          <w:tcPr>
            <w:tcW w:w="2240" w:type="dxa"/>
          </w:tcPr>
          <w:p w14:paraId="120D7B97" w14:textId="77777777" w:rsidR="00B46B1C" w:rsidRPr="00B46B1C" w:rsidRDefault="00B46B1C" w:rsidP="006567B8">
            <w:pPr>
              <w:contextualSpacing/>
              <w:jc w:val="both"/>
              <w:rPr>
                <w:sz w:val="24"/>
                <w:szCs w:val="24"/>
                <w:lang w:val="de-DE"/>
              </w:rPr>
            </w:pPr>
          </w:p>
        </w:tc>
        <w:tc>
          <w:tcPr>
            <w:tcW w:w="2552" w:type="dxa"/>
          </w:tcPr>
          <w:p w14:paraId="2A4B01D6" w14:textId="77777777" w:rsidR="00B46B1C" w:rsidRPr="00B46B1C" w:rsidRDefault="00B46B1C" w:rsidP="006567B8">
            <w:pPr>
              <w:tabs>
                <w:tab w:val="left" w:pos="540"/>
              </w:tabs>
              <w:contextualSpacing/>
              <w:jc w:val="both"/>
              <w:rPr>
                <w:sz w:val="24"/>
                <w:szCs w:val="24"/>
              </w:rPr>
            </w:pPr>
            <w:r w:rsidRPr="00B46B1C">
              <w:rPr>
                <w:sz w:val="24"/>
                <w:szCs w:val="24"/>
              </w:rPr>
              <w:t>3. Осуществляет контроль выполнения плана внешнеэкономической деятельности организации, достижения промежуточных целей и результатов, подготавливает предложения по его корректировке</w:t>
            </w:r>
          </w:p>
        </w:tc>
        <w:tc>
          <w:tcPr>
            <w:tcW w:w="2552" w:type="dxa"/>
          </w:tcPr>
          <w:p w14:paraId="1A922824" w14:textId="77777777" w:rsidR="00B46B1C" w:rsidRPr="00B46B1C" w:rsidRDefault="00B46B1C" w:rsidP="006567B8">
            <w:pPr>
              <w:pStyle w:val="Default"/>
              <w:contextualSpacing/>
              <w:rPr>
                <w:b/>
                <w:bCs/>
                <w:color w:val="auto"/>
                <w:u w:val="single"/>
              </w:rPr>
            </w:pPr>
            <w:r w:rsidRPr="00B46B1C">
              <w:rPr>
                <w:b/>
                <w:bCs/>
                <w:color w:val="auto"/>
                <w:u w:val="single"/>
              </w:rPr>
              <w:t>Знать:</w:t>
            </w:r>
          </w:p>
          <w:p w14:paraId="741AA5CC" w14:textId="77777777" w:rsidR="00B46B1C" w:rsidRPr="00B46B1C" w:rsidRDefault="00B46B1C" w:rsidP="006567B8">
            <w:pPr>
              <w:pStyle w:val="Default"/>
              <w:contextualSpacing/>
              <w:rPr>
                <w:color w:val="auto"/>
              </w:rPr>
            </w:pPr>
            <w:r w:rsidRPr="00B46B1C">
              <w:rPr>
                <w:color w:val="auto"/>
              </w:rPr>
              <w:t>- теоретические основы организации контроля</w:t>
            </w:r>
          </w:p>
          <w:p w14:paraId="3D577035" w14:textId="77777777" w:rsidR="00B46B1C" w:rsidRPr="00B46B1C" w:rsidRDefault="00B46B1C" w:rsidP="006567B8">
            <w:pPr>
              <w:pStyle w:val="Default"/>
              <w:contextualSpacing/>
              <w:rPr>
                <w:color w:val="auto"/>
              </w:rPr>
            </w:pPr>
            <w:r w:rsidRPr="00B46B1C">
              <w:rPr>
                <w:color w:val="auto"/>
              </w:rPr>
              <w:t>- специализированную лексику</w:t>
            </w:r>
          </w:p>
          <w:p w14:paraId="5E7866B6" w14:textId="77777777" w:rsidR="00B46B1C" w:rsidRPr="00B46B1C" w:rsidRDefault="00B46B1C" w:rsidP="006567B8">
            <w:pPr>
              <w:tabs>
                <w:tab w:val="left" w:pos="540"/>
              </w:tabs>
              <w:contextualSpacing/>
              <w:rPr>
                <w:b/>
                <w:bCs/>
                <w:sz w:val="24"/>
                <w:szCs w:val="24"/>
                <w:u w:val="single"/>
              </w:rPr>
            </w:pPr>
          </w:p>
        </w:tc>
        <w:tc>
          <w:tcPr>
            <w:tcW w:w="2851" w:type="dxa"/>
          </w:tcPr>
          <w:p w14:paraId="4C093C91" w14:textId="77777777" w:rsidR="00B46B1C" w:rsidRPr="00B46B1C" w:rsidRDefault="00B46B1C" w:rsidP="006567B8">
            <w:pPr>
              <w:jc w:val="both"/>
              <w:rPr>
                <w:sz w:val="24"/>
                <w:szCs w:val="24"/>
                <w:lang w:val="de-DE"/>
              </w:rPr>
            </w:pPr>
            <w:r w:rsidRPr="00B46B1C">
              <w:rPr>
                <w:i/>
                <w:iCs/>
                <w:sz w:val="24"/>
                <w:szCs w:val="24"/>
                <w:lang w:val="de-DE"/>
              </w:rPr>
              <w:t>Wählen Sie drei Punkte aus der Liste der Risiken, die beim Import kontrolliert werden sollen, und erläutern Sie diese bitte ausführlich</w:t>
            </w:r>
            <w:r w:rsidRPr="00B46B1C">
              <w:rPr>
                <w:sz w:val="24"/>
                <w:szCs w:val="24"/>
                <w:lang w:val="de-DE"/>
              </w:rPr>
              <w:t xml:space="preserve">. </w:t>
            </w:r>
          </w:p>
          <w:p w14:paraId="19656876" w14:textId="77777777" w:rsidR="00B46B1C" w:rsidRPr="00B46B1C" w:rsidRDefault="00B46B1C" w:rsidP="006567B8">
            <w:pPr>
              <w:jc w:val="both"/>
              <w:rPr>
                <w:sz w:val="24"/>
                <w:szCs w:val="24"/>
                <w:lang w:val="de-DE"/>
              </w:rPr>
            </w:pPr>
          </w:p>
          <w:p w14:paraId="62652BEA" w14:textId="77777777" w:rsidR="00B46B1C" w:rsidRPr="00B46B1C" w:rsidRDefault="00B46B1C" w:rsidP="006567B8">
            <w:pPr>
              <w:jc w:val="both"/>
              <w:rPr>
                <w:sz w:val="24"/>
                <w:szCs w:val="24"/>
                <w:lang w:val="de-DE"/>
              </w:rPr>
            </w:pPr>
            <w:r w:rsidRPr="00B46B1C">
              <w:rPr>
                <w:sz w:val="24"/>
                <w:szCs w:val="24"/>
                <w:lang w:val="de-DE"/>
              </w:rPr>
              <w:t>Auf der Importseite sollten folgende gängige Risiken beachtet werden:</w:t>
            </w:r>
          </w:p>
          <w:p w14:paraId="5E52A0EC" w14:textId="77777777" w:rsidR="00B46B1C" w:rsidRPr="00405F11" w:rsidRDefault="00B46B1C" w:rsidP="006567B8">
            <w:pPr>
              <w:ind w:left="360"/>
              <w:jc w:val="both"/>
              <w:rPr>
                <w:sz w:val="24"/>
                <w:szCs w:val="24"/>
                <w:lang w:val="en-US"/>
              </w:rPr>
            </w:pPr>
            <w:proofErr w:type="spellStart"/>
            <w:r w:rsidRPr="00405F11">
              <w:rPr>
                <w:sz w:val="24"/>
                <w:szCs w:val="24"/>
                <w:lang w:val="en-US"/>
              </w:rPr>
              <w:t>Ermittlung</w:t>
            </w:r>
            <w:proofErr w:type="spellEnd"/>
            <w:r w:rsidRPr="00405F11">
              <w:rPr>
                <w:sz w:val="24"/>
                <w:szCs w:val="24"/>
                <w:lang w:val="en-US"/>
              </w:rPr>
              <w:t xml:space="preserve"> von </w:t>
            </w:r>
            <w:proofErr w:type="spellStart"/>
            <w:r w:rsidRPr="00405F11">
              <w:rPr>
                <w:sz w:val="24"/>
                <w:szCs w:val="24"/>
                <w:lang w:val="en-US"/>
              </w:rPr>
              <w:t>Codenummern</w:t>
            </w:r>
            <w:proofErr w:type="spellEnd"/>
            <w:r w:rsidRPr="00405F11">
              <w:rPr>
                <w:sz w:val="24"/>
                <w:szCs w:val="24"/>
                <w:lang w:val="en-US"/>
              </w:rPr>
              <w:t>,</w:t>
            </w:r>
          </w:p>
          <w:p w14:paraId="22F473AC" w14:textId="77777777" w:rsidR="00B46B1C" w:rsidRPr="00405F11" w:rsidRDefault="00B46B1C" w:rsidP="006567B8">
            <w:pPr>
              <w:ind w:left="360"/>
              <w:jc w:val="both"/>
              <w:rPr>
                <w:sz w:val="24"/>
                <w:szCs w:val="24"/>
                <w:lang w:val="en-US"/>
              </w:rPr>
            </w:pPr>
            <w:proofErr w:type="spellStart"/>
            <w:r w:rsidRPr="00405F11">
              <w:rPr>
                <w:sz w:val="24"/>
                <w:szCs w:val="24"/>
                <w:lang w:val="en-US"/>
              </w:rPr>
              <w:t>Gültigkeit</w:t>
            </w:r>
            <w:proofErr w:type="spellEnd"/>
            <w:r w:rsidRPr="00405F11">
              <w:rPr>
                <w:sz w:val="24"/>
                <w:szCs w:val="24"/>
                <w:lang w:val="en-US"/>
              </w:rPr>
              <w:t xml:space="preserve"> von </w:t>
            </w:r>
            <w:proofErr w:type="spellStart"/>
            <w:r w:rsidRPr="00405F11">
              <w:rPr>
                <w:sz w:val="24"/>
                <w:szCs w:val="24"/>
                <w:lang w:val="en-US"/>
              </w:rPr>
              <w:t>Präferenznachweisen</w:t>
            </w:r>
            <w:proofErr w:type="spellEnd"/>
            <w:r w:rsidRPr="00405F11">
              <w:rPr>
                <w:sz w:val="24"/>
                <w:szCs w:val="24"/>
                <w:lang w:val="en-US"/>
              </w:rPr>
              <w:t>,</w:t>
            </w:r>
          </w:p>
          <w:p w14:paraId="17066394" w14:textId="77777777" w:rsidR="00B46B1C" w:rsidRPr="00B46B1C" w:rsidRDefault="00B46B1C" w:rsidP="006567B8">
            <w:pPr>
              <w:ind w:left="360"/>
              <w:jc w:val="both"/>
              <w:rPr>
                <w:sz w:val="24"/>
                <w:szCs w:val="24"/>
                <w:lang w:val="de-DE"/>
              </w:rPr>
            </w:pPr>
            <w:r w:rsidRPr="00B46B1C">
              <w:rPr>
                <w:sz w:val="24"/>
                <w:szCs w:val="24"/>
                <w:lang w:val="de-DE"/>
              </w:rPr>
              <w:t>Prüfung von Antidumping- und Ausgleichszöllen,</w:t>
            </w:r>
          </w:p>
          <w:p w14:paraId="6B26F34A" w14:textId="77777777" w:rsidR="00B46B1C" w:rsidRPr="00405F11" w:rsidRDefault="00B46B1C" w:rsidP="006567B8">
            <w:pPr>
              <w:ind w:left="360"/>
              <w:jc w:val="both"/>
              <w:rPr>
                <w:sz w:val="24"/>
                <w:szCs w:val="24"/>
                <w:lang w:val="en-US"/>
              </w:rPr>
            </w:pPr>
            <w:proofErr w:type="spellStart"/>
            <w:r w:rsidRPr="00405F11">
              <w:rPr>
                <w:sz w:val="24"/>
                <w:szCs w:val="24"/>
                <w:lang w:val="en-US"/>
              </w:rPr>
              <w:t>Ermittlung</w:t>
            </w:r>
            <w:proofErr w:type="spellEnd"/>
            <w:r w:rsidRPr="00405F11">
              <w:rPr>
                <w:sz w:val="24"/>
                <w:szCs w:val="24"/>
                <w:lang w:val="en-US"/>
              </w:rPr>
              <w:t xml:space="preserve"> von </w:t>
            </w:r>
            <w:proofErr w:type="spellStart"/>
            <w:r w:rsidRPr="00405F11">
              <w:rPr>
                <w:sz w:val="24"/>
                <w:szCs w:val="24"/>
                <w:lang w:val="en-US"/>
              </w:rPr>
              <w:t>Zollwerten</w:t>
            </w:r>
            <w:proofErr w:type="spellEnd"/>
            <w:r w:rsidRPr="00405F11">
              <w:rPr>
                <w:sz w:val="24"/>
                <w:szCs w:val="24"/>
                <w:lang w:val="en-US"/>
              </w:rPr>
              <w:t>,</w:t>
            </w:r>
          </w:p>
          <w:p w14:paraId="50504582" w14:textId="77777777" w:rsidR="00B46B1C" w:rsidRPr="00B46B1C" w:rsidRDefault="00B46B1C" w:rsidP="006567B8">
            <w:pPr>
              <w:ind w:left="360"/>
              <w:jc w:val="both"/>
              <w:rPr>
                <w:sz w:val="24"/>
                <w:szCs w:val="24"/>
                <w:lang w:val="de-DE"/>
              </w:rPr>
            </w:pPr>
            <w:r w:rsidRPr="00B46B1C">
              <w:rPr>
                <w:sz w:val="24"/>
                <w:szCs w:val="24"/>
                <w:lang w:val="de-DE"/>
              </w:rPr>
              <w:t>Prüfung von Einfuhrgenehmigungen und Überwachungsdokumenten,</w:t>
            </w:r>
          </w:p>
          <w:p w14:paraId="32876E29" w14:textId="77777777" w:rsidR="00B46B1C" w:rsidRPr="00405F11" w:rsidRDefault="00B46B1C" w:rsidP="006567B8">
            <w:pPr>
              <w:ind w:left="360"/>
              <w:jc w:val="both"/>
              <w:rPr>
                <w:sz w:val="24"/>
                <w:szCs w:val="24"/>
                <w:lang w:val="en-US"/>
              </w:rPr>
            </w:pPr>
            <w:proofErr w:type="spellStart"/>
            <w:r w:rsidRPr="00405F11">
              <w:rPr>
                <w:sz w:val="24"/>
                <w:szCs w:val="24"/>
                <w:lang w:val="en-US"/>
              </w:rPr>
              <w:t>Erfüllung</w:t>
            </w:r>
            <w:proofErr w:type="spellEnd"/>
            <w:r w:rsidRPr="00405F11">
              <w:rPr>
                <w:sz w:val="24"/>
                <w:szCs w:val="24"/>
                <w:lang w:val="en-US"/>
              </w:rPr>
              <w:t xml:space="preserve"> von </w:t>
            </w:r>
            <w:proofErr w:type="spellStart"/>
            <w:r w:rsidRPr="00405F11">
              <w:rPr>
                <w:sz w:val="24"/>
                <w:szCs w:val="24"/>
                <w:lang w:val="en-US"/>
              </w:rPr>
              <w:t>Sicherheitsvorschriften</w:t>
            </w:r>
            <w:proofErr w:type="spellEnd"/>
            <w:r w:rsidRPr="00405F11">
              <w:rPr>
                <w:sz w:val="24"/>
                <w:szCs w:val="24"/>
                <w:lang w:val="en-US"/>
              </w:rPr>
              <w:t>,</w:t>
            </w:r>
          </w:p>
          <w:p w14:paraId="1099DDE2" w14:textId="77777777" w:rsidR="00B46B1C" w:rsidRPr="00405F11" w:rsidRDefault="00B46B1C" w:rsidP="006567B8">
            <w:pPr>
              <w:ind w:left="360"/>
              <w:jc w:val="both"/>
              <w:rPr>
                <w:sz w:val="24"/>
                <w:szCs w:val="24"/>
                <w:lang w:val="en-US"/>
              </w:rPr>
            </w:pPr>
            <w:proofErr w:type="spellStart"/>
            <w:r w:rsidRPr="00405F11">
              <w:rPr>
                <w:sz w:val="24"/>
                <w:szCs w:val="24"/>
                <w:lang w:val="en-US"/>
              </w:rPr>
              <w:t>Erfüllung</w:t>
            </w:r>
            <w:proofErr w:type="spellEnd"/>
            <w:r w:rsidRPr="00405F11">
              <w:rPr>
                <w:sz w:val="24"/>
                <w:szCs w:val="24"/>
                <w:lang w:val="en-US"/>
              </w:rPr>
              <w:t xml:space="preserve"> von </w:t>
            </w:r>
            <w:proofErr w:type="spellStart"/>
            <w:r w:rsidRPr="00405F11">
              <w:rPr>
                <w:sz w:val="24"/>
                <w:szCs w:val="24"/>
                <w:lang w:val="en-US"/>
              </w:rPr>
              <w:t>Etikettierungsvorschriften</w:t>
            </w:r>
            <w:proofErr w:type="spellEnd"/>
            <w:r w:rsidRPr="00405F11">
              <w:rPr>
                <w:sz w:val="24"/>
                <w:szCs w:val="24"/>
                <w:lang w:val="en-US"/>
              </w:rPr>
              <w:t>,</w:t>
            </w:r>
          </w:p>
          <w:p w14:paraId="79E1E969" w14:textId="77777777" w:rsidR="00B46B1C" w:rsidRPr="00405F11" w:rsidRDefault="00B46B1C" w:rsidP="006567B8">
            <w:pPr>
              <w:ind w:left="360"/>
              <w:jc w:val="both"/>
              <w:rPr>
                <w:sz w:val="24"/>
                <w:szCs w:val="24"/>
                <w:lang w:val="en-US"/>
              </w:rPr>
            </w:pPr>
            <w:proofErr w:type="spellStart"/>
            <w:r w:rsidRPr="00405F11">
              <w:rPr>
                <w:sz w:val="24"/>
                <w:szCs w:val="24"/>
                <w:lang w:val="en-US"/>
              </w:rPr>
              <w:t>Erfüllung</w:t>
            </w:r>
            <w:proofErr w:type="spellEnd"/>
            <w:r w:rsidRPr="00405F11">
              <w:rPr>
                <w:sz w:val="24"/>
                <w:szCs w:val="24"/>
                <w:lang w:val="en-US"/>
              </w:rPr>
              <w:t xml:space="preserve"> von </w:t>
            </w:r>
            <w:proofErr w:type="spellStart"/>
            <w:r w:rsidRPr="00405F11">
              <w:rPr>
                <w:sz w:val="24"/>
                <w:szCs w:val="24"/>
                <w:lang w:val="en-US"/>
              </w:rPr>
              <w:t>Bewilligungsauflagen</w:t>
            </w:r>
            <w:proofErr w:type="spellEnd"/>
            <w:r w:rsidRPr="00405F11">
              <w:rPr>
                <w:sz w:val="24"/>
                <w:szCs w:val="24"/>
                <w:lang w:val="en-US"/>
              </w:rPr>
              <w:t xml:space="preserve"> </w:t>
            </w:r>
            <w:proofErr w:type="spellStart"/>
            <w:r w:rsidRPr="00405F11">
              <w:rPr>
                <w:sz w:val="24"/>
                <w:szCs w:val="24"/>
                <w:lang w:val="en-US"/>
              </w:rPr>
              <w:t>sowie</w:t>
            </w:r>
            <w:proofErr w:type="spellEnd"/>
          </w:p>
          <w:p w14:paraId="6AC457D4" w14:textId="77777777" w:rsidR="00B46B1C" w:rsidRPr="00405F11" w:rsidRDefault="00B46B1C" w:rsidP="006567B8">
            <w:pPr>
              <w:ind w:left="360"/>
              <w:jc w:val="both"/>
              <w:rPr>
                <w:sz w:val="24"/>
                <w:szCs w:val="24"/>
                <w:lang w:val="en-US"/>
              </w:rPr>
            </w:pPr>
            <w:proofErr w:type="spellStart"/>
            <w:r w:rsidRPr="00405F11">
              <w:rPr>
                <w:sz w:val="24"/>
                <w:szCs w:val="24"/>
                <w:lang w:val="en-US"/>
              </w:rPr>
              <w:t>Vollständigkeit</w:t>
            </w:r>
            <w:proofErr w:type="spellEnd"/>
            <w:r w:rsidRPr="00405F11">
              <w:rPr>
                <w:sz w:val="24"/>
                <w:szCs w:val="24"/>
                <w:lang w:val="en-US"/>
              </w:rPr>
              <w:t xml:space="preserve"> von </w:t>
            </w:r>
            <w:proofErr w:type="spellStart"/>
            <w:r w:rsidRPr="00405F11">
              <w:rPr>
                <w:sz w:val="24"/>
                <w:szCs w:val="24"/>
                <w:lang w:val="en-US"/>
              </w:rPr>
              <w:t>Zollanmeldungen</w:t>
            </w:r>
            <w:proofErr w:type="spellEnd"/>
            <w:r w:rsidRPr="00405F11">
              <w:rPr>
                <w:sz w:val="24"/>
                <w:szCs w:val="24"/>
                <w:lang w:val="en-US"/>
              </w:rPr>
              <w:t>/</w:t>
            </w:r>
            <w:proofErr w:type="spellStart"/>
            <w:r w:rsidRPr="00405F11">
              <w:rPr>
                <w:sz w:val="24"/>
                <w:szCs w:val="24"/>
                <w:lang w:val="en-US"/>
              </w:rPr>
              <w:t>Steuerbescheiden</w:t>
            </w:r>
            <w:proofErr w:type="spellEnd"/>
            <w:r w:rsidRPr="00405F11">
              <w:rPr>
                <w:sz w:val="24"/>
                <w:szCs w:val="24"/>
                <w:lang w:val="en-US"/>
              </w:rPr>
              <w:t>.</w:t>
            </w:r>
          </w:p>
          <w:p w14:paraId="096A556F" w14:textId="77777777" w:rsidR="00B46B1C" w:rsidRPr="00B46B1C" w:rsidRDefault="00B46B1C" w:rsidP="006567B8">
            <w:pPr>
              <w:ind w:left="720"/>
              <w:jc w:val="both"/>
              <w:rPr>
                <w:sz w:val="24"/>
                <w:szCs w:val="24"/>
                <w:lang w:val="de-DE"/>
              </w:rPr>
            </w:pPr>
          </w:p>
        </w:tc>
      </w:tr>
      <w:tr w:rsidR="00B46B1C" w:rsidRPr="00944F3C" w14:paraId="2152715C" w14:textId="77777777" w:rsidTr="006567B8">
        <w:tc>
          <w:tcPr>
            <w:tcW w:w="2240" w:type="dxa"/>
          </w:tcPr>
          <w:p w14:paraId="1D92C076" w14:textId="77777777" w:rsidR="00B46B1C" w:rsidRPr="00B46B1C" w:rsidRDefault="00B46B1C" w:rsidP="006567B8">
            <w:pPr>
              <w:contextualSpacing/>
              <w:jc w:val="both"/>
              <w:rPr>
                <w:sz w:val="24"/>
                <w:szCs w:val="24"/>
                <w:lang w:val="de-DE"/>
              </w:rPr>
            </w:pPr>
          </w:p>
        </w:tc>
        <w:tc>
          <w:tcPr>
            <w:tcW w:w="2552" w:type="dxa"/>
          </w:tcPr>
          <w:p w14:paraId="21EE2963" w14:textId="77777777" w:rsidR="00B46B1C" w:rsidRPr="00B46B1C" w:rsidRDefault="00B46B1C" w:rsidP="006567B8">
            <w:pPr>
              <w:tabs>
                <w:tab w:val="left" w:pos="540"/>
              </w:tabs>
              <w:contextualSpacing/>
              <w:jc w:val="both"/>
              <w:rPr>
                <w:sz w:val="24"/>
                <w:szCs w:val="24"/>
                <w:lang w:val="de-DE"/>
              </w:rPr>
            </w:pPr>
          </w:p>
        </w:tc>
        <w:tc>
          <w:tcPr>
            <w:tcW w:w="2552" w:type="dxa"/>
          </w:tcPr>
          <w:p w14:paraId="48B68F7C" w14:textId="77777777" w:rsidR="00B46B1C" w:rsidRPr="00B46B1C" w:rsidRDefault="00B46B1C" w:rsidP="006567B8">
            <w:pPr>
              <w:pStyle w:val="Default"/>
              <w:contextualSpacing/>
              <w:rPr>
                <w:b/>
                <w:bCs/>
                <w:color w:val="auto"/>
                <w:u w:val="single"/>
              </w:rPr>
            </w:pPr>
            <w:r w:rsidRPr="00B46B1C">
              <w:rPr>
                <w:b/>
                <w:bCs/>
                <w:color w:val="auto"/>
                <w:u w:val="single"/>
              </w:rPr>
              <w:t>Уметь:</w:t>
            </w:r>
          </w:p>
          <w:p w14:paraId="1EAB5DB1" w14:textId="77777777" w:rsidR="00B46B1C" w:rsidRPr="00B46B1C" w:rsidRDefault="00B46B1C" w:rsidP="006567B8">
            <w:pPr>
              <w:pStyle w:val="Default"/>
              <w:contextualSpacing/>
              <w:rPr>
                <w:color w:val="auto"/>
              </w:rPr>
            </w:pPr>
            <w:r w:rsidRPr="00B46B1C">
              <w:rPr>
                <w:color w:val="auto"/>
              </w:rPr>
              <w:t>- осуществлять контроль за выполнением плана на иностранном языке</w:t>
            </w:r>
          </w:p>
          <w:p w14:paraId="2F361A61" w14:textId="77777777" w:rsidR="00B46B1C" w:rsidRPr="00B46B1C" w:rsidRDefault="00B46B1C" w:rsidP="006567B8">
            <w:pPr>
              <w:pStyle w:val="Default"/>
              <w:contextualSpacing/>
              <w:rPr>
                <w:color w:val="auto"/>
              </w:rPr>
            </w:pPr>
            <w:r w:rsidRPr="00B46B1C">
              <w:rPr>
                <w:color w:val="auto"/>
              </w:rPr>
              <w:t xml:space="preserve">- адекватно реагировать на реплику-стимул выражением </w:t>
            </w:r>
            <w:r w:rsidRPr="00B46B1C">
              <w:rPr>
                <w:color w:val="auto"/>
              </w:rPr>
              <w:lastRenderedPageBreak/>
              <w:t>согласия/несогласия, непонимания</w:t>
            </w:r>
          </w:p>
          <w:p w14:paraId="499ED53A" w14:textId="77777777" w:rsidR="00B46B1C" w:rsidRPr="00B46B1C" w:rsidRDefault="00B46B1C" w:rsidP="006567B8">
            <w:pPr>
              <w:tabs>
                <w:tab w:val="left" w:pos="540"/>
              </w:tabs>
              <w:contextualSpacing/>
              <w:rPr>
                <w:b/>
                <w:bCs/>
                <w:sz w:val="24"/>
                <w:szCs w:val="24"/>
                <w:u w:val="single"/>
              </w:rPr>
            </w:pPr>
            <w:r w:rsidRPr="00B46B1C">
              <w:rPr>
                <w:sz w:val="24"/>
                <w:szCs w:val="24"/>
              </w:rPr>
              <w:t>- вести диалог-расспрос в процессе корректировки плана</w:t>
            </w:r>
          </w:p>
        </w:tc>
        <w:tc>
          <w:tcPr>
            <w:tcW w:w="2851" w:type="dxa"/>
          </w:tcPr>
          <w:p w14:paraId="6D66F1AD" w14:textId="77777777" w:rsidR="00B46B1C" w:rsidRPr="00B46B1C" w:rsidRDefault="00B46B1C" w:rsidP="006567B8">
            <w:pPr>
              <w:jc w:val="both"/>
              <w:rPr>
                <w:sz w:val="24"/>
                <w:szCs w:val="24"/>
                <w:lang w:val="de-DE"/>
              </w:rPr>
            </w:pPr>
            <w:r w:rsidRPr="00B46B1C">
              <w:rPr>
                <w:i/>
                <w:iCs/>
                <w:sz w:val="24"/>
                <w:szCs w:val="24"/>
                <w:lang w:val="de-DE"/>
              </w:rPr>
              <w:lastRenderedPageBreak/>
              <w:t>Rufen Sie das Büro Ihres Handelspartners an und kontrollieren Sie die Lieferung der Waren aus dem aktuellen Handelsvertrag. Führen Sie ein Gespräch und bitten Sie, Informationen an Ihren Partner weiterzuleiten</w:t>
            </w:r>
            <w:r w:rsidRPr="00B46B1C">
              <w:rPr>
                <w:sz w:val="24"/>
                <w:szCs w:val="24"/>
                <w:lang w:val="de-DE"/>
              </w:rPr>
              <w:t>.</w:t>
            </w:r>
          </w:p>
        </w:tc>
      </w:tr>
    </w:tbl>
    <w:p w14:paraId="72D3A578" w14:textId="77777777" w:rsidR="00B46B1C" w:rsidRPr="00F40BB2" w:rsidRDefault="00B46B1C" w:rsidP="00B46B1C">
      <w:pPr>
        <w:jc w:val="both"/>
        <w:rPr>
          <w:b/>
          <w:sz w:val="28"/>
          <w:szCs w:val="28"/>
          <w:lang w:val="de-DE"/>
        </w:rPr>
      </w:pPr>
    </w:p>
    <w:p w14:paraId="41AD0180" w14:textId="0AFD0083" w:rsidR="00B12AD1" w:rsidRPr="00405F1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405F11">
        <w:rPr>
          <w:rFonts w:eastAsia="DengXian"/>
          <w:b/>
          <w:i/>
          <w:iCs/>
          <w:sz w:val="28"/>
          <w:szCs w:val="28"/>
          <w:u w:val="single"/>
          <w:lang w:eastAsia="en-US"/>
        </w:rPr>
        <w:t>Французский язык</w:t>
      </w:r>
    </w:p>
    <w:p w14:paraId="37CD6F82" w14:textId="0A9DB48A" w:rsidR="00596B37" w:rsidRPr="00F40BB2" w:rsidRDefault="00596B37" w:rsidP="00596B37">
      <w:pPr>
        <w:widowControl/>
        <w:autoSpaceDE/>
        <w:autoSpaceDN/>
        <w:adjustRightInd/>
        <w:spacing w:after="160" w:line="259" w:lineRule="auto"/>
        <w:jc w:val="right"/>
        <w:rPr>
          <w:rFonts w:eastAsia="DengXian"/>
          <w:b/>
          <w:i/>
          <w:iCs/>
          <w:sz w:val="28"/>
          <w:szCs w:val="28"/>
          <w:u w:val="single"/>
          <w:lang w:eastAsia="en-US"/>
        </w:rPr>
      </w:pPr>
      <w:r>
        <w:rPr>
          <w:sz w:val="28"/>
          <w:szCs w:val="28"/>
        </w:rPr>
        <w:t>Таблица 5.2</w:t>
      </w:r>
    </w:p>
    <w:tbl>
      <w:tblPr>
        <w:tblStyle w:val="5"/>
        <w:tblW w:w="0" w:type="auto"/>
        <w:tblLook w:val="04A0" w:firstRow="1" w:lastRow="0" w:firstColumn="1" w:lastColumn="0" w:noHBand="0" w:noVBand="1"/>
      </w:tblPr>
      <w:tblGrid>
        <w:gridCol w:w="1868"/>
        <w:gridCol w:w="2124"/>
        <w:gridCol w:w="2124"/>
        <w:gridCol w:w="4079"/>
      </w:tblGrid>
      <w:tr w:rsidR="00F40BB2" w:rsidRPr="00F40BB2" w14:paraId="13393934" w14:textId="77777777" w:rsidTr="006567B8">
        <w:tc>
          <w:tcPr>
            <w:tcW w:w="2240" w:type="dxa"/>
          </w:tcPr>
          <w:p w14:paraId="3317232F" w14:textId="77777777" w:rsidR="00F40BB2" w:rsidRPr="00F40BB2" w:rsidRDefault="00F40BB2" w:rsidP="006567B8">
            <w:pPr>
              <w:jc w:val="both"/>
              <w:rPr>
                <w:b/>
                <w:sz w:val="24"/>
                <w:szCs w:val="24"/>
              </w:rPr>
            </w:pPr>
            <w:r w:rsidRPr="00F40BB2">
              <w:rPr>
                <w:b/>
                <w:sz w:val="24"/>
                <w:szCs w:val="24"/>
              </w:rPr>
              <w:t xml:space="preserve">Наименование компетенции </w:t>
            </w:r>
          </w:p>
        </w:tc>
        <w:tc>
          <w:tcPr>
            <w:tcW w:w="2552" w:type="dxa"/>
          </w:tcPr>
          <w:p w14:paraId="19AD9CAA" w14:textId="77777777" w:rsidR="00F40BB2" w:rsidRPr="00F40BB2" w:rsidRDefault="00F40BB2" w:rsidP="006567B8">
            <w:pPr>
              <w:jc w:val="both"/>
              <w:rPr>
                <w:b/>
                <w:sz w:val="24"/>
                <w:szCs w:val="24"/>
              </w:rPr>
            </w:pPr>
            <w:r w:rsidRPr="00F40BB2">
              <w:rPr>
                <w:b/>
                <w:sz w:val="24"/>
                <w:szCs w:val="24"/>
              </w:rPr>
              <w:t xml:space="preserve">Наименование  индикаторов достижения компетенции </w:t>
            </w:r>
          </w:p>
        </w:tc>
        <w:tc>
          <w:tcPr>
            <w:tcW w:w="2552" w:type="dxa"/>
          </w:tcPr>
          <w:p w14:paraId="345FF063" w14:textId="77777777" w:rsidR="00F40BB2" w:rsidRPr="00F40BB2" w:rsidRDefault="00F40BB2" w:rsidP="006567B8">
            <w:pPr>
              <w:jc w:val="both"/>
              <w:rPr>
                <w:b/>
                <w:sz w:val="24"/>
                <w:szCs w:val="24"/>
              </w:rPr>
            </w:pPr>
            <w:r w:rsidRPr="00F40BB2">
              <w:rPr>
                <w:b/>
                <w:sz w:val="24"/>
                <w:szCs w:val="24"/>
              </w:rPr>
              <w:t>Результаты обучения (умения и знания), соотнесенные с индикаторами достижения компетенции</w:t>
            </w:r>
          </w:p>
        </w:tc>
        <w:tc>
          <w:tcPr>
            <w:tcW w:w="2851" w:type="dxa"/>
          </w:tcPr>
          <w:p w14:paraId="5F95DC81" w14:textId="77777777" w:rsidR="00F40BB2" w:rsidRPr="00F40BB2" w:rsidRDefault="00F40BB2" w:rsidP="006567B8">
            <w:pPr>
              <w:jc w:val="both"/>
              <w:rPr>
                <w:b/>
                <w:sz w:val="24"/>
                <w:szCs w:val="24"/>
              </w:rPr>
            </w:pPr>
            <w:r w:rsidRPr="00F40BB2">
              <w:rPr>
                <w:b/>
                <w:sz w:val="24"/>
                <w:szCs w:val="24"/>
              </w:rPr>
              <w:t>Типовые контрольные задания</w:t>
            </w:r>
          </w:p>
        </w:tc>
      </w:tr>
      <w:tr w:rsidR="00F40BB2" w:rsidRPr="00944F3C" w14:paraId="55710999" w14:textId="77777777" w:rsidTr="006567B8">
        <w:tc>
          <w:tcPr>
            <w:tcW w:w="2240" w:type="dxa"/>
            <w:vMerge w:val="restart"/>
          </w:tcPr>
          <w:p w14:paraId="1554286E" w14:textId="26A404CE" w:rsidR="00F40BB2" w:rsidRPr="00F40BB2" w:rsidRDefault="00F40BB2" w:rsidP="006567B8">
            <w:pPr>
              <w:contextualSpacing/>
              <w:jc w:val="both"/>
              <w:rPr>
                <w:b/>
                <w:bCs/>
                <w:sz w:val="24"/>
                <w:szCs w:val="24"/>
              </w:rPr>
            </w:pPr>
            <w:r w:rsidRPr="00F40BB2">
              <w:rPr>
                <w:b/>
                <w:bCs/>
                <w:sz w:val="24"/>
                <w:szCs w:val="24"/>
              </w:rPr>
              <w:t>УК-4</w:t>
            </w:r>
          </w:p>
          <w:p w14:paraId="589FC1B3" w14:textId="77777777" w:rsidR="00F40BB2" w:rsidRPr="00F40BB2" w:rsidRDefault="00F40BB2" w:rsidP="006567B8">
            <w:pPr>
              <w:contextualSpacing/>
              <w:jc w:val="both"/>
              <w:rPr>
                <w:sz w:val="24"/>
                <w:szCs w:val="24"/>
              </w:rPr>
            </w:pPr>
            <w:r w:rsidRPr="00F40BB2">
              <w:rPr>
                <w:sz w:val="24"/>
                <w:szCs w:val="24"/>
              </w:rPr>
              <w:t>Способен применять современные коммуникативные технологии, в том числе на иностранном(</w:t>
            </w:r>
            <w:proofErr w:type="spellStart"/>
            <w:r w:rsidRPr="00F40BB2">
              <w:rPr>
                <w:sz w:val="24"/>
                <w:szCs w:val="24"/>
              </w:rPr>
              <w:t>ых</w:t>
            </w:r>
            <w:proofErr w:type="spellEnd"/>
            <w:r w:rsidRPr="00F40BB2">
              <w:rPr>
                <w:sz w:val="24"/>
                <w:szCs w:val="24"/>
              </w:rPr>
              <w:t>) языке(ах), для академического и профессионального взаимодействия</w:t>
            </w:r>
          </w:p>
        </w:tc>
        <w:tc>
          <w:tcPr>
            <w:tcW w:w="2552" w:type="dxa"/>
            <w:vMerge w:val="restart"/>
          </w:tcPr>
          <w:p w14:paraId="03D6E3A5" w14:textId="77777777" w:rsidR="00F40BB2" w:rsidRPr="00F40BB2" w:rsidRDefault="00F40BB2" w:rsidP="009B6E1F">
            <w:pPr>
              <w:widowControl/>
              <w:numPr>
                <w:ilvl w:val="0"/>
                <w:numId w:val="7"/>
              </w:numPr>
              <w:autoSpaceDE/>
              <w:autoSpaceDN/>
              <w:adjustRightInd/>
              <w:ind w:left="0" w:firstLine="0"/>
              <w:contextualSpacing/>
              <w:jc w:val="both"/>
              <w:rPr>
                <w:sz w:val="24"/>
                <w:szCs w:val="24"/>
              </w:rPr>
            </w:pPr>
            <w:r w:rsidRPr="00F40BB2">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52" w:type="dxa"/>
          </w:tcPr>
          <w:p w14:paraId="65E7EED5" w14:textId="77777777" w:rsidR="00F40BB2" w:rsidRPr="00F40BB2" w:rsidRDefault="00F40BB2" w:rsidP="006567B8">
            <w:pPr>
              <w:tabs>
                <w:tab w:val="left" w:pos="540"/>
              </w:tabs>
              <w:ind w:firstLine="39"/>
              <w:contextualSpacing/>
              <w:rPr>
                <w:sz w:val="24"/>
                <w:szCs w:val="24"/>
              </w:rPr>
            </w:pPr>
            <w:r w:rsidRPr="00F40BB2">
              <w:rPr>
                <w:b/>
                <w:bCs/>
                <w:sz w:val="24"/>
                <w:szCs w:val="24"/>
                <w:u w:val="single"/>
              </w:rPr>
              <w:t>Знать</w:t>
            </w:r>
            <w:r w:rsidRPr="00F40BB2">
              <w:rPr>
                <w:sz w:val="24"/>
                <w:szCs w:val="24"/>
                <w:u w:val="single"/>
              </w:rPr>
              <w:t>:</w:t>
            </w:r>
            <w:r w:rsidRPr="00F40BB2">
              <w:rPr>
                <w:sz w:val="24"/>
                <w:szCs w:val="24"/>
              </w:rPr>
              <w:t xml:space="preserve"> особенности грамматического и лексического строя иностранного языка; особенности видов речевой деятельности на иностранном языке;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лексико- грамматические особенности профессионально-ориентированного иностранного </w:t>
            </w:r>
            <w:r w:rsidRPr="00F40BB2">
              <w:rPr>
                <w:sz w:val="24"/>
                <w:szCs w:val="24"/>
              </w:rPr>
              <w:lastRenderedPageBreak/>
              <w:t>языка; содержание основных иноязычных профессиональных понятий</w:t>
            </w:r>
          </w:p>
        </w:tc>
        <w:tc>
          <w:tcPr>
            <w:tcW w:w="2851" w:type="dxa"/>
          </w:tcPr>
          <w:p w14:paraId="0DC23C92" w14:textId="77777777" w:rsidR="00F40BB2" w:rsidRPr="00F40BB2" w:rsidRDefault="00F40BB2" w:rsidP="006567B8">
            <w:pPr>
              <w:jc w:val="both"/>
              <w:rPr>
                <w:b/>
                <w:sz w:val="24"/>
                <w:szCs w:val="24"/>
                <w:lang w:val="de-DE"/>
              </w:rPr>
            </w:pPr>
            <w:r w:rsidRPr="00F40BB2">
              <w:rPr>
                <w:b/>
                <w:sz w:val="24"/>
                <w:szCs w:val="24"/>
                <w:lang w:val="de-DE"/>
              </w:rPr>
              <w:lastRenderedPageBreak/>
              <w:t xml:space="preserve">Les </w:t>
            </w:r>
            <w:proofErr w:type="spellStart"/>
            <w:r w:rsidRPr="00F40BB2">
              <w:rPr>
                <w:b/>
                <w:sz w:val="24"/>
                <w:szCs w:val="24"/>
                <w:lang w:val="de-DE"/>
              </w:rPr>
              <w:t>compétences</w:t>
            </w:r>
            <w:proofErr w:type="spellEnd"/>
            <w:r w:rsidRPr="00F40BB2">
              <w:rPr>
                <w:b/>
                <w:sz w:val="24"/>
                <w:szCs w:val="24"/>
                <w:lang w:val="de-DE"/>
              </w:rPr>
              <w:t xml:space="preserve"> </w:t>
            </w:r>
            <w:proofErr w:type="spellStart"/>
            <w:r w:rsidRPr="00F40BB2">
              <w:rPr>
                <w:b/>
                <w:sz w:val="24"/>
                <w:szCs w:val="24"/>
                <w:lang w:val="de-DE"/>
              </w:rPr>
              <w:t>interculturelles</w:t>
            </w:r>
            <w:proofErr w:type="spellEnd"/>
          </w:p>
          <w:p w14:paraId="6F9A62AF" w14:textId="77777777" w:rsidR="00F40BB2" w:rsidRPr="00F40BB2" w:rsidRDefault="00F40BB2" w:rsidP="006567B8">
            <w:pPr>
              <w:jc w:val="both"/>
              <w:rPr>
                <w:b/>
                <w:sz w:val="24"/>
                <w:szCs w:val="24"/>
                <w:lang w:val="de-DE"/>
              </w:rPr>
            </w:pPr>
            <w:r w:rsidRPr="00F40BB2">
              <w:rPr>
                <w:bCs/>
                <w:sz w:val="24"/>
                <w:szCs w:val="24"/>
                <w:lang w:val="de-DE"/>
              </w:rPr>
              <w:t xml:space="preserve">1. </w:t>
            </w:r>
            <w:proofErr w:type="spellStart"/>
            <w:r w:rsidRPr="00F40BB2">
              <w:rPr>
                <w:bCs/>
                <w:sz w:val="24"/>
                <w:szCs w:val="24"/>
                <w:lang w:val="de-DE"/>
              </w:rPr>
              <w:t>Pourquoi</w:t>
            </w:r>
            <w:proofErr w:type="spellEnd"/>
            <w:r w:rsidRPr="00F40BB2">
              <w:rPr>
                <w:bCs/>
                <w:sz w:val="24"/>
                <w:szCs w:val="24"/>
                <w:lang w:val="de-DE"/>
              </w:rPr>
              <w:t xml:space="preserve"> </w:t>
            </w:r>
            <w:proofErr w:type="spellStart"/>
            <w:r w:rsidRPr="00F40BB2">
              <w:rPr>
                <w:bCs/>
                <w:sz w:val="24"/>
                <w:szCs w:val="24"/>
                <w:lang w:val="de-DE"/>
              </w:rPr>
              <w:t>est-il</w:t>
            </w:r>
            <w:proofErr w:type="spellEnd"/>
            <w:r w:rsidRPr="00F40BB2">
              <w:rPr>
                <w:bCs/>
                <w:sz w:val="24"/>
                <w:szCs w:val="24"/>
                <w:lang w:val="de-DE"/>
              </w:rPr>
              <w:t xml:space="preserve"> </w:t>
            </w:r>
            <w:proofErr w:type="spellStart"/>
            <w:r w:rsidRPr="00F40BB2">
              <w:rPr>
                <w:bCs/>
                <w:sz w:val="24"/>
                <w:szCs w:val="24"/>
                <w:lang w:val="de-DE"/>
              </w:rPr>
              <w:t>important</w:t>
            </w:r>
            <w:proofErr w:type="spellEnd"/>
            <w:r w:rsidRPr="00F40BB2">
              <w:rPr>
                <w:bCs/>
                <w:sz w:val="24"/>
                <w:szCs w:val="24"/>
                <w:lang w:val="de-DE"/>
              </w:rPr>
              <w:t xml:space="preserve"> de </w:t>
            </w:r>
            <w:proofErr w:type="spellStart"/>
            <w:r w:rsidRPr="00F40BB2">
              <w:rPr>
                <w:bCs/>
                <w:sz w:val="24"/>
                <w:szCs w:val="24"/>
                <w:lang w:val="de-DE"/>
              </w:rPr>
              <w:t>bien</w:t>
            </w:r>
            <w:proofErr w:type="spellEnd"/>
            <w:r w:rsidRPr="00F40BB2">
              <w:rPr>
                <w:bCs/>
                <w:sz w:val="24"/>
                <w:szCs w:val="24"/>
                <w:lang w:val="de-DE"/>
              </w:rPr>
              <w:t xml:space="preserve"> se </w:t>
            </w:r>
            <w:proofErr w:type="spellStart"/>
            <w:r w:rsidRPr="00F40BB2">
              <w:rPr>
                <w:bCs/>
                <w:sz w:val="24"/>
                <w:szCs w:val="24"/>
                <w:lang w:val="de-DE"/>
              </w:rPr>
              <w:t>connaître</w:t>
            </w:r>
            <w:proofErr w:type="spellEnd"/>
            <w:r w:rsidRPr="00F40BB2">
              <w:rPr>
                <w:bCs/>
                <w:sz w:val="24"/>
                <w:szCs w:val="24"/>
                <w:lang w:val="de-DE"/>
              </w:rPr>
              <w:t xml:space="preserve"> </w:t>
            </w:r>
            <w:proofErr w:type="spellStart"/>
            <w:r w:rsidRPr="00F40BB2">
              <w:rPr>
                <w:bCs/>
                <w:sz w:val="24"/>
                <w:szCs w:val="24"/>
                <w:lang w:val="de-DE"/>
              </w:rPr>
              <w:t>pour</w:t>
            </w:r>
            <w:proofErr w:type="spellEnd"/>
            <w:r w:rsidRPr="00F40BB2">
              <w:rPr>
                <w:bCs/>
                <w:sz w:val="24"/>
                <w:szCs w:val="24"/>
                <w:lang w:val="de-DE"/>
              </w:rPr>
              <w:t xml:space="preserve"> </w:t>
            </w:r>
            <w:proofErr w:type="spellStart"/>
            <w:r w:rsidRPr="00F40BB2">
              <w:rPr>
                <w:bCs/>
                <w:sz w:val="24"/>
                <w:szCs w:val="24"/>
                <w:lang w:val="de-DE"/>
              </w:rPr>
              <w:t>mieux</w:t>
            </w:r>
            <w:proofErr w:type="spellEnd"/>
            <w:r w:rsidRPr="00F40BB2">
              <w:rPr>
                <w:bCs/>
                <w:sz w:val="24"/>
                <w:szCs w:val="24"/>
                <w:lang w:val="de-DE"/>
              </w:rPr>
              <w:t xml:space="preserve"> </w:t>
            </w:r>
            <w:proofErr w:type="spellStart"/>
            <w:r w:rsidRPr="00F40BB2">
              <w:rPr>
                <w:bCs/>
                <w:sz w:val="24"/>
                <w:szCs w:val="24"/>
                <w:lang w:val="de-DE"/>
              </w:rPr>
              <w:t>comprendre</w:t>
            </w:r>
            <w:proofErr w:type="spellEnd"/>
            <w:r w:rsidRPr="00F40BB2">
              <w:rPr>
                <w:bCs/>
                <w:sz w:val="24"/>
                <w:szCs w:val="24"/>
                <w:lang w:val="de-DE"/>
              </w:rPr>
              <w:t xml:space="preserve"> les </w:t>
            </w:r>
            <w:proofErr w:type="spellStart"/>
            <w:proofErr w:type="gramStart"/>
            <w:r w:rsidRPr="00F40BB2">
              <w:rPr>
                <w:bCs/>
                <w:sz w:val="24"/>
                <w:szCs w:val="24"/>
                <w:lang w:val="de-DE"/>
              </w:rPr>
              <w:t>autres</w:t>
            </w:r>
            <w:proofErr w:type="spellEnd"/>
            <w:r w:rsidRPr="00F40BB2">
              <w:rPr>
                <w:bCs/>
                <w:sz w:val="24"/>
                <w:szCs w:val="24"/>
                <w:lang w:val="de-DE"/>
              </w:rPr>
              <w:t xml:space="preserve"> ?</w:t>
            </w:r>
            <w:proofErr w:type="gramEnd"/>
            <w:r w:rsidRPr="00F40BB2">
              <w:rPr>
                <w:bCs/>
                <w:sz w:val="24"/>
                <w:szCs w:val="24"/>
                <w:lang w:val="de-DE"/>
              </w:rPr>
              <w:t xml:space="preserve"> </w:t>
            </w:r>
            <w:proofErr w:type="spellStart"/>
            <w:r w:rsidRPr="00F40BB2">
              <w:rPr>
                <w:b/>
                <w:sz w:val="24"/>
                <w:szCs w:val="24"/>
                <w:lang w:val="de-DE"/>
              </w:rPr>
              <w:t>Étudiez</w:t>
            </w:r>
            <w:proofErr w:type="spellEnd"/>
            <w:r w:rsidRPr="00F40BB2">
              <w:rPr>
                <w:b/>
                <w:sz w:val="24"/>
                <w:szCs w:val="24"/>
                <w:lang w:val="de-DE"/>
              </w:rPr>
              <w:t xml:space="preserve"> </w:t>
            </w:r>
            <w:proofErr w:type="spellStart"/>
            <w:r w:rsidRPr="00F40BB2">
              <w:rPr>
                <w:b/>
                <w:sz w:val="24"/>
                <w:szCs w:val="24"/>
                <w:lang w:val="de-DE"/>
              </w:rPr>
              <w:t>plusieurs</w:t>
            </w:r>
            <w:proofErr w:type="spellEnd"/>
            <w:r w:rsidRPr="00F40BB2">
              <w:rPr>
                <w:b/>
                <w:sz w:val="24"/>
                <w:szCs w:val="24"/>
                <w:lang w:val="de-DE"/>
              </w:rPr>
              <w:t xml:space="preserve"> </w:t>
            </w:r>
            <w:proofErr w:type="spellStart"/>
            <w:r w:rsidRPr="00F40BB2">
              <w:rPr>
                <w:b/>
                <w:sz w:val="24"/>
                <w:szCs w:val="24"/>
                <w:lang w:val="de-DE"/>
              </w:rPr>
              <w:t>outils</w:t>
            </w:r>
            <w:proofErr w:type="spellEnd"/>
            <w:r w:rsidRPr="00F40BB2">
              <w:rPr>
                <w:b/>
                <w:sz w:val="24"/>
                <w:szCs w:val="24"/>
                <w:lang w:val="de-DE"/>
              </w:rPr>
              <w:t xml:space="preserve"> et </w:t>
            </w:r>
            <w:proofErr w:type="spellStart"/>
            <w:r w:rsidRPr="00F40BB2">
              <w:rPr>
                <w:b/>
                <w:sz w:val="24"/>
                <w:szCs w:val="24"/>
                <w:lang w:val="de-DE"/>
              </w:rPr>
              <w:t>techniques</w:t>
            </w:r>
            <w:proofErr w:type="spellEnd"/>
            <w:r w:rsidRPr="00F40BB2">
              <w:rPr>
                <w:b/>
                <w:sz w:val="24"/>
                <w:szCs w:val="24"/>
                <w:lang w:val="de-DE"/>
              </w:rPr>
              <w:t xml:space="preserve"> </w:t>
            </w:r>
            <w:proofErr w:type="spellStart"/>
            <w:r w:rsidRPr="00F40BB2">
              <w:rPr>
                <w:b/>
                <w:sz w:val="24"/>
                <w:szCs w:val="24"/>
                <w:lang w:val="de-DE"/>
              </w:rPr>
              <w:t>qui</w:t>
            </w:r>
            <w:proofErr w:type="spellEnd"/>
            <w:r w:rsidRPr="00F40BB2">
              <w:rPr>
                <w:b/>
                <w:sz w:val="24"/>
                <w:szCs w:val="24"/>
                <w:lang w:val="de-DE"/>
              </w:rPr>
              <w:t xml:space="preserve"> </w:t>
            </w:r>
            <w:proofErr w:type="spellStart"/>
            <w:r w:rsidRPr="00F40BB2">
              <w:rPr>
                <w:b/>
                <w:sz w:val="24"/>
                <w:szCs w:val="24"/>
                <w:lang w:val="de-DE"/>
              </w:rPr>
              <w:t>vous</w:t>
            </w:r>
            <w:proofErr w:type="spellEnd"/>
            <w:r w:rsidRPr="00F40BB2">
              <w:rPr>
                <w:b/>
                <w:sz w:val="24"/>
                <w:szCs w:val="24"/>
                <w:lang w:val="de-DE"/>
              </w:rPr>
              <w:t xml:space="preserve"> </w:t>
            </w:r>
            <w:proofErr w:type="spellStart"/>
            <w:r w:rsidRPr="00F40BB2">
              <w:rPr>
                <w:b/>
                <w:sz w:val="24"/>
                <w:szCs w:val="24"/>
                <w:lang w:val="de-DE"/>
              </w:rPr>
              <w:t>aideront</w:t>
            </w:r>
            <w:proofErr w:type="spellEnd"/>
            <w:r w:rsidRPr="00F40BB2">
              <w:rPr>
                <w:b/>
                <w:sz w:val="24"/>
                <w:szCs w:val="24"/>
                <w:lang w:val="de-DE"/>
              </w:rPr>
              <w:t xml:space="preserve"> à </w:t>
            </w:r>
            <w:proofErr w:type="spellStart"/>
            <w:r w:rsidRPr="00F40BB2">
              <w:rPr>
                <w:b/>
                <w:sz w:val="24"/>
                <w:szCs w:val="24"/>
                <w:lang w:val="de-DE"/>
              </w:rPr>
              <w:t>comprendre</w:t>
            </w:r>
            <w:proofErr w:type="spellEnd"/>
            <w:r w:rsidRPr="00F40BB2">
              <w:rPr>
                <w:b/>
                <w:sz w:val="24"/>
                <w:szCs w:val="24"/>
                <w:lang w:val="de-DE"/>
              </w:rPr>
              <w:t xml:space="preserve"> des </w:t>
            </w:r>
            <w:proofErr w:type="spellStart"/>
            <w:r w:rsidRPr="00F40BB2">
              <w:rPr>
                <w:b/>
                <w:sz w:val="24"/>
                <w:szCs w:val="24"/>
                <w:lang w:val="de-DE"/>
              </w:rPr>
              <w:t>modes</w:t>
            </w:r>
            <w:proofErr w:type="spellEnd"/>
            <w:r w:rsidRPr="00F40BB2">
              <w:rPr>
                <w:b/>
                <w:sz w:val="24"/>
                <w:szCs w:val="24"/>
                <w:lang w:val="de-DE"/>
              </w:rPr>
              <w:t xml:space="preserve"> de </w:t>
            </w:r>
            <w:proofErr w:type="spellStart"/>
            <w:r w:rsidRPr="00F40BB2">
              <w:rPr>
                <w:b/>
                <w:sz w:val="24"/>
                <w:szCs w:val="24"/>
                <w:lang w:val="de-DE"/>
              </w:rPr>
              <w:t>fonctionnement</w:t>
            </w:r>
            <w:proofErr w:type="spellEnd"/>
            <w:r w:rsidRPr="00F40BB2">
              <w:rPr>
                <w:b/>
                <w:sz w:val="24"/>
                <w:szCs w:val="24"/>
                <w:lang w:val="de-DE"/>
              </w:rPr>
              <w:t xml:space="preserve"> </w:t>
            </w:r>
            <w:proofErr w:type="spellStart"/>
            <w:r w:rsidRPr="00F40BB2">
              <w:rPr>
                <w:b/>
                <w:sz w:val="24"/>
                <w:szCs w:val="24"/>
                <w:lang w:val="de-DE"/>
              </w:rPr>
              <w:t>variés</w:t>
            </w:r>
            <w:proofErr w:type="spellEnd"/>
            <w:r w:rsidRPr="00F40BB2">
              <w:rPr>
                <w:b/>
                <w:sz w:val="24"/>
                <w:szCs w:val="24"/>
                <w:lang w:val="de-DE"/>
              </w:rPr>
              <w:t>.</w:t>
            </w:r>
          </w:p>
          <w:p w14:paraId="10C8D5E1" w14:textId="77777777" w:rsidR="00F40BB2" w:rsidRPr="00F40BB2" w:rsidRDefault="008B0C8A" w:rsidP="006567B8">
            <w:pPr>
              <w:jc w:val="both"/>
              <w:rPr>
                <w:bCs/>
                <w:sz w:val="22"/>
                <w:szCs w:val="22"/>
                <w:lang w:val="de-DE"/>
              </w:rPr>
            </w:pPr>
            <w:hyperlink r:id="rId14" w:history="1">
              <w:r w:rsidR="00F40BB2" w:rsidRPr="00F40BB2">
                <w:rPr>
                  <w:rStyle w:val="af4"/>
                  <w:bCs/>
                  <w:color w:val="auto"/>
                  <w:sz w:val="22"/>
                  <w:szCs w:val="22"/>
                  <w:lang w:val="de-DE"/>
                </w:rPr>
                <w:t>https://apprendre.tv5monde.com/fr/exercices/mieux-se-comprendre/les-competences-interculturelles</w:t>
              </w:r>
            </w:hyperlink>
          </w:p>
          <w:p w14:paraId="03C1C76C" w14:textId="77777777" w:rsidR="00F40BB2" w:rsidRPr="00F40BB2" w:rsidRDefault="00F40BB2" w:rsidP="006567B8">
            <w:pPr>
              <w:jc w:val="both"/>
              <w:rPr>
                <w:bCs/>
                <w:sz w:val="22"/>
                <w:szCs w:val="22"/>
                <w:lang w:val="de-DE"/>
              </w:rPr>
            </w:pPr>
          </w:p>
          <w:p w14:paraId="3C0C33EE" w14:textId="77777777" w:rsidR="00F40BB2" w:rsidRPr="00F40BB2" w:rsidRDefault="00F40BB2" w:rsidP="006567B8">
            <w:pPr>
              <w:jc w:val="both"/>
              <w:rPr>
                <w:b/>
                <w:sz w:val="24"/>
                <w:szCs w:val="24"/>
                <w:lang w:val="de-DE"/>
              </w:rPr>
            </w:pPr>
            <w:r w:rsidRPr="00F40BB2">
              <w:rPr>
                <w:b/>
                <w:sz w:val="24"/>
                <w:szCs w:val="24"/>
                <w:lang w:val="de-DE"/>
              </w:rPr>
              <w:t xml:space="preserve">2. Face </w:t>
            </w:r>
            <w:proofErr w:type="spellStart"/>
            <w:r w:rsidRPr="00F40BB2">
              <w:rPr>
                <w:b/>
                <w:sz w:val="24"/>
                <w:szCs w:val="24"/>
                <w:lang w:val="de-DE"/>
              </w:rPr>
              <w:t>aux</w:t>
            </w:r>
            <w:proofErr w:type="spellEnd"/>
            <w:r w:rsidRPr="00F40BB2">
              <w:rPr>
                <w:b/>
                <w:sz w:val="24"/>
                <w:szCs w:val="24"/>
                <w:lang w:val="de-DE"/>
              </w:rPr>
              <w:t xml:space="preserve"> </w:t>
            </w:r>
            <w:proofErr w:type="spellStart"/>
            <w:r w:rsidRPr="00F40BB2">
              <w:rPr>
                <w:b/>
                <w:sz w:val="24"/>
                <w:szCs w:val="24"/>
                <w:lang w:val="de-DE"/>
              </w:rPr>
              <w:t>stéréotypes</w:t>
            </w:r>
            <w:proofErr w:type="spellEnd"/>
            <w:r w:rsidRPr="00F40BB2">
              <w:rPr>
                <w:b/>
                <w:sz w:val="24"/>
                <w:szCs w:val="24"/>
                <w:lang w:val="de-DE"/>
              </w:rPr>
              <w:t xml:space="preserve"> </w:t>
            </w:r>
            <w:proofErr w:type="spellStart"/>
            <w:r w:rsidRPr="00F40BB2">
              <w:rPr>
                <w:b/>
                <w:sz w:val="24"/>
                <w:szCs w:val="24"/>
                <w:lang w:val="de-DE"/>
              </w:rPr>
              <w:t>nationaux</w:t>
            </w:r>
            <w:proofErr w:type="spellEnd"/>
            <w:r w:rsidRPr="00F40BB2">
              <w:rPr>
                <w:b/>
                <w:sz w:val="24"/>
                <w:szCs w:val="24"/>
                <w:lang w:val="de-DE"/>
              </w:rPr>
              <w:t xml:space="preserve">, </w:t>
            </w:r>
            <w:proofErr w:type="spellStart"/>
            <w:r w:rsidRPr="00F40BB2">
              <w:rPr>
                <w:b/>
                <w:sz w:val="24"/>
                <w:szCs w:val="24"/>
                <w:lang w:val="de-DE"/>
              </w:rPr>
              <w:t>comment</w:t>
            </w:r>
            <w:proofErr w:type="spellEnd"/>
            <w:r w:rsidRPr="00F40BB2">
              <w:rPr>
                <w:b/>
                <w:sz w:val="24"/>
                <w:szCs w:val="24"/>
                <w:lang w:val="de-DE"/>
              </w:rPr>
              <w:t xml:space="preserve"> </w:t>
            </w:r>
            <w:proofErr w:type="spellStart"/>
            <w:r w:rsidRPr="00F40BB2">
              <w:rPr>
                <w:b/>
                <w:sz w:val="24"/>
                <w:szCs w:val="24"/>
                <w:lang w:val="de-DE"/>
              </w:rPr>
              <w:t>réagissez-</w:t>
            </w:r>
            <w:proofErr w:type="gramStart"/>
            <w:r w:rsidRPr="00F40BB2">
              <w:rPr>
                <w:b/>
                <w:sz w:val="24"/>
                <w:szCs w:val="24"/>
                <w:lang w:val="de-DE"/>
              </w:rPr>
              <w:t>vous</w:t>
            </w:r>
            <w:proofErr w:type="spellEnd"/>
            <w:r w:rsidRPr="00F40BB2">
              <w:rPr>
                <w:b/>
                <w:sz w:val="24"/>
                <w:szCs w:val="24"/>
                <w:lang w:val="de-DE"/>
              </w:rPr>
              <w:t xml:space="preserve"> ?</w:t>
            </w:r>
            <w:proofErr w:type="gramEnd"/>
            <w:r w:rsidRPr="00F40BB2">
              <w:rPr>
                <w:b/>
                <w:sz w:val="24"/>
                <w:szCs w:val="24"/>
                <w:lang w:val="de-DE"/>
              </w:rPr>
              <w:t xml:space="preserve"> </w:t>
            </w:r>
          </w:p>
          <w:p w14:paraId="3B31060E" w14:textId="77777777" w:rsidR="00F40BB2" w:rsidRPr="00F40BB2" w:rsidRDefault="00F40BB2" w:rsidP="006567B8">
            <w:pPr>
              <w:jc w:val="both"/>
              <w:rPr>
                <w:bCs/>
                <w:sz w:val="22"/>
                <w:szCs w:val="22"/>
                <w:lang w:val="de-DE"/>
              </w:rPr>
            </w:pPr>
            <w:proofErr w:type="spellStart"/>
            <w:r w:rsidRPr="00F40BB2">
              <w:rPr>
                <w:bCs/>
                <w:sz w:val="24"/>
                <w:szCs w:val="24"/>
                <w:lang w:val="de-DE"/>
              </w:rPr>
              <w:t>Imaginez</w:t>
            </w:r>
            <w:proofErr w:type="spellEnd"/>
            <w:r w:rsidRPr="00F40BB2">
              <w:rPr>
                <w:bCs/>
                <w:sz w:val="24"/>
                <w:szCs w:val="24"/>
                <w:lang w:val="de-DE"/>
              </w:rPr>
              <w:t xml:space="preserve"> </w:t>
            </w:r>
            <w:proofErr w:type="spellStart"/>
            <w:r w:rsidRPr="00F40BB2">
              <w:rPr>
                <w:bCs/>
                <w:sz w:val="24"/>
                <w:szCs w:val="24"/>
                <w:lang w:val="de-DE"/>
              </w:rPr>
              <w:t>qu’au</w:t>
            </w:r>
            <w:proofErr w:type="spellEnd"/>
            <w:r w:rsidRPr="00F40BB2">
              <w:rPr>
                <w:bCs/>
                <w:sz w:val="24"/>
                <w:szCs w:val="24"/>
                <w:lang w:val="de-DE"/>
              </w:rPr>
              <w:t xml:space="preserve"> </w:t>
            </w:r>
            <w:proofErr w:type="spellStart"/>
            <w:r w:rsidRPr="00F40BB2">
              <w:rPr>
                <w:bCs/>
                <w:sz w:val="24"/>
                <w:szCs w:val="24"/>
                <w:lang w:val="de-DE"/>
              </w:rPr>
              <w:t>cours</w:t>
            </w:r>
            <w:proofErr w:type="spellEnd"/>
            <w:r w:rsidRPr="00F40BB2">
              <w:rPr>
                <w:bCs/>
                <w:sz w:val="24"/>
                <w:szCs w:val="24"/>
                <w:lang w:val="de-DE"/>
              </w:rPr>
              <w:t xml:space="preserve"> </w:t>
            </w:r>
            <w:proofErr w:type="spellStart"/>
            <w:r w:rsidRPr="00F40BB2">
              <w:rPr>
                <w:bCs/>
                <w:sz w:val="24"/>
                <w:szCs w:val="24"/>
                <w:lang w:val="de-DE"/>
              </w:rPr>
              <w:t>d’une</w:t>
            </w:r>
            <w:proofErr w:type="spellEnd"/>
            <w:r w:rsidRPr="00F40BB2">
              <w:rPr>
                <w:bCs/>
                <w:sz w:val="24"/>
                <w:szCs w:val="24"/>
                <w:lang w:val="de-DE"/>
              </w:rPr>
              <w:t xml:space="preserve"> </w:t>
            </w:r>
            <w:proofErr w:type="spellStart"/>
            <w:r w:rsidRPr="00F40BB2">
              <w:rPr>
                <w:bCs/>
                <w:sz w:val="24"/>
                <w:szCs w:val="24"/>
                <w:lang w:val="de-DE"/>
              </w:rPr>
              <w:t>conversation</w:t>
            </w:r>
            <w:proofErr w:type="spellEnd"/>
            <w:r w:rsidRPr="00F40BB2">
              <w:rPr>
                <w:bCs/>
                <w:sz w:val="24"/>
                <w:szCs w:val="24"/>
                <w:lang w:val="de-DE"/>
              </w:rPr>
              <w:t xml:space="preserve"> </w:t>
            </w:r>
            <w:proofErr w:type="spellStart"/>
            <w:r w:rsidRPr="00F40BB2">
              <w:rPr>
                <w:bCs/>
                <w:sz w:val="24"/>
                <w:szCs w:val="24"/>
                <w:lang w:val="de-DE"/>
              </w:rPr>
              <w:t>un</w:t>
            </w:r>
            <w:proofErr w:type="spellEnd"/>
            <w:r w:rsidRPr="00F40BB2">
              <w:rPr>
                <w:bCs/>
                <w:sz w:val="24"/>
                <w:szCs w:val="24"/>
                <w:lang w:val="de-DE"/>
              </w:rPr>
              <w:t xml:space="preserve"> Français </w:t>
            </w:r>
            <w:proofErr w:type="spellStart"/>
            <w:r w:rsidRPr="00F40BB2">
              <w:rPr>
                <w:bCs/>
                <w:sz w:val="24"/>
                <w:szCs w:val="24"/>
                <w:lang w:val="de-DE"/>
              </w:rPr>
              <w:t>évoque</w:t>
            </w:r>
            <w:proofErr w:type="spellEnd"/>
            <w:r w:rsidRPr="00F40BB2">
              <w:rPr>
                <w:bCs/>
                <w:sz w:val="24"/>
                <w:szCs w:val="24"/>
                <w:lang w:val="de-DE"/>
              </w:rPr>
              <w:t xml:space="preserve"> </w:t>
            </w:r>
            <w:proofErr w:type="spellStart"/>
            <w:r w:rsidRPr="00F40BB2">
              <w:rPr>
                <w:bCs/>
                <w:sz w:val="24"/>
                <w:szCs w:val="24"/>
                <w:lang w:val="de-DE"/>
              </w:rPr>
              <w:t>une</w:t>
            </w:r>
            <w:proofErr w:type="spellEnd"/>
            <w:r w:rsidRPr="00F40BB2">
              <w:rPr>
                <w:bCs/>
                <w:sz w:val="24"/>
                <w:szCs w:val="24"/>
                <w:lang w:val="de-DE"/>
              </w:rPr>
              <w:t xml:space="preserve"> </w:t>
            </w:r>
            <w:proofErr w:type="spellStart"/>
            <w:r w:rsidRPr="00F40BB2">
              <w:rPr>
                <w:bCs/>
                <w:sz w:val="24"/>
                <w:szCs w:val="24"/>
                <w:lang w:val="de-DE"/>
              </w:rPr>
              <w:t>série</w:t>
            </w:r>
            <w:proofErr w:type="spellEnd"/>
            <w:r w:rsidRPr="00F40BB2">
              <w:rPr>
                <w:bCs/>
                <w:sz w:val="24"/>
                <w:szCs w:val="24"/>
                <w:lang w:val="de-DE"/>
              </w:rPr>
              <w:t xml:space="preserve"> de </w:t>
            </w:r>
            <w:proofErr w:type="spellStart"/>
            <w:r w:rsidRPr="00F40BB2">
              <w:rPr>
                <w:bCs/>
                <w:sz w:val="24"/>
                <w:szCs w:val="24"/>
                <w:lang w:val="de-DE"/>
              </w:rPr>
              <w:t>clichés</w:t>
            </w:r>
            <w:proofErr w:type="spellEnd"/>
            <w:r w:rsidRPr="00F40BB2">
              <w:rPr>
                <w:bCs/>
                <w:sz w:val="24"/>
                <w:szCs w:val="24"/>
                <w:lang w:val="de-DE"/>
              </w:rPr>
              <w:t xml:space="preserve"> </w:t>
            </w:r>
            <w:r w:rsidRPr="00F40BB2">
              <w:rPr>
                <w:bCs/>
                <w:sz w:val="22"/>
                <w:szCs w:val="22"/>
                <w:lang w:val="de-DE"/>
              </w:rPr>
              <w:t xml:space="preserve">(par </w:t>
            </w:r>
            <w:proofErr w:type="spellStart"/>
            <w:proofErr w:type="gramStart"/>
            <w:r w:rsidRPr="00F40BB2">
              <w:rPr>
                <w:bCs/>
                <w:sz w:val="22"/>
                <w:szCs w:val="22"/>
                <w:lang w:val="de-DE"/>
              </w:rPr>
              <w:t>exemple</w:t>
            </w:r>
            <w:proofErr w:type="spellEnd"/>
            <w:r w:rsidRPr="00F40BB2">
              <w:rPr>
                <w:bCs/>
                <w:sz w:val="22"/>
                <w:szCs w:val="22"/>
                <w:lang w:val="de-DE"/>
              </w:rPr>
              <w:t xml:space="preserve"> :</w:t>
            </w:r>
            <w:proofErr w:type="gramEnd"/>
            <w:r w:rsidRPr="00F40BB2">
              <w:rPr>
                <w:bCs/>
                <w:sz w:val="22"/>
                <w:szCs w:val="22"/>
                <w:lang w:val="de-DE"/>
              </w:rPr>
              <w:t xml:space="preserve"> « le </w:t>
            </w:r>
            <w:proofErr w:type="spellStart"/>
            <w:r w:rsidRPr="00F40BB2">
              <w:rPr>
                <w:bCs/>
                <w:sz w:val="22"/>
                <w:szCs w:val="22"/>
                <w:lang w:val="de-DE"/>
              </w:rPr>
              <w:t>soleil</w:t>
            </w:r>
            <w:proofErr w:type="spellEnd"/>
            <w:r w:rsidRPr="00F40BB2">
              <w:rPr>
                <w:bCs/>
                <w:sz w:val="22"/>
                <w:szCs w:val="22"/>
                <w:lang w:val="de-DE"/>
              </w:rPr>
              <w:t xml:space="preserve">, la </w:t>
            </w:r>
            <w:proofErr w:type="spellStart"/>
            <w:r w:rsidRPr="00F40BB2">
              <w:rPr>
                <w:bCs/>
                <w:sz w:val="22"/>
                <w:szCs w:val="22"/>
                <w:lang w:val="de-DE"/>
              </w:rPr>
              <w:t>paella</w:t>
            </w:r>
            <w:proofErr w:type="spellEnd"/>
            <w:r w:rsidRPr="00F40BB2">
              <w:rPr>
                <w:bCs/>
                <w:sz w:val="22"/>
                <w:szCs w:val="22"/>
                <w:lang w:val="de-DE"/>
              </w:rPr>
              <w:t xml:space="preserve">, la </w:t>
            </w:r>
            <w:proofErr w:type="spellStart"/>
            <w:r w:rsidRPr="00F40BB2">
              <w:rPr>
                <w:bCs/>
                <w:sz w:val="22"/>
                <w:szCs w:val="22"/>
                <w:lang w:val="de-DE"/>
              </w:rPr>
              <w:t>fête</w:t>
            </w:r>
            <w:proofErr w:type="spellEnd"/>
            <w:r w:rsidRPr="00F40BB2">
              <w:rPr>
                <w:bCs/>
                <w:sz w:val="22"/>
                <w:szCs w:val="22"/>
                <w:lang w:val="de-DE"/>
              </w:rPr>
              <w:t xml:space="preserve">, le </w:t>
            </w:r>
            <w:proofErr w:type="spellStart"/>
            <w:r w:rsidRPr="00F40BB2">
              <w:rPr>
                <w:bCs/>
                <w:sz w:val="22"/>
                <w:szCs w:val="22"/>
                <w:lang w:val="de-DE"/>
              </w:rPr>
              <w:t>flamenco</w:t>
            </w:r>
            <w:proofErr w:type="spellEnd"/>
            <w:r w:rsidRPr="00F40BB2">
              <w:rPr>
                <w:bCs/>
                <w:sz w:val="22"/>
                <w:szCs w:val="22"/>
                <w:lang w:val="de-DE"/>
              </w:rPr>
              <w:t xml:space="preserve">, la </w:t>
            </w:r>
            <w:proofErr w:type="spellStart"/>
            <w:r w:rsidRPr="00F40BB2">
              <w:rPr>
                <w:bCs/>
                <w:sz w:val="22"/>
                <w:szCs w:val="22"/>
                <w:lang w:val="de-DE"/>
              </w:rPr>
              <w:t>sieste</w:t>
            </w:r>
            <w:proofErr w:type="spellEnd"/>
            <w:r w:rsidRPr="00F40BB2">
              <w:rPr>
                <w:bCs/>
                <w:sz w:val="22"/>
                <w:szCs w:val="22"/>
                <w:lang w:val="de-DE"/>
              </w:rPr>
              <w:t xml:space="preserve">, etc.» </w:t>
            </w:r>
            <w:proofErr w:type="spellStart"/>
            <w:r w:rsidRPr="00F40BB2">
              <w:rPr>
                <w:bCs/>
                <w:sz w:val="22"/>
                <w:szCs w:val="22"/>
                <w:lang w:val="de-DE"/>
              </w:rPr>
              <w:t>pour</w:t>
            </w:r>
            <w:proofErr w:type="spellEnd"/>
            <w:r w:rsidRPr="00F40BB2">
              <w:rPr>
                <w:bCs/>
                <w:sz w:val="22"/>
                <w:szCs w:val="22"/>
                <w:lang w:val="de-DE"/>
              </w:rPr>
              <w:t xml:space="preserve"> </w:t>
            </w:r>
            <w:proofErr w:type="spellStart"/>
            <w:r w:rsidRPr="00F40BB2">
              <w:rPr>
                <w:bCs/>
                <w:sz w:val="22"/>
                <w:szCs w:val="22"/>
                <w:lang w:val="de-DE"/>
              </w:rPr>
              <w:t>l’Espagne</w:t>
            </w:r>
            <w:proofErr w:type="spellEnd"/>
            <w:r w:rsidRPr="00F40BB2">
              <w:rPr>
                <w:bCs/>
                <w:sz w:val="22"/>
                <w:szCs w:val="22"/>
                <w:lang w:val="de-DE"/>
              </w:rPr>
              <w:t xml:space="preserve">, « la </w:t>
            </w:r>
            <w:proofErr w:type="spellStart"/>
            <w:r w:rsidRPr="00F40BB2">
              <w:rPr>
                <w:bCs/>
                <w:sz w:val="22"/>
                <w:szCs w:val="22"/>
                <w:lang w:val="de-DE"/>
              </w:rPr>
              <w:t>discipline</w:t>
            </w:r>
            <w:proofErr w:type="spellEnd"/>
            <w:r w:rsidRPr="00F40BB2">
              <w:rPr>
                <w:bCs/>
                <w:sz w:val="22"/>
                <w:szCs w:val="22"/>
                <w:lang w:val="de-DE"/>
              </w:rPr>
              <w:t xml:space="preserve">, le </w:t>
            </w:r>
            <w:proofErr w:type="spellStart"/>
            <w:r w:rsidRPr="00F40BB2">
              <w:rPr>
                <w:bCs/>
                <w:sz w:val="22"/>
                <w:szCs w:val="22"/>
                <w:lang w:val="de-DE"/>
              </w:rPr>
              <w:t>sérieux</w:t>
            </w:r>
            <w:proofErr w:type="spellEnd"/>
            <w:r w:rsidRPr="00F40BB2">
              <w:rPr>
                <w:bCs/>
                <w:sz w:val="22"/>
                <w:szCs w:val="22"/>
                <w:lang w:val="de-DE"/>
              </w:rPr>
              <w:t xml:space="preserve">, la </w:t>
            </w:r>
            <w:proofErr w:type="spellStart"/>
            <w:r w:rsidRPr="00F40BB2">
              <w:rPr>
                <w:bCs/>
                <w:sz w:val="22"/>
                <w:szCs w:val="22"/>
                <w:lang w:val="de-DE"/>
              </w:rPr>
              <w:t>bière</w:t>
            </w:r>
            <w:proofErr w:type="spellEnd"/>
            <w:r w:rsidRPr="00F40BB2">
              <w:rPr>
                <w:bCs/>
                <w:sz w:val="22"/>
                <w:szCs w:val="22"/>
                <w:lang w:val="de-DE"/>
              </w:rPr>
              <w:t xml:space="preserve"> et la </w:t>
            </w:r>
            <w:proofErr w:type="spellStart"/>
            <w:r w:rsidRPr="00F40BB2">
              <w:rPr>
                <w:bCs/>
                <w:sz w:val="22"/>
                <w:szCs w:val="22"/>
                <w:lang w:val="de-DE"/>
              </w:rPr>
              <w:t>grisaille</w:t>
            </w:r>
            <w:proofErr w:type="spellEnd"/>
            <w:r w:rsidRPr="00F40BB2">
              <w:rPr>
                <w:bCs/>
                <w:sz w:val="22"/>
                <w:szCs w:val="22"/>
                <w:lang w:val="de-DE"/>
              </w:rPr>
              <w:t xml:space="preserve">» </w:t>
            </w:r>
            <w:proofErr w:type="spellStart"/>
            <w:r w:rsidRPr="00F40BB2">
              <w:rPr>
                <w:bCs/>
                <w:sz w:val="22"/>
                <w:szCs w:val="22"/>
                <w:lang w:val="de-DE"/>
              </w:rPr>
              <w:t>pour</w:t>
            </w:r>
            <w:proofErr w:type="spellEnd"/>
            <w:r w:rsidRPr="00F40BB2">
              <w:rPr>
                <w:bCs/>
                <w:sz w:val="22"/>
                <w:szCs w:val="22"/>
                <w:lang w:val="de-DE"/>
              </w:rPr>
              <w:t xml:space="preserve"> </w:t>
            </w:r>
            <w:proofErr w:type="spellStart"/>
            <w:r w:rsidRPr="00F40BB2">
              <w:rPr>
                <w:bCs/>
                <w:sz w:val="22"/>
                <w:szCs w:val="22"/>
                <w:lang w:val="de-DE"/>
              </w:rPr>
              <w:t>l’Allemagne</w:t>
            </w:r>
            <w:proofErr w:type="spellEnd"/>
            <w:r w:rsidRPr="00F40BB2">
              <w:rPr>
                <w:bCs/>
                <w:sz w:val="22"/>
                <w:szCs w:val="22"/>
                <w:lang w:val="de-DE"/>
              </w:rPr>
              <w:t xml:space="preserve">, « la </w:t>
            </w:r>
            <w:proofErr w:type="spellStart"/>
            <w:r w:rsidRPr="00F40BB2">
              <w:rPr>
                <w:bCs/>
                <w:sz w:val="22"/>
                <w:szCs w:val="22"/>
                <w:lang w:val="de-DE"/>
              </w:rPr>
              <w:t>pizza</w:t>
            </w:r>
            <w:proofErr w:type="spellEnd"/>
            <w:r w:rsidRPr="00F40BB2">
              <w:rPr>
                <w:bCs/>
                <w:sz w:val="22"/>
                <w:szCs w:val="22"/>
                <w:lang w:val="de-DE"/>
              </w:rPr>
              <w:t xml:space="preserve">, les </w:t>
            </w:r>
            <w:proofErr w:type="spellStart"/>
            <w:r w:rsidRPr="00F40BB2">
              <w:rPr>
                <w:bCs/>
                <w:sz w:val="22"/>
                <w:szCs w:val="22"/>
                <w:lang w:val="de-DE"/>
              </w:rPr>
              <w:t>pâtes</w:t>
            </w:r>
            <w:proofErr w:type="spellEnd"/>
            <w:r w:rsidRPr="00F40BB2">
              <w:rPr>
                <w:bCs/>
                <w:sz w:val="22"/>
                <w:szCs w:val="22"/>
                <w:lang w:val="de-DE"/>
              </w:rPr>
              <w:t xml:space="preserve">, la </w:t>
            </w:r>
            <w:proofErr w:type="spellStart"/>
            <w:r w:rsidRPr="00F40BB2">
              <w:rPr>
                <w:bCs/>
                <w:sz w:val="22"/>
                <w:szCs w:val="22"/>
                <w:lang w:val="de-DE"/>
              </w:rPr>
              <w:t>mafia</w:t>
            </w:r>
            <w:proofErr w:type="spellEnd"/>
            <w:r w:rsidRPr="00F40BB2">
              <w:rPr>
                <w:bCs/>
                <w:sz w:val="22"/>
                <w:szCs w:val="22"/>
                <w:lang w:val="de-DE"/>
              </w:rPr>
              <w:t xml:space="preserve">, la </w:t>
            </w:r>
            <w:proofErr w:type="spellStart"/>
            <w:r w:rsidRPr="00F40BB2">
              <w:rPr>
                <w:bCs/>
                <w:sz w:val="22"/>
                <w:szCs w:val="22"/>
                <w:lang w:val="de-DE"/>
              </w:rPr>
              <w:t>musique</w:t>
            </w:r>
            <w:proofErr w:type="spellEnd"/>
            <w:r w:rsidRPr="00F40BB2">
              <w:rPr>
                <w:bCs/>
                <w:sz w:val="22"/>
                <w:szCs w:val="22"/>
                <w:lang w:val="de-DE"/>
              </w:rPr>
              <w:t>, la «</w:t>
            </w:r>
            <w:proofErr w:type="spellStart"/>
            <w:r w:rsidRPr="00F40BB2">
              <w:rPr>
                <w:bCs/>
                <w:sz w:val="22"/>
                <w:szCs w:val="22"/>
                <w:lang w:val="de-DE"/>
              </w:rPr>
              <w:t>mamma</w:t>
            </w:r>
            <w:proofErr w:type="spellEnd"/>
            <w:r w:rsidRPr="00F40BB2">
              <w:rPr>
                <w:bCs/>
                <w:sz w:val="22"/>
                <w:szCs w:val="22"/>
                <w:lang w:val="de-DE"/>
              </w:rPr>
              <w:t xml:space="preserve"> », etc. » </w:t>
            </w:r>
            <w:proofErr w:type="spellStart"/>
            <w:r w:rsidRPr="00F40BB2">
              <w:rPr>
                <w:bCs/>
                <w:sz w:val="22"/>
                <w:szCs w:val="22"/>
                <w:lang w:val="de-DE"/>
              </w:rPr>
              <w:t>pour</w:t>
            </w:r>
            <w:proofErr w:type="spellEnd"/>
            <w:r w:rsidRPr="00F40BB2">
              <w:rPr>
                <w:bCs/>
                <w:sz w:val="22"/>
                <w:szCs w:val="22"/>
                <w:lang w:val="de-DE"/>
              </w:rPr>
              <w:t xml:space="preserve"> </w:t>
            </w:r>
            <w:proofErr w:type="spellStart"/>
            <w:r w:rsidRPr="00F40BB2">
              <w:rPr>
                <w:bCs/>
                <w:sz w:val="22"/>
                <w:szCs w:val="22"/>
                <w:lang w:val="de-DE"/>
              </w:rPr>
              <w:t>l’Italie</w:t>
            </w:r>
            <w:proofErr w:type="spellEnd"/>
            <w:r w:rsidRPr="00F40BB2">
              <w:rPr>
                <w:bCs/>
                <w:sz w:val="22"/>
                <w:szCs w:val="22"/>
                <w:lang w:val="de-DE"/>
              </w:rPr>
              <w:t xml:space="preserve">, « le </w:t>
            </w:r>
            <w:proofErr w:type="spellStart"/>
            <w:r w:rsidRPr="00F40BB2">
              <w:rPr>
                <w:bCs/>
                <w:sz w:val="22"/>
                <w:szCs w:val="22"/>
                <w:lang w:val="de-DE"/>
              </w:rPr>
              <w:t>flegme</w:t>
            </w:r>
            <w:proofErr w:type="spellEnd"/>
            <w:r w:rsidRPr="00F40BB2">
              <w:rPr>
                <w:bCs/>
                <w:sz w:val="22"/>
                <w:szCs w:val="22"/>
                <w:lang w:val="de-DE"/>
              </w:rPr>
              <w:t xml:space="preserve">, </w:t>
            </w:r>
            <w:proofErr w:type="spellStart"/>
            <w:r w:rsidRPr="00F40BB2">
              <w:rPr>
                <w:bCs/>
                <w:sz w:val="22"/>
                <w:szCs w:val="22"/>
                <w:lang w:val="de-DE"/>
              </w:rPr>
              <w:t>l’humour</w:t>
            </w:r>
            <w:proofErr w:type="spellEnd"/>
            <w:r w:rsidRPr="00F40BB2">
              <w:rPr>
                <w:bCs/>
                <w:sz w:val="22"/>
                <w:szCs w:val="22"/>
                <w:lang w:val="de-DE"/>
              </w:rPr>
              <w:t xml:space="preserve">, le </w:t>
            </w:r>
            <w:proofErr w:type="spellStart"/>
            <w:r w:rsidRPr="00F40BB2">
              <w:rPr>
                <w:bCs/>
                <w:sz w:val="22"/>
                <w:szCs w:val="22"/>
                <w:lang w:val="de-DE"/>
              </w:rPr>
              <w:t>brouillard</w:t>
            </w:r>
            <w:proofErr w:type="spellEnd"/>
            <w:r w:rsidRPr="00F40BB2">
              <w:rPr>
                <w:bCs/>
                <w:sz w:val="22"/>
                <w:szCs w:val="22"/>
                <w:lang w:val="de-DE"/>
              </w:rPr>
              <w:t xml:space="preserve"> et la </w:t>
            </w:r>
            <w:proofErr w:type="spellStart"/>
            <w:r w:rsidRPr="00F40BB2">
              <w:rPr>
                <w:bCs/>
                <w:sz w:val="22"/>
                <w:szCs w:val="22"/>
                <w:lang w:val="de-DE"/>
              </w:rPr>
              <w:t>pluie</w:t>
            </w:r>
            <w:proofErr w:type="spellEnd"/>
            <w:r w:rsidRPr="00F40BB2">
              <w:rPr>
                <w:bCs/>
                <w:sz w:val="22"/>
                <w:szCs w:val="22"/>
                <w:lang w:val="de-DE"/>
              </w:rPr>
              <w:t xml:space="preserve">, la </w:t>
            </w:r>
            <w:proofErr w:type="spellStart"/>
            <w:r w:rsidRPr="00F40BB2">
              <w:rPr>
                <w:bCs/>
                <w:sz w:val="22"/>
                <w:szCs w:val="22"/>
                <w:lang w:val="de-DE"/>
              </w:rPr>
              <w:t>tasse</w:t>
            </w:r>
            <w:proofErr w:type="spellEnd"/>
            <w:r w:rsidRPr="00F40BB2">
              <w:rPr>
                <w:bCs/>
                <w:sz w:val="22"/>
                <w:szCs w:val="22"/>
                <w:lang w:val="de-DE"/>
              </w:rPr>
              <w:t xml:space="preserve"> de </w:t>
            </w:r>
            <w:proofErr w:type="spellStart"/>
            <w:r w:rsidRPr="00F40BB2">
              <w:rPr>
                <w:bCs/>
                <w:sz w:val="22"/>
                <w:szCs w:val="22"/>
                <w:lang w:val="de-DE"/>
              </w:rPr>
              <w:t>thé</w:t>
            </w:r>
            <w:proofErr w:type="spellEnd"/>
            <w:r w:rsidRPr="00F40BB2">
              <w:rPr>
                <w:bCs/>
                <w:sz w:val="22"/>
                <w:szCs w:val="22"/>
                <w:lang w:val="de-DE"/>
              </w:rPr>
              <w:t xml:space="preserve">, la </w:t>
            </w:r>
            <w:proofErr w:type="spellStart"/>
            <w:r w:rsidRPr="00F40BB2">
              <w:rPr>
                <w:bCs/>
                <w:sz w:val="22"/>
                <w:szCs w:val="22"/>
                <w:lang w:val="de-DE"/>
              </w:rPr>
              <w:t>sauce</w:t>
            </w:r>
            <w:proofErr w:type="spellEnd"/>
            <w:r w:rsidRPr="00F40BB2">
              <w:rPr>
                <w:bCs/>
                <w:sz w:val="22"/>
                <w:szCs w:val="22"/>
                <w:lang w:val="de-DE"/>
              </w:rPr>
              <w:t xml:space="preserve"> à la </w:t>
            </w:r>
            <w:proofErr w:type="spellStart"/>
            <w:r w:rsidRPr="00F40BB2">
              <w:rPr>
                <w:bCs/>
                <w:sz w:val="22"/>
                <w:szCs w:val="22"/>
                <w:lang w:val="de-DE"/>
              </w:rPr>
              <w:t>menthe</w:t>
            </w:r>
            <w:proofErr w:type="spellEnd"/>
            <w:r w:rsidRPr="00F40BB2">
              <w:rPr>
                <w:bCs/>
                <w:sz w:val="22"/>
                <w:szCs w:val="22"/>
                <w:lang w:val="de-DE"/>
              </w:rPr>
              <w:t xml:space="preserve">, etc. » </w:t>
            </w:r>
            <w:proofErr w:type="spellStart"/>
            <w:r w:rsidRPr="00F40BB2">
              <w:rPr>
                <w:bCs/>
                <w:sz w:val="22"/>
                <w:szCs w:val="22"/>
                <w:lang w:val="de-DE"/>
              </w:rPr>
              <w:t>pour</w:t>
            </w:r>
            <w:proofErr w:type="spellEnd"/>
            <w:r w:rsidRPr="00F40BB2">
              <w:rPr>
                <w:bCs/>
                <w:sz w:val="22"/>
                <w:szCs w:val="22"/>
                <w:lang w:val="de-DE"/>
              </w:rPr>
              <w:t xml:space="preserve"> la Grande-Bretagne). </w:t>
            </w:r>
          </w:p>
          <w:p w14:paraId="62C223B2" w14:textId="77777777" w:rsidR="00F40BB2" w:rsidRPr="00F40BB2" w:rsidRDefault="00F40BB2" w:rsidP="006567B8">
            <w:pPr>
              <w:spacing w:after="120"/>
              <w:jc w:val="both"/>
              <w:rPr>
                <w:bCs/>
                <w:sz w:val="22"/>
                <w:szCs w:val="22"/>
                <w:lang w:val="de-DE"/>
              </w:rPr>
            </w:pPr>
            <w:proofErr w:type="spellStart"/>
            <w:r w:rsidRPr="00F40BB2">
              <w:rPr>
                <w:bCs/>
                <w:sz w:val="22"/>
                <w:szCs w:val="22"/>
                <w:lang w:val="de-DE"/>
              </w:rPr>
              <w:t>Que</w:t>
            </w:r>
            <w:proofErr w:type="spellEnd"/>
            <w:r w:rsidRPr="00F40BB2">
              <w:rPr>
                <w:bCs/>
                <w:sz w:val="22"/>
                <w:szCs w:val="22"/>
                <w:lang w:val="de-DE"/>
              </w:rPr>
              <w:t xml:space="preserve"> </w:t>
            </w:r>
            <w:proofErr w:type="spellStart"/>
            <w:r w:rsidRPr="00F40BB2">
              <w:rPr>
                <w:bCs/>
                <w:sz w:val="22"/>
                <w:szCs w:val="22"/>
                <w:lang w:val="de-DE"/>
              </w:rPr>
              <w:t>ressentez-vous</w:t>
            </w:r>
            <w:proofErr w:type="spellEnd"/>
            <w:r w:rsidRPr="00F40BB2">
              <w:rPr>
                <w:bCs/>
                <w:sz w:val="22"/>
                <w:szCs w:val="22"/>
                <w:lang w:val="de-DE"/>
              </w:rPr>
              <w:t xml:space="preserve"> </w:t>
            </w:r>
            <w:proofErr w:type="spellStart"/>
            <w:proofErr w:type="gramStart"/>
            <w:r w:rsidRPr="00F40BB2">
              <w:rPr>
                <w:bCs/>
                <w:sz w:val="22"/>
                <w:szCs w:val="22"/>
                <w:lang w:val="de-DE"/>
              </w:rPr>
              <w:t>alors</w:t>
            </w:r>
            <w:proofErr w:type="spellEnd"/>
            <w:r w:rsidRPr="00F40BB2">
              <w:rPr>
                <w:bCs/>
                <w:sz w:val="22"/>
                <w:szCs w:val="22"/>
                <w:lang w:val="de-DE"/>
              </w:rPr>
              <w:t xml:space="preserve"> ?</w:t>
            </w:r>
            <w:proofErr w:type="gramEnd"/>
            <w:r w:rsidRPr="00F40BB2">
              <w:rPr>
                <w:bCs/>
                <w:sz w:val="22"/>
                <w:szCs w:val="22"/>
                <w:lang w:val="de-DE"/>
              </w:rPr>
              <w:t xml:space="preserve"> Comment </w:t>
            </w:r>
            <w:proofErr w:type="spellStart"/>
            <w:r w:rsidRPr="00F40BB2">
              <w:rPr>
                <w:bCs/>
                <w:sz w:val="22"/>
                <w:szCs w:val="22"/>
                <w:lang w:val="de-DE"/>
              </w:rPr>
              <w:t>réagissez-</w:t>
            </w:r>
            <w:proofErr w:type="gramStart"/>
            <w:r w:rsidRPr="00F40BB2">
              <w:rPr>
                <w:bCs/>
                <w:sz w:val="22"/>
                <w:szCs w:val="22"/>
                <w:lang w:val="de-DE"/>
              </w:rPr>
              <w:t>vous</w:t>
            </w:r>
            <w:proofErr w:type="spellEnd"/>
            <w:r w:rsidRPr="00F40BB2">
              <w:rPr>
                <w:bCs/>
                <w:sz w:val="22"/>
                <w:szCs w:val="22"/>
                <w:lang w:val="de-DE"/>
              </w:rPr>
              <w:t xml:space="preserve"> ?</w:t>
            </w:r>
            <w:proofErr w:type="gramEnd"/>
            <w:r w:rsidRPr="00F40BB2">
              <w:rPr>
                <w:bCs/>
                <w:sz w:val="22"/>
                <w:szCs w:val="22"/>
                <w:lang w:val="de-DE"/>
              </w:rPr>
              <w:t xml:space="preserve"> </w:t>
            </w:r>
            <w:proofErr w:type="spellStart"/>
            <w:r w:rsidRPr="00F40BB2">
              <w:rPr>
                <w:bCs/>
                <w:sz w:val="22"/>
                <w:szCs w:val="22"/>
                <w:lang w:val="de-DE"/>
              </w:rPr>
              <w:t>Répondre</w:t>
            </w:r>
            <w:proofErr w:type="spellEnd"/>
            <w:r w:rsidRPr="00F40BB2">
              <w:rPr>
                <w:bCs/>
                <w:sz w:val="22"/>
                <w:szCs w:val="22"/>
                <w:lang w:val="de-DE"/>
              </w:rPr>
              <w:t xml:space="preserve"> </w:t>
            </w:r>
            <w:proofErr w:type="gramStart"/>
            <w:r w:rsidRPr="00F40BB2">
              <w:rPr>
                <w:bCs/>
                <w:sz w:val="22"/>
                <w:szCs w:val="22"/>
                <w:lang w:val="de-DE"/>
              </w:rPr>
              <w:t xml:space="preserve">au  </w:t>
            </w:r>
            <w:proofErr w:type="spellStart"/>
            <w:r w:rsidRPr="00F40BB2">
              <w:rPr>
                <w:bCs/>
                <w:sz w:val="22"/>
                <w:szCs w:val="22"/>
                <w:lang w:val="de-DE"/>
              </w:rPr>
              <w:t>test</w:t>
            </w:r>
            <w:proofErr w:type="spellEnd"/>
            <w:proofErr w:type="gramEnd"/>
            <w:r w:rsidRPr="00F40BB2">
              <w:rPr>
                <w:bCs/>
                <w:sz w:val="22"/>
                <w:szCs w:val="22"/>
                <w:lang w:val="de-DE"/>
              </w:rPr>
              <w:t xml:space="preserve"> </w:t>
            </w:r>
            <w:proofErr w:type="spellStart"/>
            <w:r w:rsidRPr="00F40BB2">
              <w:rPr>
                <w:bCs/>
                <w:sz w:val="22"/>
                <w:szCs w:val="22"/>
                <w:lang w:val="de-DE"/>
              </w:rPr>
              <w:t>qui</w:t>
            </w:r>
            <w:proofErr w:type="spellEnd"/>
            <w:r w:rsidRPr="00F40BB2">
              <w:rPr>
                <w:bCs/>
                <w:sz w:val="22"/>
                <w:szCs w:val="22"/>
                <w:lang w:val="de-DE"/>
              </w:rPr>
              <w:t xml:space="preserve"> </w:t>
            </w:r>
            <w:proofErr w:type="spellStart"/>
            <w:r w:rsidRPr="00F40BB2">
              <w:rPr>
                <w:bCs/>
                <w:sz w:val="22"/>
                <w:szCs w:val="22"/>
                <w:lang w:val="de-DE"/>
              </w:rPr>
              <w:t>suit</w:t>
            </w:r>
            <w:proofErr w:type="spellEnd"/>
            <w:r w:rsidRPr="00F40BB2">
              <w:rPr>
                <w:bCs/>
                <w:sz w:val="22"/>
                <w:szCs w:val="22"/>
                <w:lang w:val="de-DE"/>
              </w:rPr>
              <w:t xml:space="preserve">  </w:t>
            </w:r>
            <w:proofErr w:type="spellStart"/>
            <w:r w:rsidRPr="00F40BB2">
              <w:rPr>
                <w:bCs/>
                <w:sz w:val="22"/>
                <w:szCs w:val="22"/>
                <w:lang w:val="de-DE"/>
              </w:rPr>
              <w:t>sur</w:t>
            </w:r>
            <w:proofErr w:type="spellEnd"/>
            <w:r w:rsidRPr="00F40BB2">
              <w:rPr>
                <w:bCs/>
                <w:sz w:val="22"/>
                <w:szCs w:val="22"/>
                <w:lang w:val="de-DE"/>
              </w:rPr>
              <w:t xml:space="preserve"> </w:t>
            </w:r>
            <w:proofErr w:type="spellStart"/>
            <w:r w:rsidRPr="00F40BB2">
              <w:rPr>
                <w:bCs/>
                <w:sz w:val="22"/>
                <w:szCs w:val="22"/>
                <w:lang w:val="de-DE"/>
              </w:rPr>
              <w:t>l’état</w:t>
            </w:r>
            <w:proofErr w:type="spellEnd"/>
            <w:r w:rsidRPr="00F40BB2">
              <w:rPr>
                <w:bCs/>
                <w:sz w:val="22"/>
                <w:szCs w:val="22"/>
                <w:lang w:val="de-DE"/>
              </w:rPr>
              <w:t xml:space="preserve"> </w:t>
            </w:r>
            <w:proofErr w:type="spellStart"/>
            <w:r w:rsidRPr="00F40BB2">
              <w:rPr>
                <w:bCs/>
                <w:sz w:val="22"/>
                <w:szCs w:val="22"/>
                <w:lang w:val="de-DE"/>
              </w:rPr>
              <w:t>d’âme</w:t>
            </w:r>
            <w:proofErr w:type="spellEnd"/>
            <w:r w:rsidRPr="00F40BB2">
              <w:rPr>
                <w:bCs/>
                <w:sz w:val="22"/>
                <w:szCs w:val="22"/>
                <w:lang w:val="de-DE"/>
              </w:rPr>
              <w:t xml:space="preserve"> </w:t>
            </w:r>
            <w:proofErr w:type="spellStart"/>
            <w:r w:rsidRPr="00F40BB2">
              <w:rPr>
                <w:bCs/>
                <w:sz w:val="22"/>
                <w:szCs w:val="22"/>
                <w:lang w:val="de-DE"/>
              </w:rPr>
              <w:t>que</w:t>
            </w:r>
            <w:proofErr w:type="spellEnd"/>
            <w:r w:rsidRPr="00F40BB2">
              <w:rPr>
                <w:bCs/>
                <w:sz w:val="22"/>
                <w:szCs w:val="22"/>
                <w:lang w:val="de-DE"/>
              </w:rPr>
              <w:t xml:space="preserve"> </w:t>
            </w:r>
            <w:proofErr w:type="spellStart"/>
            <w:r w:rsidRPr="00F40BB2">
              <w:rPr>
                <w:bCs/>
                <w:sz w:val="22"/>
                <w:szCs w:val="22"/>
                <w:lang w:val="de-DE"/>
              </w:rPr>
              <w:t>cela</w:t>
            </w:r>
            <w:proofErr w:type="spellEnd"/>
            <w:r w:rsidRPr="00F40BB2">
              <w:rPr>
                <w:bCs/>
                <w:sz w:val="22"/>
                <w:szCs w:val="22"/>
                <w:lang w:val="de-DE"/>
              </w:rPr>
              <w:t xml:space="preserve"> </w:t>
            </w:r>
            <w:proofErr w:type="spellStart"/>
            <w:r w:rsidRPr="00F40BB2">
              <w:rPr>
                <w:bCs/>
                <w:sz w:val="22"/>
                <w:szCs w:val="22"/>
                <w:lang w:val="de-DE"/>
              </w:rPr>
              <w:t>provoque</w:t>
            </w:r>
            <w:proofErr w:type="spellEnd"/>
            <w:r w:rsidRPr="00F40BB2">
              <w:rPr>
                <w:bCs/>
                <w:sz w:val="22"/>
                <w:szCs w:val="22"/>
                <w:lang w:val="de-DE"/>
              </w:rPr>
              <w:t xml:space="preserve"> en </w:t>
            </w:r>
            <w:proofErr w:type="spellStart"/>
            <w:r w:rsidRPr="00F40BB2">
              <w:rPr>
                <w:bCs/>
                <w:sz w:val="22"/>
                <w:szCs w:val="22"/>
                <w:lang w:val="de-DE"/>
              </w:rPr>
              <w:t>vous</w:t>
            </w:r>
            <w:proofErr w:type="spellEnd"/>
            <w:r w:rsidRPr="00F40BB2">
              <w:rPr>
                <w:bCs/>
                <w:sz w:val="22"/>
                <w:szCs w:val="22"/>
                <w:lang w:val="de-DE"/>
              </w:rPr>
              <w:t xml:space="preserve"> et </w:t>
            </w:r>
            <w:proofErr w:type="spellStart"/>
            <w:r w:rsidRPr="00F40BB2">
              <w:rPr>
                <w:bCs/>
                <w:sz w:val="22"/>
                <w:szCs w:val="22"/>
                <w:lang w:val="de-DE"/>
              </w:rPr>
              <w:t>sur</w:t>
            </w:r>
            <w:proofErr w:type="spellEnd"/>
            <w:r w:rsidRPr="00F40BB2">
              <w:rPr>
                <w:bCs/>
                <w:sz w:val="22"/>
                <w:szCs w:val="22"/>
                <w:lang w:val="de-DE"/>
              </w:rPr>
              <w:t xml:space="preserve"> </w:t>
            </w:r>
            <w:proofErr w:type="spellStart"/>
            <w:r w:rsidRPr="00F40BB2">
              <w:rPr>
                <w:bCs/>
                <w:sz w:val="22"/>
                <w:szCs w:val="22"/>
                <w:lang w:val="de-DE"/>
              </w:rPr>
              <w:t>vos</w:t>
            </w:r>
            <w:proofErr w:type="spellEnd"/>
            <w:r w:rsidRPr="00F40BB2">
              <w:rPr>
                <w:bCs/>
                <w:sz w:val="22"/>
                <w:szCs w:val="22"/>
                <w:lang w:val="de-DE"/>
              </w:rPr>
              <w:t xml:space="preserve"> </w:t>
            </w:r>
            <w:proofErr w:type="spellStart"/>
            <w:r w:rsidRPr="00F40BB2">
              <w:rPr>
                <w:bCs/>
                <w:sz w:val="22"/>
                <w:szCs w:val="22"/>
                <w:lang w:val="de-DE"/>
              </w:rPr>
              <w:t>réactions</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aidera</w:t>
            </w:r>
            <w:proofErr w:type="spellEnd"/>
            <w:r w:rsidRPr="00F40BB2">
              <w:rPr>
                <w:bCs/>
                <w:sz w:val="22"/>
                <w:szCs w:val="22"/>
                <w:lang w:val="de-DE"/>
              </w:rPr>
              <w:t xml:space="preserve"> à </w:t>
            </w:r>
            <w:proofErr w:type="spellStart"/>
            <w:r w:rsidRPr="00F40BB2">
              <w:rPr>
                <w:bCs/>
                <w:sz w:val="22"/>
                <w:szCs w:val="22"/>
                <w:lang w:val="de-DE"/>
              </w:rPr>
              <w:t>réfléchir</w:t>
            </w:r>
            <w:proofErr w:type="spellEnd"/>
            <w:r w:rsidRPr="00F40BB2">
              <w:rPr>
                <w:bCs/>
                <w:sz w:val="22"/>
                <w:szCs w:val="22"/>
                <w:lang w:val="de-DE"/>
              </w:rPr>
              <w:t xml:space="preserve"> </w:t>
            </w:r>
            <w:proofErr w:type="spellStart"/>
            <w:r w:rsidRPr="00F40BB2">
              <w:rPr>
                <w:bCs/>
                <w:sz w:val="22"/>
                <w:szCs w:val="22"/>
                <w:lang w:val="de-DE"/>
              </w:rPr>
              <w:t>aux</w:t>
            </w:r>
            <w:proofErr w:type="spellEnd"/>
            <w:r w:rsidRPr="00F40BB2">
              <w:rPr>
                <w:bCs/>
                <w:sz w:val="22"/>
                <w:szCs w:val="22"/>
                <w:lang w:val="de-DE"/>
              </w:rPr>
              <w:t xml:space="preserve"> </w:t>
            </w:r>
            <w:proofErr w:type="spellStart"/>
            <w:r w:rsidRPr="00F40BB2">
              <w:rPr>
                <w:bCs/>
                <w:sz w:val="22"/>
                <w:szCs w:val="22"/>
                <w:lang w:val="de-DE"/>
              </w:rPr>
              <w:t>différents</w:t>
            </w:r>
            <w:proofErr w:type="spellEnd"/>
            <w:r w:rsidRPr="00F40BB2">
              <w:rPr>
                <w:bCs/>
                <w:sz w:val="22"/>
                <w:szCs w:val="22"/>
                <w:lang w:val="de-DE"/>
              </w:rPr>
              <w:t xml:space="preserve"> </w:t>
            </w:r>
            <w:proofErr w:type="spellStart"/>
            <w:r w:rsidRPr="00F40BB2">
              <w:rPr>
                <w:bCs/>
                <w:sz w:val="22"/>
                <w:szCs w:val="22"/>
                <w:lang w:val="de-DE"/>
              </w:rPr>
              <w:t>comportements</w:t>
            </w:r>
            <w:proofErr w:type="spellEnd"/>
            <w:r w:rsidRPr="00F40BB2">
              <w:rPr>
                <w:bCs/>
                <w:sz w:val="22"/>
                <w:szCs w:val="22"/>
                <w:lang w:val="de-DE"/>
              </w:rPr>
              <w:t xml:space="preserve"> </w:t>
            </w:r>
            <w:proofErr w:type="spellStart"/>
            <w:r w:rsidRPr="00F40BB2">
              <w:rPr>
                <w:bCs/>
                <w:sz w:val="22"/>
                <w:szCs w:val="22"/>
                <w:lang w:val="de-DE"/>
              </w:rPr>
              <w:t>possibles</w:t>
            </w:r>
            <w:proofErr w:type="spellEnd"/>
            <w:r w:rsidRPr="00F40BB2">
              <w:rPr>
                <w:bCs/>
                <w:sz w:val="22"/>
                <w:szCs w:val="22"/>
                <w:lang w:val="de-DE"/>
              </w:rPr>
              <w:t xml:space="preserve"> </w:t>
            </w:r>
            <w:proofErr w:type="spellStart"/>
            <w:r w:rsidRPr="00F40BB2">
              <w:rPr>
                <w:bCs/>
                <w:sz w:val="22"/>
                <w:szCs w:val="22"/>
                <w:lang w:val="de-DE"/>
              </w:rPr>
              <w:t>face</w:t>
            </w:r>
            <w:proofErr w:type="spellEnd"/>
            <w:r w:rsidRPr="00F40BB2">
              <w:rPr>
                <w:bCs/>
                <w:sz w:val="22"/>
                <w:szCs w:val="22"/>
                <w:lang w:val="de-DE"/>
              </w:rPr>
              <w:t xml:space="preserve"> à </w:t>
            </w:r>
            <w:proofErr w:type="spellStart"/>
            <w:r w:rsidRPr="00F40BB2">
              <w:rPr>
                <w:bCs/>
                <w:sz w:val="22"/>
                <w:szCs w:val="22"/>
                <w:lang w:val="de-DE"/>
              </w:rPr>
              <w:t>ces</w:t>
            </w:r>
            <w:proofErr w:type="spellEnd"/>
            <w:r w:rsidRPr="00F40BB2">
              <w:rPr>
                <w:bCs/>
                <w:sz w:val="22"/>
                <w:szCs w:val="22"/>
                <w:lang w:val="de-DE"/>
              </w:rPr>
              <w:t xml:space="preserve"> </w:t>
            </w:r>
            <w:proofErr w:type="spellStart"/>
            <w:r w:rsidRPr="00F40BB2">
              <w:rPr>
                <w:bCs/>
                <w:sz w:val="22"/>
                <w:szCs w:val="22"/>
                <w:lang w:val="de-DE"/>
              </w:rPr>
              <w:t>situations</w:t>
            </w:r>
            <w:proofErr w:type="spellEnd"/>
            <w:r w:rsidRPr="00F40BB2">
              <w:rPr>
                <w:bCs/>
                <w:sz w:val="22"/>
                <w:szCs w:val="22"/>
                <w:lang w:val="de-DE"/>
              </w:rPr>
              <w:t xml:space="preserve"> </w:t>
            </w:r>
            <w:proofErr w:type="spellStart"/>
            <w:r w:rsidRPr="00F40BB2">
              <w:rPr>
                <w:bCs/>
                <w:sz w:val="22"/>
                <w:szCs w:val="22"/>
                <w:lang w:val="de-DE"/>
              </w:rPr>
              <w:t>d’incompréhension</w:t>
            </w:r>
            <w:proofErr w:type="spellEnd"/>
            <w:r w:rsidRPr="00F40BB2">
              <w:rPr>
                <w:bCs/>
                <w:sz w:val="22"/>
                <w:szCs w:val="22"/>
                <w:lang w:val="de-DE"/>
              </w:rPr>
              <w:t>.</w:t>
            </w:r>
          </w:p>
          <w:tbl>
            <w:tblPr>
              <w:tblStyle w:val="a8"/>
              <w:tblW w:w="0" w:type="auto"/>
              <w:tblLook w:val="04A0" w:firstRow="1" w:lastRow="0" w:firstColumn="1" w:lastColumn="0" w:noHBand="0" w:noVBand="1"/>
            </w:tblPr>
            <w:tblGrid>
              <w:gridCol w:w="2437"/>
              <w:gridCol w:w="1416"/>
            </w:tblGrid>
            <w:tr w:rsidR="00F40BB2" w:rsidRPr="00F40BB2" w14:paraId="270F9FBC" w14:textId="77777777" w:rsidTr="006567B8">
              <w:tc>
                <w:tcPr>
                  <w:tcW w:w="2754" w:type="dxa"/>
                </w:tcPr>
                <w:p w14:paraId="4CE050FC" w14:textId="77777777" w:rsidR="00F40BB2" w:rsidRPr="00F40BB2" w:rsidRDefault="00F40BB2" w:rsidP="006567B8">
                  <w:pPr>
                    <w:spacing w:after="120"/>
                    <w:jc w:val="both"/>
                    <w:rPr>
                      <w:b/>
                      <w:sz w:val="22"/>
                      <w:szCs w:val="22"/>
                      <w:lang w:val="de-DE"/>
                    </w:rPr>
                  </w:pPr>
                  <w:proofErr w:type="spellStart"/>
                  <w:r w:rsidRPr="00F40BB2">
                    <w:rPr>
                      <w:b/>
                      <w:sz w:val="22"/>
                      <w:szCs w:val="22"/>
                      <w:lang w:val="de-DE"/>
                    </w:rPr>
                    <w:t>Votre</w:t>
                  </w:r>
                  <w:proofErr w:type="spellEnd"/>
                  <w:r w:rsidRPr="00F40BB2">
                    <w:rPr>
                      <w:b/>
                      <w:sz w:val="22"/>
                      <w:szCs w:val="22"/>
                      <w:lang w:val="de-DE"/>
                    </w:rPr>
                    <w:t xml:space="preserve"> </w:t>
                  </w:r>
                  <w:proofErr w:type="spellStart"/>
                  <w:r w:rsidRPr="00F40BB2">
                    <w:rPr>
                      <w:b/>
                      <w:sz w:val="22"/>
                      <w:szCs w:val="22"/>
                      <w:lang w:val="de-DE"/>
                    </w:rPr>
                    <w:t>état</w:t>
                  </w:r>
                  <w:proofErr w:type="spellEnd"/>
                  <w:r w:rsidRPr="00F40BB2">
                    <w:rPr>
                      <w:b/>
                      <w:sz w:val="22"/>
                      <w:szCs w:val="22"/>
                      <w:lang w:val="de-DE"/>
                    </w:rPr>
                    <w:t xml:space="preserve"> </w:t>
                  </w:r>
                  <w:proofErr w:type="spellStart"/>
                  <w:r w:rsidRPr="00F40BB2">
                    <w:rPr>
                      <w:b/>
                      <w:sz w:val="22"/>
                      <w:szCs w:val="22"/>
                      <w:lang w:val="de-DE"/>
                    </w:rPr>
                    <w:t>d’âme</w:t>
                  </w:r>
                  <w:proofErr w:type="spellEnd"/>
                </w:p>
              </w:tc>
              <w:tc>
                <w:tcPr>
                  <w:tcW w:w="1302" w:type="dxa"/>
                </w:tcPr>
                <w:p w14:paraId="548FADE9" w14:textId="77777777" w:rsidR="00F40BB2" w:rsidRPr="00F40BB2" w:rsidRDefault="00F40BB2" w:rsidP="006567B8">
                  <w:pPr>
                    <w:spacing w:after="120"/>
                    <w:jc w:val="both"/>
                    <w:rPr>
                      <w:b/>
                      <w:bCs/>
                      <w:sz w:val="22"/>
                      <w:szCs w:val="22"/>
                      <w:lang w:val="de-DE"/>
                    </w:rPr>
                  </w:pPr>
                  <w:proofErr w:type="spellStart"/>
                  <w:r w:rsidRPr="00F40BB2">
                    <w:rPr>
                      <w:b/>
                      <w:bCs/>
                    </w:rPr>
                    <w:t>Ecrivez</w:t>
                  </w:r>
                  <w:proofErr w:type="spellEnd"/>
                  <w:r w:rsidRPr="00F40BB2">
                    <w:rPr>
                      <w:b/>
                      <w:bCs/>
                    </w:rPr>
                    <w:t xml:space="preserve"> </w:t>
                  </w:r>
                  <w:proofErr w:type="spellStart"/>
                  <w:r w:rsidRPr="00F40BB2">
                    <w:rPr>
                      <w:b/>
                      <w:bCs/>
                    </w:rPr>
                    <w:t>vos</w:t>
                  </w:r>
                  <w:proofErr w:type="spellEnd"/>
                  <w:r w:rsidRPr="00F40BB2">
                    <w:rPr>
                      <w:b/>
                      <w:bCs/>
                    </w:rPr>
                    <w:t xml:space="preserve"> </w:t>
                  </w:r>
                  <w:proofErr w:type="spellStart"/>
                  <w:r w:rsidRPr="00F40BB2">
                    <w:rPr>
                      <w:b/>
                      <w:bCs/>
                    </w:rPr>
                    <w:t>commentaires</w:t>
                  </w:r>
                  <w:proofErr w:type="spellEnd"/>
                  <w:r w:rsidRPr="00F40BB2">
                    <w:rPr>
                      <w:b/>
                      <w:bCs/>
                    </w:rPr>
                    <w:t xml:space="preserve"> </w:t>
                  </w:r>
                  <w:proofErr w:type="spellStart"/>
                  <w:r w:rsidRPr="00F40BB2">
                    <w:rPr>
                      <w:b/>
                      <w:bCs/>
                    </w:rPr>
                    <w:lastRenderedPageBreak/>
                    <w:t>ici</w:t>
                  </w:r>
                  <w:proofErr w:type="spellEnd"/>
                </w:p>
              </w:tc>
            </w:tr>
            <w:tr w:rsidR="00F40BB2" w:rsidRPr="00944F3C" w14:paraId="4156E040" w14:textId="77777777" w:rsidTr="006567B8">
              <w:tc>
                <w:tcPr>
                  <w:tcW w:w="2754" w:type="dxa"/>
                </w:tcPr>
                <w:p w14:paraId="1D6FABD7" w14:textId="77777777" w:rsidR="00F40BB2" w:rsidRPr="00F40BB2" w:rsidRDefault="00F40BB2" w:rsidP="006567B8">
                  <w:pPr>
                    <w:jc w:val="both"/>
                    <w:rPr>
                      <w:bCs/>
                      <w:sz w:val="22"/>
                      <w:szCs w:val="22"/>
                      <w:lang w:val="de-DE"/>
                    </w:rPr>
                  </w:pPr>
                  <w:r w:rsidRPr="00F40BB2">
                    <w:rPr>
                      <w:bCs/>
                      <w:sz w:val="22"/>
                      <w:szCs w:val="22"/>
                      <w:lang w:val="de-DE"/>
                    </w:rPr>
                    <w:lastRenderedPageBreak/>
                    <w:t xml:space="preserve">1)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touche</w:t>
                  </w:r>
                  <w:proofErr w:type="spellEnd"/>
                  <w:r w:rsidRPr="00F40BB2">
                    <w:rPr>
                      <w:bCs/>
                      <w:sz w:val="22"/>
                      <w:szCs w:val="22"/>
                      <w:lang w:val="de-DE"/>
                    </w:rPr>
                    <w:t xml:space="preserve"> </w:t>
                  </w:r>
                  <w:proofErr w:type="spellStart"/>
                  <w:r w:rsidRPr="00F40BB2">
                    <w:rPr>
                      <w:bCs/>
                      <w:sz w:val="22"/>
                      <w:szCs w:val="22"/>
                      <w:lang w:val="de-DE"/>
                    </w:rPr>
                    <w:t>personnellement</w:t>
                  </w:r>
                  <w:proofErr w:type="spellEnd"/>
                  <w:r w:rsidRPr="00F40BB2">
                    <w:rPr>
                      <w:bCs/>
                      <w:sz w:val="22"/>
                      <w:szCs w:val="22"/>
                      <w:lang w:val="de-DE"/>
                    </w:rPr>
                    <w:t xml:space="preserve"> (« Ah, </w:t>
                  </w:r>
                  <w:proofErr w:type="spellStart"/>
                  <w:r w:rsidRPr="00F40BB2">
                    <w:rPr>
                      <w:bCs/>
                      <w:sz w:val="22"/>
                      <w:szCs w:val="22"/>
                      <w:lang w:val="de-DE"/>
                    </w:rPr>
                    <w:t>ça</w:t>
                  </w:r>
                  <w:proofErr w:type="spellEnd"/>
                  <w:r w:rsidRPr="00F40BB2">
                    <w:rPr>
                      <w:bCs/>
                      <w:sz w:val="22"/>
                      <w:szCs w:val="22"/>
                      <w:lang w:val="de-DE"/>
                    </w:rPr>
                    <w:t xml:space="preserve"> </w:t>
                  </w:r>
                </w:p>
                <w:p w14:paraId="602027F4" w14:textId="77777777" w:rsidR="00F40BB2" w:rsidRPr="00F40BB2" w:rsidRDefault="00F40BB2" w:rsidP="006567B8">
                  <w:pPr>
                    <w:jc w:val="both"/>
                    <w:rPr>
                      <w:bCs/>
                      <w:sz w:val="22"/>
                      <w:szCs w:val="22"/>
                      <w:lang w:val="de-DE"/>
                    </w:rPr>
                  </w:pPr>
                  <w:proofErr w:type="spellStart"/>
                  <w:r w:rsidRPr="00F40BB2">
                    <w:rPr>
                      <w:bCs/>
                      <w:sz w:val="22"/>
                      <w:szCs w:val="22"/>
                      <w:lang w:val="de-DE"/>
                    </w:rPr>
                    <w:t>fait</w:t>
                  </w:r>
                  <w:proofErr w:type="spellEnd"/>
                  <w:r w:rsidRPr="00F40BB2">
                    <w:rPr>
                      <w:bCs/>
                      <w:sz w:val="22"/>
                      <w:szCs w:val="22"/>
                      <w:lang w:val="de-DE"/>
                    </w:rPr>
                    <w:t xml:space="preserve"> </w:t>
                  </w:r>
                  <w:proofErr w:type="gramStart"/>
                  <w:r w:rsidRPr="00F40BB2">
                    <w:rPr>
                      <w:bCs/>
                      <w:sz w:val="22"/>
                      <w:szCs w:val="22"/>
                      <w:lang w:val="de-DE"/>
                    </w:rPr>
                    <w:t>mal !</w:t>
                  </w:r>
                  <w:proofErr w:type="gramEnd"/>
                  <w:r w:rsidRPr="00F40BB2">
                    <w:rPr>
                      <w:bCs/>
                      <w:sz w:val="22"/>
                      <w:szCs w:val="22"/>
                      <w:lang w:val="de-DE"/>
                    </w:rPr>
                    <w:t xml:space="preserve"> »). </w:t>
                  </w:r>
                </w:p>
                <w:p w14:paraId="4CA9951B" w14:textId="77777777" w:rsidR="00F40BB2" w:rsidRPr="00F40BB2" w:rsidRDefault="00F40BB2" w:rsidP="006567B8">
                  <w:pPr>
                    <w:jc w:val="both"/>
                    <w:rPr>
                      <w:bCs/>
                      <w:sz w:val="22"/>
                      <w:szCs w:val="22"/>
                      <w:lang w:val="de-DE"/>
                    </w:rPr>
                  </w:pPr>
                  <w:r w:rsidRPr="00F40BB2">
                    <w:rPr>
                      <w:bCs/>
                      <w:sz w:val="22"/>
                      <w:szCs w:val="22"/>
                      <w:lang w:val="de-DE"/>
                    </w:rPr>
                    <w:t xml:space="preserve">2)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indiffère</w:t>
                  </w:r>
                  <w:proofErr w:type="spellEnd"/>
                  <w:r w:rsidRPr="00F40BB2">
                    <w:rPr>
                      <w:bCs/>
                      <w:sz w:val="22"/>
                      <w:szCs w:val="22"/>
                      <w:lang w:val="de-DE"/>
                    </w:rPr>
                    <w:t xml:space="preserve"> («Bon, </w:t>
                  </w:r>
                  <w:proofErr w:type="spellStart"/>
                  <w:proofErr w:type="gramStart"/>
                  <w:r w:rsidRPr="00F40BB2">
                    <w:rPr>
                      <w:bCs/>
                      <w:sz w:val="22"/>
                      <w:szCs w:val="22"/>
                      <w:lang w:val="de-DE"/>
                    </w:rPr>
                    <w:t>passons</w:t>
                  </w:r>
                  <w:proofErr w:type="spellEnd"/>
                  <w:r w:rsidRPr="00F40BB2">
                    <w:rPr>
                      <w:bCs/>
                      <w:sz w:val="22"/>
                      <w:szCs w:val="22"/>
                      <w:lang w:val="de-DE"/>
                    </w:rPr>
                    <w:t xml:space="preserve"> !</w:t>
                  </w:r>
                  <w:proofErr w:type="gramEnd"/>
                  <w:r w:rsidRPr="00F40BB2">
                    <w:rPr>
                      <w:bCs/>
                      <w:sz w:val="22"/>
                      <w:szCs w:val="22"/>
                      <w:lang w:val="de-DE"/>
                    </w:rPr>
                    <w:t xml:space="preserve"> »).  </w:t>
                  </w:r>
                </w:p>
                <w:p w14:paraId="20CA0201" w14:textId="77777777" w:rsidR="00F40BB2" w:rsidRPr="00F40BB2" w:rsidRDefault="00F40BB2" w:rsidP="006567B8">
                  <w:pPr>
                    <w:jc w:val="both"/>
                    <w:rPr>
                      <w:bCs/>
                      <w:sz w:val="22"/>
                      <w:szCs w:val="22"/>
                      <w:lang w:val="de-DE"/>
                    </w:rPr>
                  </w:pPr>
                  <w:r w:rsidRPr="00F40BB2">
                    <w:rPr>
                      <w:bCs/>
                      <w:sz w:val="22"/>
                      <w:szCs w:val="22"/>
                      <w:lang w:val="de-DE"/>
                    </w:rPr>
                    <w:t xml:space="preserve">3)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fatigue</w:t>
                  </w:r>
                  <w:proofErr w:type="spellEnd"/>
                  <w:r w:rsidRPr="00F40BB2">
                    <w:rPr>
                      <w:bCs/>
                      <w:sz w:val="22"/>
                      <w:szCs w:val="22"/>
                      <w:lang w:val="de-DE"/>
                    </w:rPr>
                    <w:t xml:space="preserve"> (« </w:t>
                  </w:r>
                  <w:proofErr w:type="spellStart"/>
                  <w:r w:rsidRPr="00F40BB2">
                    <w:rPr>
                      <w:bCs/>
                      <w:sz w:val="22"/>
                      <w:szCs w:val="22"/>
                      <w:lang w:val="de-DE"/>
                    </w:rPr>
                    <w:t>Toujours</w:t>
                  </w:r>
                  <w:proofErr w:type="spellEnd"/>
                  <w:r w:rsidRPr="00F40BB2">
                    <w:rPr>
                      <w:bCs/>
                      <w:sz w:val="22"/>
                      <w:szCs w:val="22"/>
                      <w:lang w:val="de-DE"/>
                    </w:rPr>
                    <w:t xml:space="preserve"> le </w:t>
                  </w:r>
                  <w:proofErr w:type="spellStart"/>
                  <w:r w:rsidRPr="00F40BB2">
                    <w:rPr>
                      <w:bCs/>
                      <w:sz w:val="22"/>
                      <w:szCs w:val="22"/>
                      <w:lang w:val="de-DE"/>
                    </w:rPr>
                    <w:t>même</w:t>
                  </w:r>
                  <w:proofErr w:type="spellEnd"/>
                  <w:r w:rsidRPr="00F40BB2">
                    <w:rPr>
                      <w:bCs/>
                      <w:sz w:val="22"/>
                      <w:szCs w:val="22"/>
                      <w:lang w:val="de-DE"/>
                    </w:rPr>
                    <w:t xml:space="preserve"> </w:t>
                  </w:r>
                </w:p>
                <w:p w14:paraId="00BBA800" w14:textId="77777777" w:rsidR="00F40BB2" w:rsidRPr="00F40BB2" w:rsidRDefault="00F40BB2" w:rsidP="006567B8">
                  <w:pPr>
                    <w:jc w:val="both"/>
                    <w:rPr>
                      <w:bCs/>
                      <w:sz w:val="22"/>
                      <w:szCs w:val="22"/>
                      <w:lang w:val="de-DE"/>
                    </w:rPr>
                  </w:pPr>
                  <w:proofErr w:type="spellStart"/>
                  <w:proofErr w:type="gramStart"/>
                  <w:r w:rsidRPr="00F40BB2">
                    <w:rPr>
                      <w:bCs/>
                      <w:sz w:val="22"/>
                      <w:szCs w:val="22"/>
                      <w:lang w:val="de-DE"/>
                    </w:rPr>
                    <w:t>refrain</w:t>
                  </w:r>
                  <w:proofErr w:type="spellEnd"/>
                  <w:r w:rsidRPr="00F40BB2">
                    <w:rPr>
                      <w:bCs/>
                      <w:sz w:val="22"/>
                      <w:szCs w:val="22"/>
                      <w:lang w:val="de-DE"/>
                    </w:rPr>
                    <w:t xml:space="preserve"> !</w:t>
                  </w:r>
                  <w:proofErr w:type="gramEnd"/>
                  <w:r w:rsidRPr="00F40BB2">
                    <w:rPr>
                      <w:bCs/>
                      <w:sz w:val="22"/>
                      <w:szCs w:val="22"/>
                      <w:lang w:val="de-DE"/>
                    </w:rPr>
                    <w:t xml:space="preserve"> »).  </w:t>
                  </w:r>
                </w:p>
                <w:p w14:paraId="3A28ADFD" w14:textId="77777777" w:rsidR="00F40BB2" w:rsidRPr="00F40BB2" w:rsidRDefault="00F40BB2" w:rsidP="006567B8">
                  <w:pPr>
                    <w:jc w:val="both"/>
                    <w:rPr>
                      <w:bCs/>
                      <w:sz w:val="22"/>
                      <w:szCs w:val="22"/>
                      <w:lang w:val="de-DE"/>
                    </w:rPr>
                  </w:pPr>
                  <w:r w:rsidRPr="00F40BB2">
                    <w:rPr>
                      <w:bCs/>
                      <w:sz w:val="22"/>
                      <w:szCs w:val="22"/>
                      <w:lang w:val="de-DE"/>
                    </w:rPr>
                    <w:t xml:space="preserve">4)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roofErr w:type="spellStart"/>
                  <w:proofErr w:type="gramStart"/>
                  <w:r w:rsidRPr="00F40BB2">
                    <w:rPr>
                      <w:bCs/>
                      <w:sz w:val="22"/>
                      <w:szCs w:val="22"/>
                      <w:lang w:val="de-DE"/>
                    </w:rPr>
                    <w:t>énerve</w:t>
                  </w:r>
                  <w:proofErr w:type="spellEnd"/>
                  <w:r w:rsidRPr="00F40BB2">
                    <w:rPr>
                      <w:bCs/>
                      <w:sz w:val="22"/>
                      <w:szCs w:val="22"/>
                      <w:lang w:val="de-DE"/>
                    </w:rPr>
                    <w:t xml:space="preserve">  (</w:t>
                  </w:r>
                  <w:proofErr w:type="gramEnd"/>
                  <w:r w:rsidRPr="00F40BB2">
                    <w:rPr>
                      <w:bCs/>
                      <w:sz w:val="22"/>
                      <w:szCs w:val="22"/>
                      <w:lang w:val="de-DE"/>
                    </w:rPr>
                    <w:t xml:space="preserve">« Ras le </w:t>
                  </w:r>
                  <w:proofErr w:type="spellStart"/>
                  <w:r w:rsidRPr="00F40BB2">
                    <w:rPr>
                      <w:bCs/>
                      <w:sz w:val="22"/>
                      <w:szCs w:val="22"/>
                      <w:lang w:val="de-DE"/>
                    </w:rPr>
                    <w:t>bol</w:t>
                  </w:r>
                  <w:proofErr w:type="spellEnd"/>
                  <w:r w:rsidRPr="00F40BB2">
                    <w:rPr>
                      <w:bCs/>
                      <w:sz w:val="22"/>
                      <w:szCs w:val="22"/>
                      <w:lang w:val="de-DE"/>
                    </w:rPr>
                    <w:t xml:space="preserve"> ! »). </w:t>
                  </w:r>
                </w:p>
                <w:p w14:paraId="45A7A046" w14:textId="77777777" w:rsidR="00F40BB2" w:rsidRPr="00F40BB2" w:rsidRDefault="00F40BB2" w:rsidP="006567B8">
                  <w:pPr>
                    <w:jc w:val="both"/>
                    <w:rPr>
                      <w:bCs/>
                      <w:sz w:val="22"/>
                      <w:szCs w:val="22"/>
                      <w:lang w:val="de-DE"/>
                    </w:rPr>
                  </w:pPr>
                  <w:r w:rsidRPr="00F40BB2">
                    <w:rPr>
                      <w:bCs/>
                      <w:sz w:val="22"/>
                      <w:szCs w:val="22"/>
                      <w:lang w:val="de-DE"/>
                    </w:rPr>
                    <w:t xml:space="preserve">5)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prenez</w:t>
                  </w:r>
                  <w:proofErr w:type="spellEnd"/>
                  <w:r w:rsidRPr="00F40BB2">
                    <w:rPr>
                      <w:bCs/>
                      <w:sz w:val="22"/>
                      <w:szCs w:val="22"/>
                      <w:lang w:val="de-DE"/>
                    </w:rPr>
                    <w:t xml:space="preserve">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avec</w:t>
                  </w:r>
                  <w:proofErr w:type="spellEnd"/>
                  <w:r w:rsidRPr="00F40BB2">
                    <w:rPr>
                      <w:bCs/>
                      <w:sz w:val="22"/>
                      <w:szCs w:val="22"/>
                      <w:lang w:val="de-DE"/>
                    </w:rPr>
                    <w:t xml:space="preserve"> </w:t>
                  </w:r>
                  <w:proofErr w:type="spellStart"/>
                  <w:r w:rsidRPr="00F40BB2">
                    <w:rPr>
                      <w:bCs/>
                      <w:sz w:val="22"/>
                      <w:szCs w:val="22"/>
                      <w:lang w:val="de-DE"/>
                    </w:rPr>
                    <w:t>humour</w:t>
                  </w:r>
                  <w:proofErr w:type="spellEnd"/>
                  <w:r w:rsidRPr="00F40BB2">
                    <w:rPr>
                      <w:bCs/>
                      <w:sz w:val="22"/>
                      <w:szCs w:val="22"/>
                      <w:lang w:val="de-DE"/>
                    </w:rPr>
                    <w:t xml:space="preserve">, </w:t>
                  </w:r>
                  <w:proofErr w:type="spellStart"/>
                  <w:r w:rsidRPr="00F40BB2">
                    <w:rPr>
                      <w:bCs/>
                      <w:sz w:val="22"/>
                      <w:szCs w:val="22"/>
                      <w:lang w:val="de-DE"/>
                    </w:rPr>
                    <w:t>avec</w:t>
                  </w:r>
                  <w:proofErr w:type="spellEnd"/>
                  <w:r w:rsidRPr="00F40BB2">
                    <w:rPr>
                      <w:bCs/>
                      <w:sz w:val="22"/>
                      <w:szCs w:val="22"/>
                      <w:lang w:val="de-DE"/>
                    </w:rPr>
                    <w:t xml:space="preserve">  </w:t>
                  </w:r>
                </w:p>
                <w:p w14:paraId="4ABC68CF" w14:textId="77777777" w:rsidR="00F40BB2" w:rsidRPr="00F40BB2" w:rsidRDefault="00F40BB2" w:rsidP="006567B8">
                  <w:pPr>
                    <w:jc w:val="both"/>
                    <w:rPr>
                      <w:bCs/>
                      <w:sz w:val="22"/>
                      <w:szCs w:val="22"/>
                      <w:lang w:val="de-DE"/>
                    </w:rPr>
                  </w:pPr>
                  <w:proofErr w:type="spellStart"/>
                  <w:r w:rsidRPr="00F40BB2">
                    <w:rPr>
                      <w:bCs/>
                      <w:sz w:val="22"/>
                      <w:szCs w:val="22"/>
                      <w:lang w:val="de-DE"/>
                    </w:rPr>
                    <w:t>distance</w:t>
                  </w:r>
                  <w:proofErr w:type="spellEnd"/>
                  <w:r w:rsidRPr="00F40BB2">
                    <w:rPr>
                      <w:bCs/>
                      <w:sz w:val="22"/>
                      <w:szCs w:val="22"/>
                      <w:lang w:val="de-DE"/>
                    </w:rPr>
                    <w:t xml:space="preserve"> (« </w:t>
                  </w:r>
                  <w:proofErr w:type="gramStart"/>
                  <w:r w:rsidRPr="00F40BB2">
                    <w:rPr>
                      <w:bCs/>
                      <w:sz w:val="22"/>
                      <w:szCs w:val="22"/>
                      <w:lang w:val="de-DE"/>
                    </w:rPr>
                    <w:t>Oh !</w:t>
                  </w:r>
                  <w:proofErr w:type="gramEnd"/>
                  <w:r w:rsidRPr="00F40BB2">
                    <w:rPr>
                      <w:bCs/>
                      <w:sz w:val="22"/>
                      <w:szCs w:val="22"/>
                      <w:lang w:val="de-DE"/>
                    </w:rPr>
                    <w:t xml:space="preserve"> </w:t>
                  </w:r>
                  <w:proofErr w:type="spellStart"/>
                  <w:r w:rsidRPr="00F40BB2">
                    <w:rPr>
                      <w:bCs/>
                      <w:sz w:val="22"/>
                      <w:szCs w:val="22"/>
                      <w:lang w:val="de-DE"/>
                    </w:rPr>
                    <w:t>là</w:t>
                  </w:r>
                  <w:proofErr w:type="spellEnd"/>
                  <w:r w:rsidRPr="00F40BB2">
                    <w:rPr>
                      <w:bCs/>
                      <w:sz w:val="22"/>
                      <w:szCs w:val="22"/>
                      <w:lang w:val="de-DE"/>
                    </w:rPr>
                    <w:t xml:space="preserve">, </w:t>
                  </w:r>
                  <w:proofErr w:type="spellStart"/>
                  <w:r w:rsidRPr="00F40BB2">
                    <w:rPr>
                      <w:bCs/>
                      <w:sz w:val="22"/>
                      <w:szCs w:val="22"/>
                      <w:lang w:val="de-DE"/>
                    </w:rPr>
                    <w:t>là</w:t>
                  </w:r>
                  <w:proofErr w:type="spellEnd"/>
                  <w:r w:rsidRPr="00F40BB2">
                    <w:rPr>
                      <w:bCs/>
                      <w:sz w:val="22"/>
                      <w:szCs w:val="22"/>
                      <w:lang w:val="de-DE"/>
                    </w:rPr>
                    <w:t xml:space="preserve"> ! </w:t>
                  </w:r>
                  <w:proofErr w:type="spellStart"/>
                  <w:r w:rsidRPr="00F40BB2">
                    <w:rPr>
                      <w:bCs/>
                      <w:sz w:val="22"/>
                      <w:szCs w:val="22"/>
                      <w:lang w:val="de-DE"/>
                    </w:rPr>
                    <w:t>Où</w:t>
                  </w:r>
                  <w:proofErr w:type="spellEnd"/>
                  <w:r w:rsidRPr="00F40BB2">
                    <w:rPr>
                      <w:bCs/>
                      <w:sz w:val="22"/>
                      <w:szCs w:val="22"/>
                      <w:lang w:val="de-DE"/>
                    </w:rPr>
                    <w:t xml:space="preserve"> </w:t>
                  </w:r>
                  <w:proofErr w:type="spellStart"/>
                  <w:r w:rsidRPr="00F40BB2">
                    <w:rPr>
                      <w:bCs/>
                      <w:sz w:val="22"/>
                      <w:szCs w:val="22"/>
                      <w:lang w:val="de-DE"/>
                    </w:rPr>
                    <w:t>est</w:t>
                  </w:r>
                  <w:proofErr w:type="spellEnd"/>
                  <w:r w:rsidRPr="00F40BB2">
                    <w:rPr>
                      <w:bCs/>
                      <w:sz w:val="22"/>
                      <w:szCs w:val="22"/>
                      <w:lang w:val="de-DE"/>
                    </w:rPr>
                    <w:t xml:space="preserve"> passé </w:t>
                  </w:r>
                  <w:proofErr w:type="spellStart"/>
                  <w:r w:rsidRPr="00F40BB2">
                    <w:rPr>
                      <w:bCs/>
                      <w:sz w:val="22"/>
                      <w:szCs w:val="22"/>
                      <w:lang w:val="de-DE"/>
                    </w:rPr>
                    <w:t>mon</w:t>
                  </w:r>
                  <w:proofErr w:type="spellEnd"/>
                  <w:r w:rsidRPr="00F40BB2">
                    <w:rPr>
                      <w:bCs/>
                      <w:sz w:val="22"/>
                      <w:szCs w:val="22"/>
                      <w:lang w:val="de-DE"/>
                    </w:rPr>
                    <w:t xml:space="preserve"> </w:t>
                  </w:r>
                </w:p>
                <w:p w14:paraId="390D9CB3" w14:textId="77777777" w:rsidR="00F40BB2" w:rsidRPr="00F40BB2" w:rsidRDefault="00F40BB2" w:rsidP="006567B8">
                  <w:pPr>
                    <w:jc w:val="both"/>
                    <w:rPr>
                      <w:bCs/>
                      <w:sz w:val="22"/>
                      <w:szCs w:val="22"/>
                      <w:lang w:val="de-DE"/>
                    </w:rPr>
                  </w:pPr>
                  <w:proofErr w:type="spellStart"/>
                  <w:proofErr w:type="gramStart"/>
                  <w:r w:rsidRPr="00F40BB2">
                    <w:rPr>
                      <w:bCs/>
                      <w:sz w:val="22"/>
                      <w:szCs w:val="22"/>
                      <w:lang w:val="de-DE"/>
                    </w:rPr>
                    <w:t>camembert</w:t>
                  </w:r>
                  <w:proofErr w:type="spellEnd"/>
                  <w:r w:rsidRPr="00F40BB2">
                    <w:rPr>
                      <w:bCs/>
                      <w:sz w:val="22"/>
                      <w:szCs w:val="22"/>
                      <w:lang w:val="de-DE"/>
                    </w:rPr>
                    <w:t xml:space="preserve"> ?</w:t>
                  </w:r>
                  <w:proofErr w:type="gramEnd"/>
                  <w:r w:rsidRPr="00F40BB2">
                    <w:rPr>
                      <w:bCs/>
                      <w:sz w:val="22"/>
                      <w:szCs w:val="22"/>
                      <w:lang w:val="de-DE"/>
                    </w:rPr>
                    <w:t xml:space="preserve"> »). </w:t>
                  </w:r>
                </w:p>
                <w:p w14:paraId="5A414E26" w14:textId="77777777" w:rsidR="00F40BB2" w:rsidRPr="00F40BB2" w:rsidRDefault="00F40BB2" w:rsidP="006567B8">
                  <w:pPr>
                    <w:jc w:val="both"/>
                    <w:rPr>
                      <w:bCs/>
                      <w:sz w:val="22"/>
                      <w:szCs w:val="22"/>
                      <w:lang w:val="de-DE"/>
                    </w:rPr>
                  </w:pPr>
                  <w:r w:rsidRPr="00F40BB2">
                    <w:rPr>
                      <w:bCs/>
                      <w:sz w:val="22"/>
                      <w:szCs w:val="22"/>
                      <w:lang w:val="de-DE"/>
                    </w:rPr>
                    <w:t xml:space="preserve">6)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commence</w:t>
                  </w:r>
                  <w:proofErr w:type="spellEnd"/>
                  <w:r w:rsidRPr="00F40BB2">
                    <w:rPr>
                      <w:bCs/>
                      <w:sz w:val="22"/>
                      <w:szCs w:val="22"/>
                      <w:lang w:val="de-DE"/>
                    </w:rPr>
                    <w:t xml:space="preserve"> par </w:t>
                  </w:r>
                  <w:proofErr w:type="spellStart"/>
                  <w:r w:rsidRPr="00F40BB2">
                    <w:rPr>
                      <w:bCs/>
                      <w:sz w:val="22"/>
                      <w:szCs w:val="22"/>
                      <w:lang w:val="de-DE"/>
                    </w:rPr>
                    <w:t>vous</w:t>
                  </w:r>
                  <w:proofErr w:type="spellEnd"/>
                  <w:r w:rsidRPr="00F40BB2">
                    <w:rPr>
                      <w:bCs/>
                      <w:sz w:val="22"/>
                      <w:szCs w:val="22"/>
                      <w:lang w:val="de-DE"/>
                    </w:rPr>
                    <w:t xml:space="preserve"> </w:t>
                  </w:r>
                  <w:proofErr w:type="spellStart"/>
                  <w:r w:rsidRPr="00F40BB2">
                    <w:rPr>
                      <w:bCs/>
                      <w:sz w:val="22"/>
                      <w:szCs w:val="22"/>
                      <w:lang w:val="de-DE"/>
                    </w:rPr>
                    <w:t>amuser</w:t>
                  </w:r>
                  <w:proofErr w:type="spellEnd"/>
                  <w:r w:rsidRPr="00F40BB2">
                    <w:rPr>
                      <w:bCs/>
                      <w:sz w:val="22"/>
                      <w:szCs w:val="22"/>
                      <w:lang w:val="de-DE"/>
                    </w:rPr>
                    <w:t xml:space="preserve"> </w:t>
                  </w:r>
                  <w:proofErr w:type="spellStart"/>
                  <w:r w:rsidRPr="00F40BB2">
                    <w:rPr>
                      <w:bCs/>
                      <w:sz w:val="22"/>
                      <w:szCs w:val="22"/>
                      <w:lang w:val="de-DE"/>
                    </w:rPr>
                    <w:t>puis</w:t>
                  </w:r>
                  <w:proofErr w:type="spellEnd"/>
                  <w:r w:rsidRPr="00F40BB2">
                    <w:rPr>
                      <w:bCs/>
                      <w:sz w:val="22"/>
                      <w:szCs w:val="22"/>
                      <w:lang w:val="de-DE"/>
                    </w:rPr>
                    <w:t xml:space="preserve"> </w:t>
                  </w:r>
                  <w:proofErr w:type="spellStart"/>
                  <w:r w:rsidRPr="00F40BB2">
                    <w:rPr>
                      <w:bCs/>
                      <w:sz w:val="22"/>
                      <w:szCs w:val="22"/>
                      <w:lang w:val="de-DE"/>
                    </w:rPr>
                    <w:t>ça</w:t>
                  </w:r>
                  <w:proofErr w:type="spellEnd"/>
                  <w:r w:rsidRPr="00F40BB2">
                    <w:rPr>
                      <w:bCs/>
                      <w:sz w:val="22"/>
                      <w:szCs w:val="22"/>
                      <w:lang w:val="de-DE"/>
                    </w:rPr>
                    <w:t xml:space="preserve"> </w:t>
                  </w:r>
                  <w:proofErr w:type="spellStart"/>
                  <w:r w:rsidRPr="00F40BB2">
                    <w:rPr>
                      <w:bCs/>
                      <w:sz w:val="22"/>
                      <w:szCs w:val="22"/>
                      <w:lang w:val="de-DE"/>
                    </w:rPr>
                    <w:t>vous</w:t>
                  </w:r>
                  <w:proofErr w:type="spellEnd"/>
                  <w:r w:rsidRPr="00F40BB2">
                    <w:rPr>
                      <w:bCs/>
                      <w:sz w:val="22"/>
                      <w:szCs w:val="22"/>
                      <w:lang w:val="de-DE"/>
                    </w:rPr>
                    <w:t xml:space="preserve"> </w:t>
                  </w:r>
                </w:p>
                <w:p w14:paraId="166000D1" w14:textId="77777777" w:rsidR="00F40BB2" w:rsidRPr="00F40BB2" w:rsidRDefault="00F40BB2" w:rsidP="006567B8">
                  <w:pPr>
                    <w:jc w:val="both"/>
                    <w:rPr>
                      <w:bCs/>
                      <w:sz w:val="22"/>
                      <w:szCs w:val="22"/>
                      <w:lang w:val="de-DE"/>
                    </w:rPr>
                  </w:pPr>
                  <w:proofErr w:type="spellStart"/>
                  <w:proofErr w:type="gramStart"/>
                  <w:r w:rsidRPr="00F40BB2">
                    <w:rPr>
                      <w:bCs/>
                      <w:sz w:val="22"/>
                      <w:szCs w:val="22"/>
                      <w:lang w:val="de-DE"/>
                    </w:rPr>
                    <w:t>énerve</w:t>
                  </w:r>
                  <w:proofErr w:type="spellEnd"/>
                  <w:r w:rsidRPr="00F40BB2">
                    <w:rPr>
                      <w:bCs/>
                      <w:sz w:val="22"/>
                      <w:szCs w:val="22"/>
                      <w:lang w:val="de-DE"/>
                    </w:rPr>
                    <w:t xml:space="preserve">  (</w:t>
                  </w:r>
                  <w:proofErr w:type="gramEnd"/>
                  <w:r w:rsidRPr="00F40BB2">
                    <w:rPr>
                      <w:bCs/>
                      <w:sz w:val="22"/>
                      <w:szCs w:val="22"/>
                      <w:lang w:val="de-DE"/>
                    </w:rPr>
                    <w:t xml:space="preserve">« Et </w:t>
                  </w:r>
                  <w:proofErr w:type="spellStart"/>
                  <w:r w:rsidRPr="00F40BB2">
                    <w:rPr>
                      <w:bCs/>
                      <w:sz w:val="22"/>
                      <w:szCs w:val="22"/>
                      <w:lang w:val="de-DE"/>
                    </w:rPr>
                    <w:t>c’est</w:t>
                  </w:r>
                  <w:proofErr w:type="spellEnd"/>
                  <w:r w:rsidRPr="00F40BB2">
                    <w:rPr>
                      <w:bCs/>
                      <w:sz w:val="22"/>
                      <w:szCs w:val="22"/>
                      <w:lang w:val="de-DE"/>
                    </w:rPr>
                    <w:t xml:space="preserve"> </w:t>
                  </w:r>
                  <w:proofErr w:type="spellStart"/>
                  <w:r w:rsidRPr="00F40BB2">
                    <w:rPr>
                      <w:bCs/>
                      <w:sz w:val="22"/>
                      <w:szCs w:val="22"/>
                      <w:lang w:val="de-DE"/>
                    </w:rPr>
                    <w:t>reparti</w:t>
                  </w:r>
                  <w:proofErr w:type="spellEnd"/>
                  <w:r w:rsidRPr="00F40BB2">
                    <w:rPr>
                      <w:bCs/>
                      <w:sz w:val="22"/>
                      <w:szCs w:val="22"/>
                      <w:lang w:val="de-DE"/>
                    </w:rPr>
                    <w:t xml:space="preserve"> ! ») </w:t>
                  </w:r>
                </w:p>
                <w:p w14:paraId="7C0C12CF" w14:textId="77777777" w:rsidR="00F40BB2" w:rsidRPr="00F40BB2" w:rsidRDefault="00F40BB2" w:rsidP="006567B8">
                  <w:pPr>
                    <w:jc w:val="both"/>
                    <w:rPr>
                      <w:bCs/>
                      <w:sz w:val="22"/>
                      <w:szCs w:val="22"/>
                      <w:lang w:val="de-DE"/>
                    </w:rPr>
                  </w:pPr>
                  <w:r w:rsidRPr="00F40BB2">
                    <w:rPr>
                      <w:bCs/>
                      <w:sz w:val="22"/>
                      <w:szCs w:val="22"/>
                      <w:lang w:val="de-DE"/>
                    </w:rPr>
                    <w:t xml:space="preserve">7) </w:t>
                  </w:r>
                  <w:proofErr w:type="spellStart"/>
                  <w:r w:rsidRPr="00F40BB2">
                    <w:rPr>
                      <w:bCs/>
                      <w:sz w:val="22"/>
                      <w:szCs w:val="22"/>
                      <w:lang w:val="de-DE"/>
                    </w:rPr>
                    <w:t>Autres</w:t>
                  </w:r>
                  <w:proofErr w:type="spellEnd"/>
                  <w:r w:rsidRPr="00F40BB2">
                    <w:rPr>
                      <w:bCs/>
                      <w:sz w:val="22"/>
                      <w:szCs w:val="22"/>
                      <w:lang w:val="de-DE"/>
                    </w:rPr>
                    <w:t xml:space="preserve"> </w:t>
                  </w:r>
                  <w:proofErr w:type="spellStart"/>
                  <w:r w:rsidRPr="00F40BB2">
                    <w:rPr>
                      <w:bCs/>
                      <w:sz w:val="22"/>
                      <w:szCs w:val="22"/>
                      <w:lang w:val="de-DE"/>
                    </w:rPr>
                    <w:t>réactions</w:t>
                  </w:r>
                  <w:proofErr w:type="spellEnd"/>
                  <w:r w:rsidRPr="00F40BB2">
                    <w:rPr>
                      <w:bCs/>
                      <w:sz w:val="22"/>
                      <w:szCs w:val="22"/>
                      <w:lang w:val="de-DE"/>
                    </w:rPr>
                    <w:t xml:space="preserve"> </w:t>
                  </w:r>
                  <w:proofErr w:type="spellStart"/>
                  <w:r w:rsidRPr="00F40BB2">
                    <w:rPr>
                      <w:bCs/>
                      <w:sz w:val="22"/>
                      <w:szCs w:val="22"/>
                      <w:lang w:val="de-DE"/>
                    </w:rPr>
                    <w:t>possibles</w:t>
                  </w:r>
                  <w:proofErr w:type="spellEnd"/>
                  <w:r w:rsidRPr="00F40BB2">
                    <w:rPr>
                      <w:bCs/>
                      <w:lang w:val="de-DE"/>
                    </w:rPr>
                    <w:t xml:space="preserve"> </w:t>
                  </w:r>
                </w:p>
              </w:tc>
              <w:tc>
                <w:tcPr>
                  <w:tcW w:w="1302" w:type="dxa"/>
                </w:tcPr>
                <w:p w14:paraId="763A9AF0" w14:textId="77777777" w:rsidR="00F40BB2" w:rsidRPr="00F40BB2" w:rsidRDefault="00F40BB2" w:rsidP="006567B8">
                  <w:pPr>
                    <w:spacing w:after="120"/>
                    <w:jc w:val="both"/>
                    <w:rPr>
                      <w:bCs/>
                      <w:sz w:val="22"/>
                      <w:szCs w:val="22"/>
                      <w:lang w:val="de-DE"/>
                    </w:rPr>
                  </w:pPr>
                </w:p>
              </w:tc>
            </w:tr>
          </w:tbl>
          <w:p w14:paraId="3CE5C2DA" w14:textId="77777777" w:rsidR="00F40BB2" w:rsidRPr="00F40BB2" w:rsidRDefault="00F40BB2" w:rsidP="006567B8">
            <w:pPr>
              <w:jc w:val="both"/>
              <w:rPr>
                <w:bCs/>
                <w:sz w:val="24"/>
                <w:szCs w:val="24"/>
                <w:lang w:val="de-DE"/>
              </w:rPr>
            </w:pPr>
          </w:p>
        </w:tc>
      </w:tr>
      <w:tr w:rsidR="00F40BB2" w:rsidRPr="00F40BB2" w14:paraId="126F5964" w14:textId="77777777" w:rsidTr="006567B8">
        <w:tc>
          <w:tcPr>
            <w:tcW w:w="2240" w:type="dxa"/>
            <w:vMerge/>
          </w:tcPr>
          <w:p w14:paraId="6C8A1BB4" w14:textId="77777777" w:rsidR="00F40BB2" w:rsidRPr="00F40BB2" w:rsidRDefault="00F40BB2" w:rsidP="006567B8">
            <w:pPr>
              <w:contextualSpacing/>
              <w:jc w:val="both"/>
              <w:rPr>
                <w:sz w:val="24"/>
                <w:szCs w:val="24"/>
                <w:lang w:val="de-DE"/>
              </w:rPr>
            </w:pPr>
          </w:p>
        </w:tc>
        <w:tc>
          <w:tcPr>
            <w:tcW w:w="2552" w:type="dxa"/>
            <w:vMerge/>
          </w:tcPr>
          <w:p w14:paraId="0955C287" w14:textId="77777777" w:rsidR="00F40BB2" w:rsidRPr="00F40BB2" w:rsidRDefault="00F40BB2" w:rsidP="006567B8">
            <w:pPr>
              <w:contextualSpacing/>
              <w:jc w:val="both"/>
              <w:rPr>
                <w:sz w:val="24"/>
                <w:szCs w:val="24"/>
                <w:lang w:val="de-DE"/>
              </w:rPr>
            </w:pPr>
          </w:p>
        </w:tc>
        <w:tc>
          <w:tcPr>
            <w:tcW w:w="2552" w:type="dxa"/>
          </w:tcPr>
          <w:p w14:paraId="3A146B84" w14:textId="77777777" w:rsidR="00F40BB2" w:rsidRPr="00F40BB2" w:rsidRDefault="00F40BB2" w:rsidP="006567B8">
            <w:pPr>
              <w:contextualSpacing/>
              <w:jc w:val="both"/>
              <w:rPr>
                <w:sz w:val="24"/>
                <w:szCs w:val="24"/>
              </w:rPr>
            </w:pPr>
            <w:r w:rsidRPr="00F40BB2">
              <w:rPr>
                <w:b/>
                <w:bCs/>
                <w:sz w:val="24"/>
                <w:szCs w:val="24"/>
                <w:u w:val="single"/>
              </w:rPr>
              <w:t>Уметь</w:t>
            </w:r>
            <w:r w:rsidRPr="00F40BB2">
              <w:rPr>
                <w:sz w:val="24"/>
                <w:szCs w:val="24"/>
                <w:u w:val="single"/>
              </w:rPr>
              <w:t>:</w:t>
            </w:r>
            <w:r w:rsidRPr="00F40BB2">
              <w:rPr>
                <w:sz w:val="24"/>
                <w:szCs w:val="24"/>
              </w:rPr>
              <w:t xml:space="preserve"> 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2851" w:type="dxa"/>
          </w:tcPr>
          <w:p w14:paraId="3C6D82D1" w14:textId="77777777" w:rsidR="00F40BB2" w:rsidRPr="00F40BB2" w:rsidRDefault="00F40BB2" w:rsidP="006567B8">
            <w:pPr>
              <w:jc w:val="both"/>
              <w:rPr>
                <w:b/>
                <w:bCs/>
                <w:sz w:val="22"/>
                <w:szCs w:val="22"/>
                <w:lang w:val="en-US"/>
              </w:rPr>
            </w:pPr>
            <w:proofErr w:type="spellStart"/>
            <w:r w:rsidRPr="00F40BB2">
              <w:rPr>
                <w:b/>
                <w:bCs/>
                <w:sz w:val="22"/>
                <w:szCs w:val="22"/>
                <w:lang w:val="de-DE"/>
              </w:rPr>
              <w:t>Lisez</w:t>
            </w:r>
            <w:proofErr w:type="spellEnd"/>
            <w:r w:rsidRPr="00F40BB2">
              <w:rPr>
                <w:b/>
                <w:bCs/>
                <w:sz w:val="22"/>
                <w:szCs w:val="22"/>
                <w:lang w:val="de-DE"/>
              </w:rPr>
              <w:t xml:space="preserve"> </w:t>
            </w:r>
            <w:proofErr w:type="spellStart"/>
            <w:r w:rsidRPr="00F40BB2">
              <w:rPr>
                <w:b/>
                <w:bCs/>
                <w:sz w:val="22"/>
                <w:szCs w:val="22"/>
                <w:lang w:val="de-DE"/>
              </w:rPr>
              <w:t>ou</w:t>
            </w:r>
            <w:proofErr w:type="spellEnd"/>
            <w:r w:rsidRPr="00F40BB2">
              <w:rPr>
                <w:b/>
                <w:bCs/>
                <w:sz w:val="22"/>
                <w:szCs w:val="22"/>
                <w:lang w:val="de-DE"/>
              </w:rPr>
              <w:t xml:space="preserve"> </w:t>
            </w:r>
            <w:r w:rsidRPr="00F40BB2">
              <w:rPr>
                <w:b/>
                <w:bCs/>
                <w:sz w:val="22"/>
                <w:szCs w:val="22"/>
                <w:lang w:val="fr-FR"/>
              </w:rPr>
              <w:t>écoutez les microdialogues que voici. Marquez par la lettre A le consentement catégorique ou neutre et par la lettre B le consentement avec une nuance de doute. Inscrivez le numé</w:t>
            </w:r>
            <w:proofErr w:type="spellStart"/>
            <w:r w:rsidRPr="00F40BB2">
              <w:rPr>
                <w:b/>
                <w:bCs/>
                <w:sz w:val="22"/>
                <w:szCs w:val="22"/>
                <w:lang w:val="en-US"/>
              </w:rPr>
              <w:t>ro</w:t>
            </w:r>
            <w:proofErr w:type="spellEnd"/>
            <w:r w:rsidRPr="00F40BB2">
              <w:rPr>
                <w:b/>
                <w:bCs/>
                <w:sz w:val="22"/>
                <w:szCs w:val="22"/>
                <w:lang w:val="en-US"/>
              </w:rPr>
              <w:t xml:space="preserve"> du dialogue et la </w:t>
            </w:r>
            <w:proofErr w:type="spellStart"/>
            <w:r w:rsidRPr="00F40BB2">
              <w:rPr>
                <w:b/>
                <w:bCs/>
                <w:sz w:val="22"/>
                <w:szCs w:val="22"/>
                <w:lang w:val="en-US"/>
              </w:rPr>
              <w:t>lettre</w:t>
            </w:r>
            <w:proofErr w:type="spellEnd"/>
            <w:r w:rsidRPr="00F40BB2">
              <w:rPr>
                <w:b/>
                <w:bCs/>
                <w:sz w:val="22"/>
                <w:szCs w:val="22"/>
                <w:lang w:val="en-US"/>
              </w:rPr>
              <w:t xml:space="preserve"> </w:t>
            </w:r>
            <w:proofErr w:type="spellStart"/>
            <w:r w:rsidRPr="00F40BB2">
              <w:rPr>
                <w:b/>
                <w:bCs/>
                <w:sz w:val="22"/>
                <w:szCs w:val="22"/>
                <w:lang w:val="en-US"/>
              </w:rPr>
              <w:t>correspondante</w:t>
            </w:r>
            <w:proofErr w:type="spellEnd"/>
            <w:r w:rsidRPr="00F40BB2">
              <w:rPr>
                <w:b/>
                <w:bCs/>
                <w:sz w:val="22"/>
                <w:szCs w:val="22"/>
                <w:lang w:val="en-US"/>
              </w:rPr>
              <w:t>:</w:t>
            </w:r>
          </w:p>
          <w:p w14:paraId="504059ED" w14:textId="77777777" w:rsidR="00F40BB2" w:rsidRPr="00F40BB2" w:rsidRDefault="00F40BB2" w:rsidP="009B6E1F">
            <w:pPr>
              <w:pStyle w:val="a6"/>
              <w:numPr>
                <w:ilvl w:val="0"/>
                <w:numId w:val="32"/>
              </w:numPr>
              <w:tabs>
                <w:tab w:val="left" w:pos="157"/>
                <w:tab w:val="left" w:pos="299"/>
              </w:tabs>
              <w:ind w:left="16" w:firstLine="0"/>
              <w:jc w:val="both"/>
              <w:rPr>
                <w:sz w:val="22"/>
                <w:szCs w:val="22"/>
                <w:lang w:val="fr-FR"/>
              </w:rPr>
            </w:pPr>
            <w:r w:rsidRPr="00F40BB2">
              <w:rPr>
                <w:sz w:val="22"/>
                <w:szCs w:val="22"/>
                <w:lang w:val="fr-FR"/>
              </w:rPr>
              <w:t>–  Est-ce qu’on pourra trouver un fournisseur fiable pour exporter nos produits en Afrique du Sud ?</w:t>
            </w:r>
          </w:p>
          <w:p w14:paraId="4FC6B64F"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Sans aucun doute.</w:t>
            </w:r>
          </w:p>
          <w:p w14:paraId="154CCD0B"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2. –  Catherine m’as promis de préparer la note de colisage (= le packing list).</w:t>
            </w:r>
          </w:p>
          <w:p w14:paraId="3E62D864"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Sans doute le fera-t-elle si elle ne l’oublie pas.</w:t>
            </w:r>
          </w:p>
          <w:p w14:paraId="71145369"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3. – Croyez-vous que les colis soient bloqués à la douane en raison de l'absence de certificats de conformité ?</w:t>
            </w:r>
          </w:p>
          <w:p w14:paraId="33D0D03E"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C’est probable.</w:t>
            </w:r>
          </w:p>
          <w:p w14:paraId="6CD19FFB"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4. –  N’oublie pas de rendre à Paul le dossier Transfertship demain.</w:t>
            </w:r>
          </w:p>
          <w:p w14:paraId="40F348A2"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C’est entendu.</w:t>
            </w:r>
          </w:p>
          <w:p w14:paraId="503650C8"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5. –  C’est difficile d’obtenir toutes les autorisations requises.</w:t>
            </w:r>
          </w:p>
          <w:p w14:paraId="4EC5F201"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C’est évident.</w:t>
            </w:r>
          </w:p>
          <w:p w14:paraId="1AE1F90A"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6. – J’ai peur que ce colis soit saisi par les autorités douanières.</w:t>
            </w:r>
          </w:p>
          <w:p w14:paraId="6A1BC4F4"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C’est possible.</w:t>
            </w:r>
          </w:p>
          <w:p w14:paraId="465FBA0E"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7. –  Je t’attendrai au rez-de-chausée. </w:t>
            </w:r>
          </w:p>
          <w:p w14:paraId="617176C3"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D’accord.</w:t>
            </w:r>
          </w:p>
          <w:p w14:paraId="58E60236"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8. –  Le non-respect des réglementations d'emballage peut retarder le processus de dédouanement.</w:t>
            </w:r>
          </w:p>
          <w:p w14:paraId="0AEFB6A0"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C’est exact.</w:t>
            </w:r>
          </w:p>
          <w:p w14:paraId="293DC5E8"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lastRenderedPageBreak/>
              <w:t>9. – Est-ce M.Refret qui est venu ?</w:t>
            </w:r>
          </w:p>
          <w:p w14:paraId="41DE2E72"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Probablement.</w:t>
            </w:r>
          </w:p>
          <w:p w14:paraId="03A8AB1A"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10. –  Il ne peut pas faire ce travail.</w:t>
            </w:r>
          </w:p>
          <w:p w14:paraId="78B8B632"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Bien entendu, il est surchargé.</w:t>
            </w:r>
          </w:p>
          <w:p w14:paraId="61328D61"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11. – Vous viendrez demain à trois heures ?</w:t>
            </w:r>
          </w:p>
          <w:p w14:paraId="6B66ADC2"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Certainement ( !)</w:t>
            </w:r>
          </w:p>
          <w:p w14:paraId="5D24DE6A"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12. – Eh Michel, est-ce qu’il viendra ?</w:t>
            </w:r>
          </w:p>
          <w:p w14:paraId="6A757AEC" w14:textId="77777777" w:rsidR="00F40BB2" w:rsidRPr="00F40BB2" w:rsidRDefault="00F40BB2" w:rsidP="006567B8">
            <w:pPr>
              <w:pStyle w:val="a6"/>
              <w:tabs>
                <w:tab w:val="left" w:pos="157"/>
              </w:tabs>
              <w:ind w:left="16"/>
              <w:jc w:val="both"/>
              <w:rPr>
                <w:sz w:val="22"/>
                <w:szCs w:val="22"/>
                <w:lang w:val="fr-FR"/>
              </w:rPr>
            </w:pPr>
            <w:r w:rsidRPr="00F40BB2">
              <w:rPr>
                <w:sz w:val="22"/>
                <w:szCs w:val="22"/>
                <w:lang w:val="fr-FR"/>
              </w:rPr>
              <w:t xml:space="preserve">      –  Certainement ... ().    </w:t>
            </w:r>
          </w:p>
          <w:p w14:paraId="37F99796" w14:textId="77777777" w:rsidR="00F40BB2" w:rsidRPr="00F40BB2" w:rsidRDefault="00F40BB2" w:rsidP="006567B8">
            <w:pPr>
              <w:pStyle w:val="a6"/>
              <w:tabs>
                <w:tab w:val="left" w:pos="157"/>
              </w:tabs>
              <w:ind w:left="157" w:hanging="141"/>
              <w:jc w:val="both"/>
              <w:rPr>
                <w:sz w:val="22"/>
                <w:szCs w:val="22"/>
                <w:lang w:val="fr-FR"/>
              </w:rPr>
            </w:pPr>
            <w:r w:rsidRPr="00F40BB2">
              <w:rPr>
                <w:sz w:val="22"/>
                <w:szCs w:val="22"/>
                <w:lang w:val="fr-FR"/>
              </w:rPr>
              <w:t>13. –  Si je ne me trompe pas, je dois fournir un certificat de conformité pour immatriculer le véhicule.</w:t>
            </w:r>
          </w:p>
          <w:p w14:paraId="7D3925E3" w14:textId="77777777" w:rsidR="00F40BB2" w:rsidRPr="00F40BB2" w:rsidRDefault="00F40BB2" w:rsidP="006567B8">
            <w:pPr>
              <w:pStyle w:val="a6"/>
              <w:tabs>
                <w:tab w:val="left" w:pos="157"/>
              </w:tabs>
              <w:ind w:left="157" w:hanging="141"/>
              <w:jc w:val="both"/>
              <w:rPr>
                <w:sz w:val="22"/>
                <w:szCs w:val="22"/>
                <w:lang w:val="fr-FR"/>
              </w:rPr>
            </w:pPr>
            <w:r w:rsidRPr="00F40BB2">
              <w:rPr>
                <w:sz w:val="22"/>
                <w:szCs w:val="22"/>
                <w:lang w:val="fr-FR"/>
              </w:rPr>
              <w:t xml:space="preserve">     –  Exactement.</w:t>
            </w:r>
          </w:p>
          <w:p w14:paraId="146F71D9" w14:textId="77777777" w:rsidR="00F40BB2" w:rsidRPr="00F40BB2" w:rsidRDefault="00F40BB2" w:rsidP="006567B8">
            <w:pPr>
              <w:pStyle w:val="a6"/>
              <w:ind w:left="299"/>
              <w:jc w:val="both"/>
              <w:rPr>
                <w:sz w:val="22"/>
                <w:szCs w:val="22"/>
                <w:lang w:val="fr-FR"/>
              </w:rPr>
            </w:pPr>
          </w:p>
        </w:tc>
      </w:tr>
      <w:tr w:rsidR="00F40BB2" w:rsidRPr="00944F3C" w14:paraId="28A6B190" w14:textId="77777777" w:rsidTr="006567B8">
        <w:tc>
          <w:tcPr>
            <w:tcW w:w="2240" w:type="dxa"/>
            <w:vMerge/>
          </w:tcPr>
          <w:p w14:paraId="54C516B6" w14:textId="77777777" w:rsidR="00F40BB2" w:rsidRPr="00F40BB2" w:rsidRDefault="00F40BB2" w:rsidP="006567B8">
            <w:pPr>
              <w:contextualSpacing/>
              <w:jc w:val="both"/>
              <w:rPr>
                <w:sz w:val="24"/>
                <w:szCs w:val="24"/>
                <w:lang w:val="de-DE"/>
              </w:rPr>
            </w:pPr>
          </w:p>
        </w:tc>
        <w:tc>
          <w:tcPr>
            <w:tcW w:w="2552" w:type="dxa"/>
            <w:vMerge w:val="restart"/>
          </w:tcPr>
          <w:p w14:paraId="2805259A" w14:textId="77777777" w:rsidR="00F40BB2" w:rsidRPr="00F40BB2" w:rsidRDefault="00F40BB2" w:rsidP="006567B8">
            <w:pPr>
              <w:tabs>
                <w:tab w:val="left" w:pos="540"/>
              </w:tabs>
              <w:contextualSpacing/>
              <w:jc w:val="both"/>
              <w:rPr>
                <w:sz w:val="24"/>
                <w:szCs w:val="24"/>
              </w:rPr>
            </w:pPr>
            <w:r w:rsidRPr="00F40BB2">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880447B" w14:textId="77777777" w:rsidR="00F40BB2" w:rsidRPr="00F40BB2" w:rsidRDefault="00F40BB2" w:rsidP="006567B8">
            <w:pPr>
              <w:contextualSpacing/>
              <w:jc w:val="both"/>
              <w:rPr>
                <w:sz w:val="24"/>
                <w:szCs w:val="24"/>
              </w:rPr>
            </w:pPr>
            <w:r w:rsidRPr="00F40BB2">
              <w:rPr>
                <w:sz w:val="24"/>
                <w:szCs w:val="24"/>
              </w:rPr>
              <w:t>технологии.</w:t>
            </w:r>
          </w:p>
        </w:tc>
        <w:tc>
          <w:tcPr>
            <w:tcW w:w="2552" w:type="dxa"/>
          </w:tcPr>
          <w:p w14:paraId="1BD02416" w14:textId="77777777" w:rsidR="00F40BB2" w:rsidRPr="00F40BB2" w:rsidRDefault="00F40BB2" w:rsidP="006567B8">
            <w:pPr>
              <w:tabs>
                <w:tab w:val="left" w:pos="540"/>
              </w:tabs>
              <w:contextualSpacing/>
              <w:jc w:val="both"/>
              <w:rPr>
                <w:sz w:val="24"/>
                <w:szCs w:val="24"/>
              </w:rPr>
            </w:pPr>
            <w:r w:rsidRPr="00F40BB2">
              <w:rPr>
                <w:b/>
                <w:bCs/>
                <w:sz w:val="24"/>
                <w:szCs w:val="24"/>
                <w:u w:val="single"/>
              </w:rPr>
              <w:t>Знать</w:t>
            </w:r>
            <w:r w:rsidRPr="00F40BB2">
              <w:rPr>
                <w:sz w:val="24"/>
                <w:szCs w:val="24"/>
                <w:u w:val="single"/>
              </w:rPr>
              <w:t>:</w:t>
            </w:r>
            <w:r w:rsidRPr="00F40BB2">
              <w:rPr>
                <w:sz w:val="24"/>
                <w:szCs w:val="24"/>
              </w:rPr>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tc>
        <w:tc>
          <w:tcPr>
            <w:tcW w:w="2851" w:type="dxa"/>
          </w:tcPr>
          <w:p w14:paraId="1B052E12" w14:textId="77777777" w:rsidR="00F40BB2" w:rsidRPr="00F40BB2" w:rsidRDefault="00F40BB2" w:rsidP="006567B8">
            <w:pPr>
              <w:jc w:val="both"/>
              <w:rPr>
                <w:b/>
                <w:bCs/>
                <w:sz w:val="24"/>
                <w:szCs w:val="24"/>
                <w:lang w:val="fr-FR"/>
              </w:rPr>
            </w:pPr>
            <w:r w:rsidRPr="00F40BB2">
              <w:rPr>
                <w:b/>
                <w:bCs/>
                <w:sz w:val="24"/>
                <w:szCs w:val="24"/>
                <w:lang w:val="fr-FR"/>
              </w:rPr>
              <w:t>Remplissez le tableau en indiquant la valeur  (la fonction) des propositions subordonnées.</w:t>
            </w:r>
          </w:p>
          <w:tbl>
            <w:tblPr>
              <w:tblStyle w:val="a8"/>
              <w:tblW w:w="0" w:type="auto"/>
              <w:tblLook w:val="04A0" w:firstRow="1" w:lastRow="0" w:firstColumn="1" w:lastColumn="0" w:noHBand="0" w:noVBand="1"/>
            </w:tblPr>
            <w:tblGrid>
              <w:gridCol w:w="1970"/>
              <w:gridCol w:w="1883"/>
            </w:tblGrid>
            <w:tr w:rsidR="00F40BB2" w:rsidRPr="00F40BB2" w14:paraId="133794EE" w14:textId="77777777" w:rsidTr="006567B8">
              <w:tc>
                <w:tcPr>
                  <w:tcW w:w="2001" w:type="dxa"/>
                </w:tcPr>
                <w:p w14:paraId="30C5265B" w14:textId="77777777" w:rsidR="00F40BB2" w:rsidRPr="00F40BB2" w:rsidRDefault="00F40BB2" w:rsidP="006567B8">
                  <w:pPr>
                    <w:jc w:val="both"/>
                    <w:rPr>
                      <w:sz w:val="24"/>
                      <w:szCs w:val="24"/>
                      <w:lang w:val="fr-FR"/>
                    </w:rPr>
                  </w:pPr>
                  <w:r w:rsidRPr="00F40BB2">
                    <w:rPr>
                      <w:sz w:val="24"/>
                      <w:szCs w:val="24"/>
                      <w:lang w:val="fr-FR"/>
                    </w:rPr>
                    <w:t>Fonction des propositions subordonnées</w:t>
                  </w:r>
                </w:p>
              </w:tc>
              <w:tc>
                <w:tcPr>
                  <w:tcW w:w="2002" w:type="dxa"/>
                </w:tcPr>
                <w:p w14:paraId="165D4548" w14:textId="77777777" w:rsidR="00F40BB2" w:rsidRPr="00F40BB2" w:rsidRDefault="00F40BB2" w:rsidP="006567B8">
                  <w:pPr>
                    <w:jc w:val="both"/>
                    <w:rPr>
                      <w:b/>
                      <w:bCs/>
                      <w:sz w:val="24"/>
                      <w:szCs w:val="24"/>
                      <w:lang w:val="fr-FR"/>
                    </w:rPr>
                  </w:pPr>
                </w:p>
              </w:tc>
            </w:tr>
            <w:tr w:rsidR="00F40BB2" w:rsidRPr="00F40BB2" w14:paraId="5A41E5CC" w14:textId="77777777" w:rsidTr="006567B8">
              <w:tc>
                <w:tcPr>
                  <w:tcW w:w="2001" w:type="dxa"/>
                </w:tcPr>
                <w:p w14:paraId="565923A9" w14:textId="77777777" w:rsidR="00F40BB2" w:rsidRPr="00F40BB2" w:rsidRDefault="00F40BB2" w:rsidP="006567B8">
                  <w:pPr>
                    <w:jc w:val="both"/>
                    <w:rPr>
                      <w:b/>
                      <w:bCs/>
                      <w:sz w:val="24"/>
                      <w:szCs w:val="24"/>
                      <w:lang w:val="fr-FR"/>
                    </w:rPr>
                  </w:pPr>
                  <w:proofErr w:type="spellStart"/>
                  <w:r w:rsidRPr="00F40BB2">
                    <w:t>Temps</w:t>
                  </w:r>
                  <w:proofErr w:type="spellEnd"/>
                </w:p>
              </w:tc>
              <w:tc>
                <w:tcPr>
                  <w:tcW w:w="2002" w:type="dxa"/>
                </w:tcPr>
                <w:p w14:paraId="34B9E2E3" w14:textId="77777777" w:rsidR="00F40BB2" w:rsidRPr="00F40BB2" w:rsidRDefault="00F40BB2" w:rsidP="006567B8">
                  <w:pPr>
                    <w:jc w:val="both"/>
                    <w:rPr>
                      <w:b/>
                      <w:bCs/>
                      <w:sz w:val="24"/>
                      <w:szCs w:val="24"/>
                      <w:lang w:val="fr-FR"/>
                    </w:rPr>
                  </w:pPr>
                </w:p>
              </w:tc>
            </w:tr>
            <w:tr w:rsidR="00F40BB2" w:rsidRPr="00F40BB2" w14:paraId="451CA30A" w14:textId="77777777" w:rsidTr="006567B8">
              <w:tc>
                <w:tcPr>
                  <w:tcW w:w="2001" w:type="dxa"/>
                </w:tcPr>
                <w:p w14:paraId="2D1999F4" w14:textId="77777777" w:rsidR="00F40BB2" w:rsidRPr="00F40BB2" w:rsidRDefault="00F40BB2" w:rsidP="006567B8">
                  <w:pPr>
                    <w:jc w:val="both"/>
                    <w:rPr>
                      <w:b/>
                      <w:bCs/>
                      <w:sz w:val="24"/>
                      <w:szCs w:val="24"/>
                      <w:lang w:val="fr-FR"/>
                    </w:rPr>
                  </w:pPr>
                  <w:proofErr w:type="spellStart"/>
                  <w:r w:rsidRPr="00F40BB2">
                    <w:t>Cause</w:t>
                  </w:r>
                  <w:proofErr w:type="spellEnd"/>
                </w:p>
              </w:tc>
              <w:tc>
                <w:tcPr>
                  <w:tcW w:w="2002" w:type="dxa"/>
                </w:tcPr>
                <w:p w14:paraId="4A33ED1F" w14:textId="77777777" w:rsidR="00F40BB2" w:rsidRPr="00F40BB2" w:rsidRDefault="00F40BB2" w:rsidP="006567B8">
                  <w:pPr>
                    <w:jc w:val="both"/>
                    <w:rPr>
                      <w:b/>
                      <w:bCs/>
                      <w:sz w:val="24"/>
                      <w:szCs w:val="24"/>
                      <w:lang w:val="fr-FR"/>
                    </w:rPr>
                  </w:pPr>
                </w:p>
              </w:tc>
            </w:tr>
            <w:tr w:rsidR="00F40BB2" w:rsidRPr="00F40BB2" w14:paraId="7D8441C9" w14:textId="77777777" w:rsidTr="006567B8">
              <w:tc>
                <w:tcPr>
                  <w:tcW w:w="2001" w:type="dxa"/>
                </w:tcPr>
                <w:p w14:paraId="76A79C3C" w14:textId="77777777" w:rsidR="00F40BB2" w:rsidRPr="00F40BB2" w:rsidRDefault="00F40BB2" w:rsidP="006567B8">
                  <w:pPr>
                    <w:jc w:val="both"/>
                    <w:rPr>
                      <w:b/>
                      <w:bCs/>
                      <w:sz w:val="24"/>
                      <w:szCs w:val="24"/>
                      <w:lang w:val="fr-FR"/>
                    </w:rPr>
                  </w:pPr>
                  <w:proofErr w:type="spellStart"/>
                  <w:r w:rsidRPr="00F40BB2">
                    <w:t>But</w:t>
                  </w:r>
                  <w:proofErr w:type="spellEnd"/>
                </w:p>
              </w:tc>
              <w:tc>
                <w:tcPr>
                  <w:tcW w:w="2002" w:type="dxa"/>
                </w:tcPr>
                <w:p w14:paraId="17218F54" w14:textId="77777777" w:rsidR="00F40BB2" w:rsidRPr="00F40BB2" w:rsidRDefault="00F40BB2" w:rsidP="006567B8">
                  <w:pPr>
                    <w:jc w:val="both"/>
                    <w:rPr>
                      <w:b/>
                      <w:bCs/>
                      <w:sz w:val="24"/>
                      <w:szCs w:val="24"/>
                      <w:lang w:val="fr-FR"/>
                    </w:rPr>
                  </w:pPr>
                </w:p>
              </w:tc>
            </w:tr>
            <w:tr w:rsidR="00F40BB2" w:rsidRPr="00F40BB2" w14:paraId="19DCA948" w14:textId="77777777" w:rsidTr="006567B8">
              <w:tc>
                <w:tcPr>
                  <w:tcW w:w="2001" w:type="dxa"/>
                </w:tcPr>
                <w:p w14:paraId="55DCA5AB" w14:textId="77777777" w:rsidR="00F40BB2" w:rsidRPr="00F40BB2" w:rsidRDefault="00F40BB2" w:rsidP="006567B8">
                  <w:pPr>
                    <w:jc w:val="both"/>
                    <w:rPr>
                      <w:b/>
                      <w:bCs/>
                      <w:sz w:val="24"/>
                      <w:szCs w:val="24"/>
                      <w:lang w:val="fr-FR"/>
                    </w:rPr>
                  </w:pPr>
                  <w:proofErr w:type="spellStart"/>
                  <w:r w:rsidRPr="00F40BB2">
                    <w:t>Conséquence</w:t>
                  </w:r>
                  <w:proofErr w:type="spellEnd"/>
                </w:p>
              </w:tc>
              <w:tc>
                <w:tcPr>
                  <w:tcW w:w="2002" w:type="dxa"/>
                </w:tcPr>
                <w:p w14:paraId="0CCC6F76" w14:textId="77777777" w:rsidR="00F40BB2" w:rsidRPr="00F40BB2" w:rsidRDefault="00F40BB2" w:rsidP="006567B8">
                  <w:pPr>
                    <w:jc w:val="both"/>
                    <w:rPr>
                      <w:b/>
                      <w:bCs/>
                      <w:sz w:val="24"/>
                      <w:szCs w:val="24"/>
                      <w:lang w:val="fr-FR"/>
                    </w:rPr>
                  </w:pPr>
                </w:p>
              </w:tc>
            </w:tr>
            <w:tr w:rsidR="00F40BB2" w:rsidRPr="00F40BB2" w14:paraId="49B315AC" w14:textId="77777777" w:rsidTr="006567B8">
              <w:tc>
                <w:tcPr>
                  <w:tcW w:w="2001" w:type="dxa"/>
                </w:tcPr>
                <w:p w14:paraId="4156F776" w14:textId="77777777" w:rsidR="00F40BB2" w:rsidRPr="00F40BB2" w:rsidRDefault="00F40BB2" w:rsidP="006567B8">
                  <w:pPr>
                    <w:jc w:val="both"/>
                    <w:rPr>
                      <w:b/>
                      <w:bCs/>
                      <w:sz w:val="24"/>
                      <w:szCs w:val="24"/>
                      <w:lang w:val="fr-FR"/>
                    </w:rPr>
                  </w:pPr>
                  <w:proofErr w:type="spellStart"/>
                  <w:r w:rsidRPr="00F40BB2">
                    <w:t>Condition</w:t>
                  </w:r>
                  <w:proofErr w:type="spellEnd"/>
                </w:p>
              </w:tc>
              <w:tc>
                <w:tcPr>
                  <w:tcW w:w="2002" w:type="dxa"/>
                </w:tcPr>
                <w:p w14:paraId="40604E92" w14:textId="77777777" w:rsidR="00F40BB2" w:rsidRPr="00F40BB2" w:rsidRDefault="00F40BB2" w:rsidP="006567B8">
                  <w:pPr>
                    <w:jc w:val="both"/>
                    <w:rPr>
                      <w:b/>
                      <w:bCs/>
                      <w:sz w:val="24"/>
                      <w:szCs w:val="24"/>
                      <w:lang w:val="fr-FR"/>
                    </w:rPr>
                  </w:pPr>
                </w:p>
              </w:tc>
            </w:tr>
            <w:tr w:rsidR="00F40BB2" w:rsidRPr="00F40BB2" w14:paraId="7463650B" w14:textId="77777777" w:rsidTr="006567B8">
              <w:tc>
                <w:tcPr>
                  <w:tcW w:w="2001" w:type="dxa"/>
                </w:tcPr>
                <w:p w14:paraId="76535121" w14:textId="77777777" w:rsidR="00F40BB2" w:rsidRPr="00F40BB2" w:rsidRDefault="00F40BB2" w:rsidP="006567B8">
                  <w:pPr>
                    <w:jc w:val="both"/>
                    <w:rPr>
                      <w:b/>
                      <w:bCs/>
                      <w:sz w:val="24"/>
                      <w:szCs w:val="24"/>
                      <w:lang w:val="fr-FR"/>
                    </w:rPr>
                  </w:pPr>
                  <w:proofErr w:type="spellStart"/>
                  <w:r w:rsidRPr="00F40BB2">
                    <w:t>Concession</w:t>
                  </w:r>
                  <w:proofErr w:type="spellEnd"/>
                </w:p>
              </w:tc>
              <w:tc>
                <w:tcPr>
                  <w:tcW w:w="2002" w:type="dxa"/>
                </w:tcPr>
                <w:p w14:paraId="755C6389" w14:textId="77777777" w:rsidR="00F40BB2" w:rsidRPr="00F40BB2" w:rsidRDefault="00F40BB2" w:rsidP="006567B8">
                  <w:pPr>
                    <w:jc w:val="both"/>
                    <w:rPr>
                      <w:b/>
                      <w:bCs/>
                      <w:sz w:val="24"/>
                      <w:szCs w:val="24"/>
                      <w:lang w:val="fr-FR"/>
                    </w:rPr>
                  </w:pPr>
                </w:p>
              </w:tc>
            </w:tr>
          </w:tbl>
          <w:p w14:paraId="242854F4" w14:textId="77777777" w:rsidR="00F40BB2" w:rsidRPr="00F40BB2" w:rsidRDefault="00F40BB2" w:rsidP="006567B8">
            <w:pPr>
              <w:jc w:val="both"/>
              <w:rPr>
                <w:b/>
                <w:bCs/>
                <w:sz w:val="24"/>
                <w:szCs w:val="24"/>
                <w:lang w:val="fr-FR"/>
              </w:rPr>
            </w:pPr>
          </w:p>
          <w:p w14:paraId="3A4FD528"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 xml:space="preserve">Je vais attendre, pourvu que Lucile tienne sa promesse. </w:t>
            </w:r>
          </w:p>
          <w:p w14:paraId="23B12212"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Des hommes sautent du train avant qu’il ne s’arrête.</w:t>
            </w:r>
          </w:p>
          <w:p w14:paraId="5D74CB67"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 xml:space="preserve">C’est trop vague pour moi pour que je puisse comprendre. </w:t>
            </w:r>
          </w:p>
          <w:p w14:paraId="64AC1777" w14:textId="77777777" w:rsidR="00F40BB2" w:rsidRPr="00F40BB2" w:rsidRDefault="00F40BB2" w:rsidP="009B6E1F">
            <w:pPr>
              <w:pStyle w:val="a6"/>
              <w:numPr>
                <w:ilvl w:val="0"/>
                <w:numId w:val="33"/>
              </w:numPr>
              <w:tabs>
                <w:tab w:val="left" w:pos="291"/>
              </w:tabs>
              <w:ind w:left="149" w:hanging="149"/>
              <w:jc w:val="both"/>
              <w:rPr>
                <w:sz w:val="22"/>
                <w:szCs w:val="22"/>
                <w:lang w:val="fr-FR" w:bidi="ru-RU"/>
              </w:rPr>
            </w:pPr>
            <w:r w:rsidRPr="00F40BB2">
              <w:rPr>
                <w:sz w:val="22"/>
                <w:szCs w:val="22"/>
                <w:lang w:val="fr-FR" w:bidi="ru-RU"/>
              </w:rPr>
              <w:t xml:space="preserve">Je vais vous montrer ces lieux à condition que vous disiez votre nom. </w:t>
            </w:r>
          </w:p>
          <w:p w14:paraId="390D2365" w14:textId="77777777" w:rsidR="00F40BB2" w:rsidRPr="00F40BB2" w:rsidRDefault="00F40BB2" w:rsidP="009B6E1F">
            <w:pPr>
              <w:pStyle w:val="a6"/>
              <w:numPr>
                <w:ilvl w:val="0"/>
                <w:numId w:val="33"/>
              </w:numPr>
              <w:tabs>
                <w:tab w:val="left" w:pos="291"/>
              </w:tabs>
              <w:ind w:left="149" w:hanging="149"/>
              <w:jc w:val="both"/>
              <w:rPr>
                <w:sz w:val="22"/>
                <w:szCs w:val="22"/>
                <w:lang w:val="fr-FR" w:bidi="ru-RU"/>
              </w:rPr>
            </w:pPr>
            <w:r w:rsidRPr="00F40BB2">
              <w:rPr>
                <w:sz w:val="22"/>
                <w:szCs w:val="22"/>
                <w:lang w:val="fr-FR" w:bidi="ru-RU"/>
              </w:rPr>
              <w:t>Mireille restera chez elle, ce n'est pas qu'elle soit fatiguée, mais elle est de mauvaise humeur.</w:t>
            </w:r>
          </w:p>
          <w:p w14:paraId="4813BA80" w14:textId="77777777" w:rsidR="00F40BB2" w:rsidRPr="00F40BB2" w:rsidRDefault="00F40BB2" w:rsidP="009B6E1F">
            <w:pPr>
              <w:pStyle w:val="a6"/>
              <w:numPr>
                <w:ilvl w:val="0"/>
                <w:numId w:val="33"/>
              </w:numPr>
              <w:tabs>
                <w:tab w:val="left" w:pos="291"/>
              </w:tabs>
              <w:ind w:left="149" w:hanging="149"/>
              <w:jc w:val="both"/>
              <w:rPr>
                <w:sz w:val="22"/>
                <w:szCs w:val="22"/>
                <w:lang w:val="fr-FR" w:bidi="ru-RU"/>
              </w:rPr>
            </w:pPr>
            <w:r w:rsidRPr="00F40BB2">
              <w:rPr>
                <w:sz w:val="22"/>
                <w:szCs w:val="22"/>
                <w:lang w:val="fr-FR" w:bidi="ru-RU"/>
              </w:rPr>
              <w:t>Vous pouvez envoyer des mails à vos destinataires sans que cela se voit.</w:t>
            </w:r>
          </w:p>
          <w:p w14:paraId="37E68E0D"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bidi="ru-RU"/>
              </w:rPr>
              <w:t xml:space="preserve">Bien </w:t>
            </w:r>
            <w:r w:rsidRPr="00F40BB2">
              <w:rPr>
                <w:sz w:val="22"/>
                <w:szCs w:val="22"/>
                <w:lang w:val="fr-FR" w:eastAsia="fr-FR" w:bidi="fr-FR"/>
              </w:rPr>
              <w:t xml:space="preserve">qu’il pleuve, je sortirai dehors. </w:t>
            </w:r>
          </w:p>
          <w:p w14:paraId="22E4627D"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 xml:space="preserve">D’habitude, elle reste sur le quai jusqu’à ce que le train parte. </w:t>
            </w:r>
          </w:p>
          <w:p w14:paraId="2EA3201D"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Il faut élargir cette porte afin qu’elle ne soit pas trop étroite.</w:t>
            </w:r>
          </w:p>
          <w:p w14:paraId="4313D60C" w14:textId="77777777" w:rsidR="00F40BB2" w:rsidRPr="00F40BB2" w:rsidRDefault="00F40BB2" w:rsidP="009B6E1F">
            <w:pPr>
              <w:pStyle w:val="a6"/>
              <w:numPr>
                <w:ilvl w:val="0"/>
                <w:numId w:val="33"/>
              </w:numPr>
              <w:tabs>
                <w:tab w:val="left" w:pos="291"/>
              </w:tabs>
              <w:ind w:left="149" w:hanging="149"/>
              <w:jc w:val="both"/>
              <w:rPr>
                <w:sz w:val="22"/>
                <w:szCs w:val="22"/>
                <w:lang w:val="fr-FR" w:eastAsia="fr-FR" w:bidi="fr-FR"/>
              </w:rPr>
            </w:pPr>
            <w:r w:rsidRPr="00F40BB2">
              <w:rPr>
                <w:sz w:val="22"/>
                <w:szCs w:val="22"/>
                <w:lang w:val="fr-FR" w:eastAsia="fr-FR" w:bidi="fr-FR"/>
              </w:rPr>
              <w:t>Ta question est assez compliquée pour que je puisse y répondre facilement.</w:t>
            </w:r>
          </w:p>
          <w:p w14:paraId="6B075835" w14:textId="77777777" w:rsidR="00F40BB2" w:rsidRPr="00F40BB2" w:rsidRDefault="00F40BB2" w:rsidP="009B6E1F">
            <w:pPr>
              <w:pStyle w:val="a6"/>
              <w:numPr>
                <w:ilvl w:val="0"/>
                <w:numId w:val="33"/>
              </w:numPr>
              <w:tabs>
                <w:tab w:val="left" w:pos="291"/>
              </w:tabs>
              <w:ind w:left="149" w:hanging="149"/>
              <w:jc w:val="both"/>
              <w:rPr>
                <w:rFonts w:ascii="Verdana" w:eastAsia="Cambria" w:hAnsi="Verdana" w:cs="Calibri"/>
                <w:w w:val="90"/>
                <w:sz w:val="22"/>
                <w:szCs w:val="22"/>
                <w:lang w:val="fr-FR" w:eastAsia="fr-FR" w:bidi="fr-FR"/>
              </w:rPr>
            </w:pPr>
            <w:r w:rsidRPr="00F40BB2">
              <w:rPr>
                <w:sz w:val="22"/>
                <w:szCs w:val="22"/>
                <w:lang w:val="fr-FR" w:eastAsia="fr-FR" w:bidi="fr-FR"/>
              </w:rPr>
              <w:t>Quels que soient les obstacles, tu vas les surmonter</w:t>
            </w:r>
            <w:r w:rsidRPr="00F40BB2">
              <w:rPr>
                <w:rFonts w:ascii="Verdana" w:eastAsia="Cambria" w:hAnsi="Verdana" w:cs="Calibri"/>
                <w:w w:val="90"/>
                <w:sz w:val="22"/>
                <w:szCs w:val="22"/>
                <w:lang w:val="fr-FR" w:eastAsia="fr-FR" w:bidi="fr-FR"/>
              </w:rPr>
              <w:t>.</w:t>
            </w:r>
          </w:p>
          <w:p w14:paraId="13CFDEE5" w14:textId="77777777" w:rsidR="00F40BB2" w:rsidRPr="00F40BB2" w:rsidRDefault="00F40BB2" w:rsidP="006567B8">
            <w:pPr>
              <w:jc w:val="both"/>
              <w:rPr>
                <w:b/>
                <w:bCs/>
                <w:sz w:val="24"/>
                <w:szCs w:val="24"/>
                <w:lang w:val="de-DE"/>
              </w:rPr>
            </w:pPr>
          </w:p>
        </w:tc>
      </w:tr>
      <w:tr w:rsidR="00F40BB2" w:rsidRPr="00944F3C" w14:paraId="50DEF8CE" w14:textId="77777777" w:rsidTr="006567B8">
        <w:tc>
          <w:tcPr>
            <w:tcW w:w="2240" w:type="dxa"/>
            <w:vMerge/>
          </w:tcPr>
          <w:p w14:paraId="1DF6A7E6" w14:textId="77777777" w:rsidR="00F40BB2" w:rsidRPr="00F40BB2" w:rsidRDefault="00F40BB2" w:rsidP="006567B8">
            <w:pPr>
              <w:contextualSpacing/>
              <w:jc w:val="both"/>
              <w:rPr>
                <w:sz w:val="24"/>
                <w:szCs w:val="24"/>
                <w:lang w:val="de-DE"/>
              </w:rPr>
            </w:pPr>
          </w:p>
        </w:tc>
        <w:tc>
          <w:tcPr>
            <w:tcW w:w="2552" w:type="dxa"/>
            <w:vMerge/>
          </w:tcPr>
          <w:p w14:paraId="1A93DA14" w14:textId="77777777" w:rsidR="00F40BB2" w:rsidRPr="00F40BB2" w:rsidRDefault="00F40BB2" w:rsidP="006567B8">
            <w:pPr>
              <w:tabs>
                <w:tab w:val="left" w:pos="540"/>
              </w:tabs>
              <w:contextualSpacing/>
              <w:jc w:val="both"/>
              <w:rPr>
                <w:sz w:val="24"/>
                <w:szCs w:val="24"/>
                <w:lang w:val="de-DE"/>
              </w:rPr>
            </w:pPr>
          </w:p>
        </w:tc>
        <w:tc>
          <w:tcPr>
            <w:tcW w:w="2552" w:type="dxa"/>
          </w:tcPr>
          <w:p w14:paraId="3521FB98" w14:textId="77777777" w:rsidR="00F40BB2" w:rsidRPr="00F40BB2" w:rsidRDefault="00F40BB2" w:rsidP="006567B8">
            <w:pPr>
              <w:tabs>
                <w:tab w:val="left" w:pos="540"/>
              </w:tabs>
              <w:contextualSpacing/>
              <w:jc w:val="both"/>
              <w:rPr>
                <w:i/>
                <w:iCs/>
                <w:sz w:val="24"/>
                <w:szCs w:val="24"/>
              </w:rPr>
            </w:pPr>
            <w:r w:rsidRPr="00F40BB2">
              <w:rPr>
                <w:b/>
                <w:bCs/>
                <w:sz w:val="24"/>
                <w:szCs w:val="24"/>
                <w:u w:val="single"/>
              </w:rPr>
              <w:t>Уметь:</w:t>
            </w:r>
            <w:r w:rsidRPr="00F40BB2">
              <w:rPr>
                <w:sz w:val="24"/>
                <w:szCs w:val="24"/>
              </w:rPr>
              <w:t xml:space="preserve"> выражать коммуникативные намерения и цель высказывания лексико-</w:t>
            </w:r>
            <w:r w:rsidRPr="00F40BB2">
              <w:rPr>
                <w:sz w:val="24"/>
                <w:szCs w:val="24"/>
              </w:rPr>
              <w:lastRenderedPageBreak/>
              <w:t>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tc>
        <w:tc>
          <w:tcPr>
            <w:tcW w:w="2851" w:type="dxa"/>
          </w:tcPr>
          <w:p w14:paraId="73BDD740" w14:textId="77777777" w:rsidR="00F40BB2" w:rsidRPr="00F40BB2" w:rsidRDefault="00F40BB2" w:rsidP="006567B8">
            <w:pPr>
              <w:widowControl/>
              <w:tabs>
                <w:tab w:val="num" w:pos="360"/>
              </w:tabs>
              <w:autoSpaceDE/>
              <w:autoSpaceDN/>
              <w:adjustRightInd/>
              <w:rPr>
                <w:b/>
                <w:bCs/>
                <w:sz w:val="24"/>
                <w:szCs w:val="24"/>
                <w:shd w:val="clear" w:color="auto" w:fill="FFFFFF"/>
                <w:lang w:val="fr-FR"/>
              </w:rPr>
            </w:pPr>
            <w:r w:rsidRPr="00F40BB2">
              <w:rPr>
                <w:b/>
                <w:bCs/>
                <w:sz w:val="24"/>
                <w:szCs w:val="24"/>
                <w:shd w:val="clear" w:color="auto" w:fill="FFFFFF"/>
                <w:lang w:val="fr-FR"/>
              </w:rPr>
              <w:lastRenderedPageBreak/>
              <w:t>L'argumentation.</w:t>
            </w:r>
          </w:p>
          <w:p w14:paraId="54F794B4" w14:textId="77777777" w:rsidR="00F40BB2" w:rsidRPr="00F40BB2" w:rsidRDefault="00F40BB2" w:rsidP="006567B8">
            <w:pPr>
              <w:jc w:val="both"/>
              <w:rPr>
                <w:b/>
                <w:bCs/>
                <w:sz w:val="24"/>
                <w:szCs w:val="24"/>
                <w:lang w:val="fr-FR"/>
              </w:rPr>
            </w:pPr>
            <w:r w:rsidRPr="00F40BB2">
              <w:rPr>
                <w:b/>
                <w:bCs/>
                <w:sz w:val="24"/>
                <w:szCs w:val="24"/>
                <w:lang w:val="fr-FR"/>
              </w:rPr>
              <w:t>Chercher les arguments.</w:t>
            </w:r>
          </w:p>
          <w:p w14:paraId="3910B14E" w14:textId="77777777" w:rsidR="00F40BB2" w:rsidRPr="00F40BB2" w:rsidRDefault="00F40BB2" w:rsidP="006567B8">
            <w:pPr>
              <w:jc w:val="both"/>
              <w:rPr>
                <w:sz w:val="24"/>
                <w:szCs w:val="24"/>
                <w:lang w:val="fr-FR"/>
              </w:rPr>
            </w:pPr>
            <w:r w:rsidRPr="00F40BB2">
              <w:rPr>
                <w:sz w:val="24"/>
                <w:szCs w:val="24"/>
                <w:lang w:val="fr-FR"/>
              </w:rPr>
              <w:t>Voici une thèse, et les arguments permettant de la défendre. Quel est l'argument qui ne convient pas pour</w:t>
            </w:r>
          </w:p>
          <w:p w14:paraId="506ED719" w14:textId="77777777" w:rsidR="00F40BB2" w:rsidRPr="00F40BB2" w:rsidRDefault="00F40BB2" w:rsidP="006567B8">
            <w:pPr>
              <w:jc w:val="both"/>
              <w:rPr>
                <w:sz w:val="24"/>
                <w:szCs w:val="24"/>
                <w:lang w:val="fr-FR"/>
              </w:rPr>
            </w:pPr>
            <w:r w:rsidRPr="00F40BB2">
              <w:rPr>
                <w:sz w:val="24"/>
                <w:szCs w:val="24"/>
                <w:lang w:val="fr-FR"/>
              </w:rPr>
              <w:lastRenderedPageBreak/>
              <w:t>défendre la thèse ? Pourquoi ?</w:t>
            </w:r>
          </w:p>
          <w:p w14:paraId="473ECB26" w14:textId="77777777" w:rsidR="00F40BB2" w:rsidRPr="00F40BB2" w:rsidRDefault="00F40BB2" w:rsidP="006567B8">
            <w:pPr>
              <w:jc w:val="both"/>
              <w:rPr>
                <w:sz w:val="24"/>
                <w:szCs w:val="24"/>
                <w:lang w:val="fr-FR"/>
              </w:rPr>
            </w:pPr>
            <w:r w:rsidRPr="00F40BB2">
              <w:rPr>
                <w:b/>
                <w:bCs/>
                <w:sz w:val="24"/>
                <w:szCs w:val="24"/>
                <w:lang w:val="fr-FR"/>
              </w:rPr>
              <w:t>Thèse :</w:t>
            </w:r>
            <w:r w:rsidRPr="00F40BB2">
              <w:rPr>
                <w:sz w:val="24"/>
                <w:szCs w:val="24"/>
                <w:lang w:val="fr-FR"/>
              </w:rPr>
              <w:t xml:space="preserve"> La vitesse est utile.</w:t>
            </w:r>
          </w:p>
          <w:p w14:paraId="4F044E51" w14:textId="77777777" w:rsidR="00F40BB2" w:rsidRPr="00F40BB2" w:rsidRDefault="00F40BB2" w:rsidP="006567B8">
            <w:pPr>
              <w:jc w:val="both"/>
              <w:rPr>
                <w:b/>
                <w:bCs/>
                <w:sz w:val="24"/>
                <w:szCs w:val="24"/>
                <w:lang w:val="fr-FR"/>
              </w:rPr>
            </w:pPr>
            <w:r w:rsidRPr="00F40BB2">
              <w:rPr>
                <w:b/>
                <w:bCs/>
                <w:sz w:val="24"/>
                <w:szCs w:val="24"/>
                <w:lang w:val="fr-FR"/>
              </w:rPr>
              <w:t>Arguments :</w:t>
            </w:r>
          </w:p>
          <w:p w14:paraId="733D4746" w14:textId="77777777" w:rsidR="00F40BB2" w:rsidRPr="00F40BB2" w:rsidRDefault="00F40BB2" w:rsidP="006567B8">
            <w:pPr>
              <w:jc w:val="both"/>
              <w:rPr>
                <w:sz w:val="22"/>
                <w:szCs w:val="22"/>
                <w:lang w:val="fr-FR"/>
              </w:rPr>
            </w:pPr>
            <w:r w:rsidRPr="00F40BB2">
              <w:rPr>
                <w:sz w:val="22"/>
                <w:szCs w:val="22"/>
                <w:lang w:val="fr-FR"/>
              </w:rPr>
              <w:t xml:space="preserve">1. La vitesse permet de sauver des vies quand il y a un accident. </w:t>
            </w:r>
          </w:p>
          <w:p w14:paraId="10E43E12" w14:textId="77777777" w:rsidR="00F40BB2" w:rsidRPr="00F40BB2" w:rsidRDefault="00F40BB2" w:rsidP="006567B8">
            <w:pPr>
              <w:jc w:val="both"/>
              <w:rPr>
                <w:sz w:val="22"/>
                <w:szCs w:val="22"/>
                <w:lang w:val="fr-FR"/>
              </w:rPr>
            </w:pPr>
            <w:r w:rsidRPr="00F40BB2">
              <w:rPr>
                <w:sz w:val="22"/>
                <w:szCs w:val="22"/>
                <w:lang w:val="fr-FR"/>
              </w:rPr>
              <w:t xml:space="preserve">2. La vitesse permet de communiquer d'un bout à l'autre du monde. </w:t>
            </w:r>
          </w:p>
          <w:p w14:paraId="1F2DF2E9" w14:textId="77777777" w:rsidR="00F40BB2" w:rsidRPr="00F40BB2" w:rsidRDefault="00F40BB2" w:rsidP="006567B8">
            <w:pPr>
              <w:jc w:val="both"/>
              <w:rPr>
                <w:sz w:val="22"/>
                <w:szCs w:val="22"/>
                <w:lang w:val="fr-FR"/>
              </w:rPr>
            </w:pPr>
            <w:r w:rsidRPr="00F40BB2">
              <w:rPr>
                <w:sz w:val="22"/>
                <w:szCs w:val="22"/>
                <w:lang w:val="fr-FR"/>
              </w:rPr>
              <w:t xml:space="preserve">3. Rouler vite est agréable. </w:t>
            </w:r>
          </w:p>
          <w:p w14:paraId="40CC9B3A" w14:textId="77777777" w:rsidR="00F40BB2" w:rsidRPr="00F40BB2" w:rsidRDefault="00F40BB2" w:rsidP="006567B8">
            <w:pPr>
              <w:jc w:val="both"/>
              <w:rPr>
                <w:sz w:val="22"/>
                <w:szCs w:val="22"/>
                <w:lang w:val="fr-FR"/>
              </w:rPr>
            </w:pPr>
            <w:r w:rsidRPr="00F40BB2">
              <w:rPr>
                <w:sz w:val="22"/>
                <w:szCs w:val="22"/>
                <w:lang w:val="fr-FR"/>
              </w:rPr>
              <w:t xml:space="preserve">4. La vitesse permet d'accroître les productions. </w:t>
            </w:r>
          </w:p>
          <w:p w14:paraId="046BDDF6" w14:textId="77777777" w:rsidR="00F40BB2" w:rsidRPr="00F40BB2" w:rsidRDefault="00F40BB2" w:rsidP="006567B8">
            <w:pPr>
              <w:jc w:val="both"/>
              <w:rPr>
                <w:sz w:val="22"/>
                <w:szCs w:val="22"/>
                <w:lang w:val="fr-FR"/>
              </w:rPr>
            </w:pPr>
            <w:r w:rsidRPr="00F40BB2">
              <w:rPr>
                <w:sz w:val="22"/>
                <w:szCs w:val="22"/>
                <w:lang w:val="fr-FR"/>
              </w:rPr>
              <w:t>5. Se dépêcher permet de faire plus de choses.</w:t>
            </w:r>
          </w:p>
          <w:p w14:paraId="392ECA55" w14:textId="77777777" w:rsidR="00F40BB2" w:rsidRPr="00F40BB2" w:rsidRDefault="00F40BB2" w:rsidP="006567B8">
            <w:pPr>
              <w:jc w:val="both"/>
              <w:rPr>
                <w:b/>
                <w:bCs/>
                <w:sz w:val="24"/>
                <w:szCs w:val="24"/>
                <w:lang w:val="fr-FR"/>
              </w:rPr>
            </w:pPr>
            <w:r w:rsidRPr="00F40BB2">
              <w:rPr>
                <w:b/>
                <w:bCs/>
                <w:sz w:val="24"/>
                <w:szCs w:val="24"/>
              </w:rPr>
              <w:t>Задание</w:t>
            </w:r>
            <w:r w:rsidRPr="00F40BB2">
              <w:rPr>
                <w:b/>
                <w:bCs/>
                <w:sz w:val="24"/>
                <w:szCs w:val="24"/>
                <w:lang w:val="fr-FR"/>
              </w:rPr>
              <w:t xml:space="preserve"> 2</w:t>
            </w:r>
          </w:p>
          <w:p w14:paraId="5314FFE9" w14:textId="77777777" w:rsidR="00F40BB2" w:rsidRPr="00F40BB2" w:rsidRDefault="00F40BB2" w:rsidP="006567B8">
            <w:pPr>
              <w:jc w:val="both"/>
              <w:rPr>
                <w:sz w:val="24"/>
                <w:szCs w:val="24"/>
                <w:lang w:val="fr-FR"/>
              </w:rPr>
            </w:pPr>
            <w:r w:rsidRPr="00F40BB2">
              <w:rPr>
                <w:sz w:val="24"/>
                <w:szCs w:val="24"/>
                <w:lang w:val="fr-FR"/>
              </w:rPr>
              <w:t>Reliez aux thèses A, B, C, les arguments qui suivent.</w:t>
            </w:r>
          </w:p>
          <w:p w14:paraId="67AA7019" w14:textId="77777777" w:rsidR="00F40BB2" w:rsidRPr="00F40BB2" w:rsidRDefault="00F40BB2" w:rsidP="006567B8">
            <w:pPr>
              <w:jc w:val="both"/>
              <w:rPr>
                <w:b/>
                <w:bCs/>
                <w:sz w:val="24"/>
                <w:szCs w:val="24"/>
                <w:lang w:val="fr-FR"/>
              </w:rPr>
            </w:pPr>
            <w:r w:rsidRPr="00F40BB2">
              <w:rPr>
                <w:b/>
                <w:bCs/>
                <w:sz w:val="24"/>
                <w:szCs w:val="24"/>
                <w:lang w:val="fr-FR"/>
              </w:rPr>
              <w:t>Thèses</w:t>
            </w:r>
          </w:p>
          <w:p w14:paraId="109B62D9" w14:textId="77777777" w:rsidR="00F40BB2" w:rsidRPr="00F40BB2" w:rsidRDefault="00F40BB2" w:rsidP="006567B8">
            <w:pPr>
              <w:jc w:val="both"/>
              <w:rPr>
                <w:sz w:val="22"/>
                <w:szCs w:val="22"/>
                <w:lang w:val="fr-FR"/>
              </w:rPr>
            </w:pPr>
            <w:r w:rsidRPr="00F40BB2">
              <w:rPr>
                <w:sz w:val="22"/>
                <w:szCs w:val="22"/>
                <w:lang w:val="fr-FR"/>
              </w:rPr>
              <w:t>A : Il faut toujours chercher à accroître ses connaissances.</w:t>
            </w:r>
          </w:p>
          <w:p w14:paraId="342BEAA9" w14:textId="77777777" w:rsidR="00F40BB2" w:rsidRPr="00F40BB2" w:rsidRDefault="00F40BB2" w:rsidP="006567B8">
            <w:pPr>
              <w:jc w:val="both"/>
              <w:rPr>
                <w:sz w:val="22"/>
                <w:szCs w:val="22"/>
                <w:lang w:val="fr-FR"/>
              </w:rPr>
            </w:pPr>
            <w:r w:rsidRPr="00F40BB2">
              <w:rPr>
                <w:sz w:val="22"/>
                <w:szCs w:val="22"/>
                <w:lang w:val="fr-FR"/>
              </w:rPr>
              <w:t>B : Il est préférable de travailler en équipe.</w:t>
            </w:r>
          </w:p>
          <w:p w14:paraId="13D62858" w14:textId="77777777" w:rsidR="00F40BB2" w:rsidRPr="00F40BB2" w:rsidRDefault="00F40BB2" w:rsidP="006567B8">
            <w:pPr>
              <w:jc w:val="both"/>
              <w:rPr>
                <w:sz w:val="22"/>
                <w:szCs w:val="22"/>
                <w:lang w:val="fr-FR"/>
              </w:rPr>
            </w:pPr>
            <w:r w:rsidRPr="00F40BB2">
              <w:rPr>
                <w:sz w:val="22"/>
                <w:szCs w:val="22"/>
                <w:lang w:val="fr-FR"/>
              </w:rPr>
              <w:t>C : Faire régulièrement du sport est important.</w:t>
            </w:r>
          </w:p>
          <w:p w14:paraId="19D66E5F" w14:textId="77777777" w:rsidR="00F40BB2" w:rsidRPr="00F40BB2" w:rsidRDefault="00F40BB2" w:rsidP="006567B8">
            <w:pPr>
              <w:jc w:val="both"/>
              <w:rPr>
                <w:b/>
                <w:bCs/>
                <w:sz w:val="24"/>
                <w:szCs w:val="24"/>
                <w:lang w:val="fr-FR"/>
              </w:rPr>
            </w:pPr>
            <w:r w:rsidRPr="00F40BB2">
              <w:rPr>
                <w:b/>
                <w:bCs/>
                <w:sz w:val="24"/>
                <w:szCs w:val="24"/>
                <w:lang w:val="fr-FR"/>
              </w:rPr>
              <w:t>Arguments :</w:t>
            </w:r>
          </w:p>
          <w:p w14:paraId="5254E10B" w14:textId="77777777" w:rsidR="00F40BB2" w:rsidRPr="00F40BB2" w:rsidRDefault="00F40BB2" w:rsidP="006567B8">
            <w:pPr>
              <w:jc w:val="both"/>
              <w:rPr>
                <w:sz w:val="22"/>
                <w:szCs w:val="22"/>
                <w:lang w:val="fr-FR"/>
              </w:rPr>
            </w:pPr>
            <w:r w:rsidRPr="00F40BB2">
              <w:rPr>
                <w:sz w:val="24"/>
                <w:szCs w:val="24"/>
                <w:lang w:val="fr-FR"/>
              </w:rPr>
              <w:t xml:space="preserve">1. </w:t>
            </w:r>
            <w:r w:rsidRPr="00F40BB2">
              <w:rPr>
                <w:sz w:val="22"/>
                <w:szCs w:val="22"/>
                <w:lang w:val="fr-FR"/>
              </w:rPr>
              <w:t xml:space="preserve">Chacun apporte ses qualités et son originalité. </w:t>
            </w:r>
          </w:p>
          <w:p w14:paraId="1D4A351F" w14:textId="77777777" w:rsidR="00F40BB2" w:rsidRPr="00F40BB2" w:rsidRDefault="00F40BB2" w:rsidP="006567B8">
            <w:pPr>
              <w:jc w:val="both"/>
              <w:rPr>
                <w:sz w:val="22"/>
                <w:szCs w:val="22"/>
                <w:lang w:val="fr-FR"/>
              </w:rPr>
            </w:pPr>
            <w:r w:rsidRPr="00F40BB2">
              <w:rPr>
                <w:sz w:val="22"/>
                <w:szCs w:val="22"/>
                <w:lang w:val="fr-FR"/>
              </w:rPr>
              <w:t>2. C'est bon pour la santé.</w:t>
            </w:r>
          </w:p>
          <w:p w14:paraId="42E49CBC" w14:textId="77777777" w:rsidR="00F40BB2" w:rsidRPr="00F40BB2" w:rsidRDefault="00F40BB2" w:rsidP="006567B8">
            <w:pPr>
              <w:jc w:val="both"/>
              <w:rPr>
                <w:sz w:val="22"/>
                <w:szCs w:val="22"/>
                <w:lang w:val="fr-FR"/>
              </w:rPr>
            </w:pPr>
            <w:r w:rsidRPr="00F40BB2">
              <w:rPr>
                <w:sz w:val="22"/>
                <w:szCs w:val="22"/>
                <w:lang w:val="fr-FR"/>
              </w:rPr>
              <w:t xml:space="preserve">3. L'ignorance est souvent un handicap. </w:t>
            </w:r>
          </w:p>
          <w:p w14:paraId="575DB428" w14:textId="77777777" w:rsidR="00F40BB2" w:rsidRPr="00F40BB2" w:rsidRDefault="00F40BB2" w:rsidP="006567B8">
            <w:pPr>
              <w:jc w:val="both"/>
              <w:rPr>
                <w:sz w:val="22"/>
                <w:szCs w:val="22"/>
                <w:lang w:val="fr-FR"/>
              </w:rPr>
            </w:pPr>
            <w:r w:rsidRPr="00F40BB2">
              <w:rPr>
                <w:sz w:val="22"/>
                <w:szCs w:val="22"/>
                <w:lang w:val="fr-FR"/>
              </w:rPr>
              <w:t xml:space="preserve">4. On prend du plaisir à découvrir des choses nouvelles. </w:t>
            </w:r>
          </w:p>
          <w:p w14:paraId="40D556E5" w14:textId="77777777" w:rsidR="00F40BB2" w:rsidRPr="00F40BB2" w:rsidRDefault="00F40BB2" w:rsidP="006567B8">
            <w:pPr>
              <w:jc w:val="both"/>
              <w:rPr>
                <w:sz w:val="22"/>
                <w:szCs w:val="22"/>
                <w:lang w:val="fr-FR"/>
              </w:rPr>
            </w:pPr>
            <w:r w:rsidRPr="00F40BB2">
              <w:rPr>
                <w:sz w:val="22"/>
                <w:szCs w:val="22"/>
                <w:lang w:val="fr-FR"/>
              </w:rPr>
              <w:t xml:space="preserve">5. Les difficultés sont vite résolues quand on est plusieurs. </w:t>
            </w:r>
          </w:p>
          <w:p w14:paraId="53736C67" w14:textId="77777777" w:rsidR="00F40BB2" w:rsidRPr="00F40BB2" w:rsidRDefault="00F40BB2" w:rsidP="006567B8">
            <w:pPr>
              <w:jc w:val="both"/>
              <w:rPr>
                <w:sz w:val="22"/>
                <w:szCs w:val="22"/>
                <w:lang w:val="fr-FR"/>
              </w:rPr>
            </w:pPr>
            <w:r w:rsidRPr="00F40BB2">
              <w:rPr>
                <w:sz w:val="22"/>
                <w:szCs w:val="22"/>
                <w:lang w:val="fr-FR"/>
              </w:rPr>
              <w:t>6. On apprend l'importance de l'effort.</w:t>
            </w:r>
          </w:p>
          <w:p w14:paraId="0E1283C3" w14:textId="77777777" w:rsidR="00F40BB2" w:rsidRPr="00F40BB2" w:rsidRDefault="00F40BB2" w:rsidP="006567B8">
            <w:pPr>
              <w:widowControl/>
              <w:tabs>
                <w:tab w:val="num" w:pos="360"/>
              </w:tabs>
              <w:autoSpaceDE/>
              <w:autoSpaceDN/>
              <w:adjustRightInd/>
              <w:rPr>
                <w:lang w:val="fr-FR"/>
              </w:rPr>
            </w:pPr>
          </w:p>
          <w:p w14:paraId="7755893B" w14:textId="77777777" w:rsidR="00F40BB2" w:rsidRPr="00F40BB2" w:rsidRDefault="00F40BB2" w:rsidP="006567B8">
            <w:pPr>
              <w:jc w:val="both"/>
              <w:rPr>
                <w:sz w:val="24"/>
                <w:szCs w:val="24"/>
                <w:lang w:val="fr-FR"/>
              </w:rPr>
            </w:pPr>
            <w:r w:rsidRPr="00F40BB2">
              <w:rPr>
                <w:b/>
                <w:bCs/>
                <w:sz w:val="24"/>
                <w:szCs w:val="24"/>
                <w:shd w:val="clear" w:color="auto" w:fill="FFFFFF"/>
                <w:lang w:val="fr-FR"/>
              </w:rPr>
              <w:t>À partir de ces phrases, construisez votre texte en utilisant des connecteurs argumentatifs pertinents.</w:t>
            </w:r>
          </w:p>
          <w:p w14:paraId="277EA1E2" w14:textId="77777777" w:rsidR="00F40BB2" w:rsidRPr="00F40BB2" w:rsidRDefault="00F40BB2" w:rsidP="009B6E1F">
            <w:pPr>
              <w:pStyle w:val="a6"/>
              <w:numPr>
                <w:ilvl w:val="0"/>
                <w:numId w:val="34"/>
              </w:numPr>
              <w:ind w:left="149" w:hanging="149"/>
              <w:rPr>
                <w:sz w:val="22"/>
                <w:szCs w:val="22"/>
                <w:lang w:val="fr-FR"/>
              </w:rPr>
            </w:pPr>
            <w:r w:rsidRPr="00F40BB2">
              <w:rPr>
                <w:sz w:val="22"/>
                <w:szCs w:val="22"/>
                <w:lang w:val="fr-FR"/>
              </w:rPr>
              <w:t>L'Intelligence Émotionnelle comme Outil de Performance au Travail.</w:t>
            </w:r>
          </w:p>
          <w:p w14:paraId="401521E9" w14:textId="77777777" w:rsidR="00F40BB2" w:rsidRPr="00F40BB2" w:rsidRDefault="00F40BB2" w:rsidP="009B6E1F">
            <w:pPr>
              <w:pStyle w:val="a6"/>
              <w:numPr>
                <w:ilvl w:val="0"/>
                <w:numId w:val="34"/>
              </w:numPr>
              <w:ind w:left="149" w:hanging="149"/>
              <w:rPr>
                <w:sz w:val="22"/>
                <w:szCs w:val="22"/>
                <w:lang w:val="fr-FR"/>
              </w:rPr>
            </w:pPr>
            <w:r w:rsidRPr="00F40BB2">
              <w:rPr>
                <w:sz w:val="22"/>
                <w:szCs w:val="22"/>
                <w:lang w:val="fr-FR"/>
              </w:rPr>
              <w:t>Gérer la Diversité Culturelle : Défis et Opportunités en Milieu Professionnel</w:t>
            </w:r>
          </w:p>
          <w:p w14:paraId="05C2B413" w14:textId="77777777" w:rsidR="00F40BB2" w:rsidRPr="00F40BB2" w:rsidRDefault="00F40BB2" w:rsidP="009B6E1F">
            <w:pPr>
              <w:pStyle w:val="a6"/>
              <w:numPr>
                <w:ilvl w:val="0"/>
                <w:numId w:val="34"/>
              </w:numPr>
              <w:ind w:left="149" w:hanging="149"/>
              <w:rPr>
                <w:sz w:val="22"/>
                <w:szCs w:val="22"/>
                <w:lang w:val="fr-FR"/>
              </w:rPr>
            </w:pPr>
            <w:r w:rsidRPr="00F40BB2">
              <w:rPr>
                <w:sz w:val="22"/>
                <w:szCs w:val="22"/>
                <w:lang w:val="fr-FR"/>
              </w:rPr>
              <w:t>L'impact de la Gestion des Conflits sur la Performance Organisationnelle</w:t>
            </w:r>
          </w:p>
          <w:p w14:paraId="1982FADF" w14:textId="77777777" w:rsidR="00F40BB2" w:rsidRPr="00F40BB2" w:rsidRDefault="00F40BB2" w:rsidP="006567B8">
            <w:pPr>
              <w:jc w:val="both"/>
              <w:rPr>
                <w:sz w:val="24"/>
                <w:szCs w:val="24"/>
                <w:lang w:val="fr-FR"/>
              </w:rPr>
            </w:pPr>
          </w:p>
        </w:tc>
      </w:tr>
      <w:tr w:rsidR="00F40BB2" w:rsidRPr="00F40BB2" w14:paraId="54F167BC" w14:textId="77777777" w:rsidTr="006567B8">
        <w:tc>
          <w:tcPr>
            <w:tcW w:w="2240" w:type="dxa"/>
            <w:vMerge/>
          </w:tcPr>
          <w:p w14:paraId="14FBCEBB" w14:textId="77777777" w:rsidR="00F40BB2" w:rsidRPr="00F40BB2" w:rsidRDefault="00F40BB2" w:rsidP="006567B8">
            <w:pPr>
              <w:contextualSpacing/>
              <w:jc w:val="both"/>
              <w:rPr>
                <w:sz w:val="24"/>
                <w:szCs w:val="24"/>
                <w:lang w:val="de-DE"/>
              </w:rPr>
            </w:pPr>
          </w:p>
        </w:tc>
        <w:tc>
          <w:tcPr>
            <w:tcW w:w="2552" w:type="dxa"/>
            <w:vMerge w:val="restart"/>
          </w:tcPr>
          <w:p w14:paraId="1B3691E2" w14:textId="77777777" w:rsidR="00F40BB2" w:rsidRPr="00F40BB2" w:rsidRDefault="00F40BB2" w:rsidP="006567B8">
            <w:pPr>
              <w:tabs>
                <w:tab w:val="left" w:pos="540"/>
              </w:tabs>
              <w:contextualSpacing/>
              <w:jc w:val="both"/>
              <w:rPr>
                <w:sz w:val="24"/>
                <w:szCs w:val="24"/>
              </w:rPr>
            </w:pPr>
            <w:r w:rsidRPr="00F40BB2">
              <w:rPr>
                <w:sz w:val="24"/>
                <w:szCs w:val="24"/>
              </w:rPr>
              <w:t>3. Использует приёмы публичной речи и делового профессионального дискурса на иностранном языке.</w:t>
            </w:r>
          </w:p>
        </w:tc>
        <w:tc>
          <w:tcPr>
            <w:tcW w:w="2552" w:type="dxa"/>
          </w:tcPr>
          <w:p w14:paraId="17875C8D" w14:textId="77777777" w:rsidR="00F40BB2" w:rsidRPr="00F40BB2" w:rsidRDefault="00F40BB2" w:rsidP="006567B8">
            <w:pPr>
              <w:tabs>
                <w:tab w:val="left" w:pos="540"/>
              </w:tabs>
              <w:contextualSpacing/>
              <w:rPr>
                <w:sz w:val="24"/>
                <w:szCs w:val="24"/>
              </w:rPr>
            </w:pPr>
            <w:r w:rsidRPr="00F40BB2">
              <w:rPr>
                <w:b/>
                <w:bCs/>
                <w:sz w:val="24"/>
                <w:szCs w:val="24"/>
                <w:u w:val="single"/>
              </w:rPr>
              <w:t>Знать</w:t>
            </w:r>
            <w:r w:rsidRPr="00F40BB2">
              <w:rPr>
                <w:sz w:val="24"/>
                <w:szCs w:val="24"/>
                <w:u w:val="single"/>
              </w:rPr>
              <w:t>:</w:t>
            </w:r>
            <w:r w:rsidRPr="00F40BB2">
              <w:rPr>
                <w:sz w:val="24"/>
                <w:szCs w:val="24"/>
              </w:rPr>
              <w:t xml:space="preserve"> приемы и принципы построения публичной речи в ситуации межкультурного взаимодействия; приёмы убеждения, аргументации, выражения мнения на </w:t>
            </w:r>
            <w:r w:rsidRPr="00F40BB2">
              <w:rPr>
                <w:sz w:val="24"/>
                <w:szCs w:val="24"/>
              </w:rPr>
              <w:lastRenderedPageBreak/>
              <w:t>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tc>
        <w:tc>
          <w:tcPr>
            <w:tcW w:w="2851" w:type="dxa"/>
          </w:tcPr>
          <w:p w14:paraId="3EF651B5" w14:textId="77777777" w:rsidR="00F40BB2" w:rsidRPr="00F40BB2" w:rsidRDefault="00F40BB2" w:rsidP="006567B8">
            <w:pPr>
              <w:spacing w:after="120"/>
              <w:jc w:val="both"/>
              <w:rPr>
                <w:rStyle w:val="af7"/>
                <w:i/>
                <w:iCs/>
                <w:sz w:val="24"/>
                <w:szCs w:val="24"/>
                <w:shd w:val="clear" w:color="auto" w:fill="FFFFFF"/>
                <w:lang w:val="fr-FR"/>
              </w:rPr>
            </w:pPr>
            <w:r w:rsidRPr="00F40BB2">
              <w:rPr>
                <w:rStyle w:val="af7"/>
                <w:i/>
                <w:iCs/>
                <w:sz w:val="24"/>
                <w:szCs w:val="24"/>
                <w:shd w:val="clear" w:color="auto" w:fill="FFFFFF"/>
                <w:lang w:val="fr-FR"/>
              </w:rPr>
              <w:lastRenderedPageBreak/>
              <w:t>Le lexique de l'argumentation</w:t>
            </w:r>
          </w:p>
          <w:p w14:paraId="0AA96759" w14:textId="77777777" w:rsidR="00F40BB2" w:rsidRPr="00F40BB2" w:rsidRDefault="00F40BB2" w:rsidP="006567B8">
            <w:pPr>
              <w:jc w:val="both"/>
              <w:rPr>
                <w:rStyle w:val="af7"/>
                <w:b w:val="0"/>
                <w:bCs w:val="0"/>
                <w:sz w:val="24"/>
                <w:szCs w:val="24"/>
                <w:shd w:val="clear" w:color="auto" w:fill="FFFFFF"/>
                <w:lang w:val="fr-FR"/>
              </w:rPr>
            </w:pPr>
            <w:r w:rsidRPr="00F40BB2">
              <w:rPr>
                <w:rStyle w:val="af7"/>
                <w:sz w:val="24"/>
                <w:szCs w:val="24"/>
                <w:shd w:val="clear" w:color="auto" w:fill="FFFFFF"/>
                <w:lang w:val="fr-FR"/>
              </w:rPr>
              <w:t>Lisez les deux textes et répondez aux questions : «Qu'est-ce qui est commun à ces deux textes ? Quelles différences pouvez-vous constater ?»</w:t>
            </w:r>
          </w:p>
          <w:p w14:paraId="1FEE659A" w14:textId="77777777" w:rsidR="00F40BB2" w:rsidRPr="00F40BB2" w:rsidRDefault="00F40BB2" w:rsidP="006567B8">
            <w:pPr>
              <w:jc w:val="both"/>
              <w:rPr>
                <w:rStyle w:val="af7"/>
                <w:sz w:val="24"/>
                <w:szCs w:val="24"/>
                <w:shd w:val="clear" w:color="auto" w:fill="FFFFFF"/>
                <w:lang w:val="fr-FR"/>
              </w:rPr>
            </w:pPr>
          </w:p>
          <w:p w14:paraId="17BC7521" w14:textId="77777777" w:rsidR="00F40BB2" w:rsidRPr="00F40BB2" w:rsidRDefault="00F40BB2" w:rsidP="006567B8">
            <w:pPr>
              <w:jc w:val="both"/>
              <w:rPr>
                <w:b/>
                <w:bCs/>
                <w:sz w:val="24"/>
                <w:szCs w:val="24"/>
                <w:shd w:val="clear" w:color="auto" w:fill="FFFFFF"/>
                <w:lang w:val="fr-FR"/>
              </w:rPr>
            </w:pPr>
            <w:r w:rsidRPr="00F40BB2">
              <w:rPr>
                <w:rStyle w:val="af7"/>
                <w:sz w:val="22"/>
                <w:szCs w:val="22"/>
                <w:shd w:val="clear" w:color="auto" w:fill="FFFFFF"/>
                <w:lang w:val="fr-FR"/>
              </w:rPr>
              <w:t>1. </w:t>
            </w:r>
            <w:r w:rsidRPr="00F40BB2">
              <w:rPr>
                <w:sz w:val="22"/>
                <w:szCs w:val="22"/>
                <w:shd w:val="clear" w:color="auto" w:fill="FFFFFF"/>
                <w:lang w:val="fr-FR"/>
              </w:rPr>
              <w:t>Je suis contre la peine de mort parce que le droit à la vie est un droit fondamental reconnu par la Déclaration universelle des droits de l'homme. Ah oui, et aussi parce les hommes commettent parfois des erreurs de jugement. Et du coup il y a des conséquences dramatiques.</w:t>
            </w:r>
            <w:r w:rsidRPr="00F40BB2">
              <w:rPr>
                <w:sz w:val="22"/>
                <w:szCs w:val="22"/>
                <w:lang w:val="fr-FR"/>
              </w:rPr>
              <w:br/>
            </w:r>
            <w:r w:rsidRPr="00F40BB2">
              <w:rPr>
                <w:sz w:val="22"/>
                <w:szCs w:val="22"/>
                <w:lang w:val="fr-FR"/>
              </w:rPr>
              <w:lastRenderedPageBreak/>
              <w:br/>
            </w:r>
            <w:r w:rsidRPr="00F40BB2">
              <w:rPr>
                <w:rStyle w:val="af7"/>
                <w:sz w:val="22"/>
                <w:szCs w:val="22"/>
                <w:shd w:val="clear" w:color="auto" w:fill="FFFFFF"/>
                <w:lang w:val="fr-FR"/>
              </w:rPr>
              <w:t>2. </w:t>
            </w:r>
            <w:r w:rsidRPr="00F40BB2">
              <w:rPr>
                <w:sz w:val="22"/>
                <w:szCs w:val="22"/>
                <w:shd w:val="clear" w:color="auto" w:fill="FFFFFF"/>
                <w:lang w:val="fr-FR"/>
              </w:rPr>
              <w:t>Je m'oppose fermement à la peine de mort. En guise de préambule, j'aimerais rappeler que le droit à la vie est un droit fondamental reconnu par la Déclaration universelle des droits de l'homme. À cela s'ajoute que les jugements rendus ne sont pas infaillibles : il va de soi que les hommes font parfois des erreurs. Les conséquences de telles erreurs sont incontestablement dramatiques.</w:t>
            </w:r>
            <w:r w:rsidRPr="00F40BB2">
              <w:rPr>
                <w:sz w:val="22"/>
                <w:szCs w:val="22"/>
                <w:lang w:val="fr-FR"/>
              </w:rPr>
              <w:br/>
            </w:r>
            <w:r w:rsidRPr="00F40BB2">
              <w:rPr>
                <w:sz w:val="22"/>
                <w:szCs w:val="22"/>
                <w:lang w:val="fr-FR"/>
              </w:rPr>
              <w:br/>
            </w:r>
            <w:r w:rsidRPr="00F40BB2">
              <w:rPr>
                <w:b/>
                <w:bCs/>
                <w:sz w:val="24"/>
                <w:szCs w:val="24"/>
                <w:shd w:val="clear" w:color="auto" w:fill="FFFFFF"/>
                <w:lang w:val="fr-FR"/>
              </w:rPr>
              <w:t>Classez les connecteurs ci-dessous en deux catégories, selon leur sens. Nommez chaque catégorie.</w:t>
            </w:r>
          </w:p>
          <w:p w14:paraId="33E61E99" w14:textId="77777777" w:rsidR="00F40BB2" w:rsidRPr="00F40BB2" w:rsidRDefault="00F40BB2" w:rsidP="006567B8">
            <w:pPr>
              <w:widowControl/>
              <w:shd w:val="clear" w:color="auto" w:fill="FFFFFF"/>
              <w:autoSpaceDE/>
              <w:autoSpaceDN/>
              <w:adjustRightInd/>
              <w:rPr>
                <w:sz w:val="22"/>
                <w:szCs w:val="22"/>
                <w:lang w:val="fr-FR"/>
              </w:rPr>
            </w:pPr>
            <w:r w:rsidRPr="00F40BB2">
              <w:rPr>
                <w:b/>
                <w:bCs/>
                <w:sz w:val="22"/>
                <w:szCs w:val="22"/>
                <w:lang w:val="fr-FR"/>
              </w:rPr>
              <w:t>1. </w:t>
            </w:r>
            <w:r w:rsidRPr="00F40BB2">
              <w:rPr>
                <w:sz w:val="22"/>
                <w:szCs w:val="22"/>
                <w:lang w:val="fr-FR"/>
              </w:rPr>
              <w:t>Cependant.</w:t>
            </w:r>
            <w:r w:rsidRPr="00F40BB2">
              <w:rPr>
                <w:sz w:val="22"/>
                <w:szCs w:val="22"/>
                <w:lang w:val="fr-FR"/>
              </w:rPr>
              <w:br/>
            </w:r>
            <w:r w:rsidRPr="00F40BB2">
              <w:rPr>
                <w:b/>
                <w:bCs/>
                <w:sz w:val="22"/>
                <w:szCs w:val="22"/>
                <w:lang w:val="fr-FR"/>
              </w:rPr>
              <w:t>2. </w:t>
            </w:r>
            <w:r w:rsidRPr="00F40BB2">
              <w:rPr>
                <w:sz w:val="22"/>
                <w:szCs w:val="22"/>
                <w:lang w:val="fr-FR"/>
              </w:rPr>
              <w:t>Absolument.</w:t>
            </w:r>
            <w:r w:rsidRPr="00F40BB2">
              <w:rPr>
                <w:sz w:val="22"/>
                <w:szCs w:val="22"/>
                <w:lang w:val="fr-FR"/>
              </w:rPr>
              <w:br/>
            </w:r>
            <w:r w:rsidRPr="00F40BB2">
              <w:rPr>
                <w:b/>
                <w:bCs/>
                <w:sz w:val="22"/>
                <w:szCs w:val="22"/>
                <w:lang w:val="fr-FR"/>
              </w:rPr>
              <w:t>3. </w:t>
            </w:r>
            <w:r w:rsidRPr="00F40BB2">
              <w:rPr>
                <w:sz w:val="22"/>
                <w:szCs w:val="22"/>
                <w:lang w:val="fr-FR"/>
              </w:rPr>
              <w:t>Effectivement.</w:t>
            </w:r>
            <w:r w:rsidRPr="00F40BB2">
              <w:rPr>
                <w:sz w:val="22"/>
                <w:szCs w:val="22"/>
                <w:lang w:val="fr-FR"/>
              </w:rPr>
              <w:br/>
            </w:r>
            <w:r w:rsidRPr="00F40BB2">
              <w:rPr>
                <w:b/>
                <w:bCs/>
                <w:sz w:val="22"/>
                <w:szCs w:val="22"/>
                <w:lang w:val="fr-FR"/>
              </w:rPr>
              <w:t>4. </w:t>
            </w:r>
            <w:r w:rsidRPr="00F40BB2">
              <w:rPr>
                <w:sz w:val="22"/>
                <w:szCs w:val="22"/>
                <w:lang w:val="fr-FR"/>
              </w:rPr>
              <w:t>Toutefois.</w:t>
            </w:r>
          </w:p>
          <w:p w14:paraId="1E30A27C" w14:textId="77777777" w:rsidR="00F40BB2" w:rsidRPr="00F40BB2" w:rsidRDefault="00F40BB2" w:rsidP="006567B8">
            <w:pPr>
              <w:widowControl/>
              <w:shd w:val="clear" w:color="auto" w:fill="FFFFFF"/>
              <w:autoSpaceDE/>
              <w:autoSpaceDN/>
              <w:adjustRightInd/>
              <w:rPr>
                <w:sz w:val="22"/>
                <w:szCs w:val="22"/>
              </w:rPr>
            </w:pPr>
            <w:r w:rsidRPr="00F40BB2">
              <w:rPr>
                <w:b/>
                <w:bCs/>
                <w:sz w:val="22"/>
                <w:szCs w:val="22"/>
                <w:lang w:val="fr-FR"/>
              </w:rPr>
              <w:t>5. </w:t>
            </w:r>
            <w:r w:rsidRPr="00F40BB2">
              <w:rPr>
                <w:sz w:val="22"/>
                <w:szCs w:val="22"/>
                <w:lang w:val="fr-FR"/>
              </w:rPr>
              <w:t>Évidemment.</w:t>
            </w:r>
            <w:r w:rsidRPr="00F40BB2">
              <w:rPr>
                <w:sz w:val="22"/>
                <w:szCs w:val="22"/>
                <w:lang w:val="fr-FR"/>
              </w:rPr>
              <w:br/>
            </w:r>
            <w:r w:rsidRPr="00F40BB2">
              <w:rPr>
                <w:b/>
                <w:bCs/>
                <w:sz w:val="22"/>
                <w:szCs w:val="22"/>
                <w:lang w:val="fr-FR"/>
              </w:rPr>
              <w:t>6. </w:t>
            </w:r>
            <w:r w:rsidRPr="00F40BB2">
              <w:rPr>
                <w:sz w:val="22"/>
                <w:szCs w:val="22"/>
                <w:lang w:val="fr-FR"/>
              </w:rPr>
              <w:t>Néanmoins.</w:t>
            </w:r>
            <w:r w:rsidRPr="00F40BB2">
              <w:rPr>
                <w:sz w:val="22"/>
                <w:szCs w:val="22"/>
                <w:lang w:val="fr-FR"/>
              </w:rPr>
              <w:br/>
            </w:r>
            <w:r w:rsidRPr="00F40BB2">
              <w:rPr>
                <w:b/>
                <w:bCs/>
                <w:sz w:val="22"/>
                <w:szCs w:val="22"/>
                <w:lang w:val="fr-FR"/>
              </w:rPr>
              <w:t>7. </w:t>
            </w:r>
            <w:r w:rsidRPr="00F40BB2">
              <w:rPr>
                <w:sz w:val="22"/>
                <w:szCs w:val="22"/>
                <w:lang w:val="fr-FR"/>
              </w:rPr>
              <w:t>En revanche.</w:t>
            </w:r>
            <w:r w:rsidRPr="00F40BB2">
              <w:rPr>
                <w:sz w:val="22"/>
                <w:szCs w:val="22"/>
                <w:lang w:val="fr-FR"/>
              </w:rPr>
              <w:br/>
            </w:r>
            <w:r w:rsidRPr="00F40BB2">
              <w:rPr>
                <w:b/>
                <w:bCs/>
                <w:sz w:val="22"/>
                <w:szCs w:val="22"/>
              </w:rPr>
              <w:t>8. </w:t>
            </w:r>
            <w:proofErr w:type="spellStart"/>
            <w:r w:rsidRPr="00F40BB2">
              <w:rPr>
                <w:sz w:val="22"/>
                <w:szCs w:val="22"/>
              </w:rPr>
              <w:t>Pourtant</w:t>
            </w:r>
            <w:proofErr w:type="spellEnd"/>
            <w:r w:rsidRPr="00F40BB2">
              <w:rPr>
                <w:sz w:val="22"/>
                <w:szCs w:val="22"/>
              </w:rPr>
              <w:t>.</w:t>
            </w:r>
          </w:p>
          <w:tbl>
            <w:tblPr>
              <w:tblStyle w:val="a8"/>
              <w:tblW w:w="0" w:type="auto"/>
              <w:tblLook w:val="04A0" w:firstRow="1" w:lastRow="0" w:firstColumn="1" w:lastColumn="0" w:noHBand="0" w:noVBand="1"/>
            </w:tblPr>
            <w:tblGrid>
              <w:gridCol w:w="1961"/>
              <w:gridCol w:w="1892"/>
            </w:tblGrid>
            <w:tr w:rsidR="00F40BB2" w:rsidRPr="00944F3C" w14:paraId="131B411C" w14:textId="77777777" w:rsidTr="006567B8">
              <w:tc>
                <w:tcPr>
                  <w:tcW w:w="1961" w:type="dxa"/>
                </w:tcPr>
                <w:p w14:paraId="4AD62CCA" w14:textId="77777777" w:rsidR="00F40BB2" w:rsidRPr="00F40BB2" w:rsidRDefault="00F40BB2" w:rsidP="006567B8">
                  <w:pPr>
                    <w:widowControl/>
                    <w:autoSpaceDE/>
                    <w:autoSpaceDN/>
                    <w:adjustRightInd/>
                    <w:spacing w:after="120"/>
                    <w:jc w:val="center"/>
                    <w:rPr>
                      <w:b/>
                      <w:bCs/>
                      <w:sz w:val="24"/>
                      <w:szCs w:val="24"/>
                    </w:rPr>
                  </w:pPr>
                  <w:proofErr w:type="spellStart"/>
                  <w:r w:rsidRPr="00F40BB2">
                    <w:rPr>
                      <w:b/>
                      <w:bCs/>
                      <w:sz w:val="24"/>
                      <w:szCs w:val="24"/>
                    </w:rPr>
                    <w:t>Introduire</w:t>
                  </w:r>
                  <w:proofErr w:type="spellEnd"/>
                  <w:r w:rsidRPr="00F40BB2">
                    <w:rPr>
                      <w:b/>
                      <w:bCs/>
                      <w:sz w:val="24"/>
                      <w:szCs w:val="24"/>
                    </w:rPr>
                    <w:t xml:space="preserve"> </w:t>
                  </w:r>
                  <w:proofErr w:type="spellStart"/>
                  <w:r w:rsidRPr="00F40BB2">
                    <w:rPr>
                      <w:b/>
                      <w:bCs/>
                      <w:sz w:val="24"/>
                      <w:szCs w:val="24"/>
                    </w:rPr>
                    <w:t>une</w:t>
                  </w:r>
                  <w:proofErr w:type="spellEnd"/>
                  <w:r w:rsidRPr="00F40BB2">
                    <w:rPr>
                      <w:b/>
                      <w:bCs/>
                      <w:sz w:val="24"/>
                      <w:szCs w:val="24"/>
                    </w:rPr>
                    <w:t xml:space="preserve"> </w:t>
                  </w:r>
                  <w:proofErr w:type="spellStart"/>
                  <w:r w:rsidRPr="00F40BB2">
                    <w:rPr>
                      <w:b/>
                      <w:bCs/>
                      <w:sz w:val="24"/>
                      <w:szCs w:val="24"/>
                    </w:rPr>
                    <w:t>contradiction</w:t>
                  </w:r>
                  <w:proofErr w:type="spellEnd"/>
                </w:p>
              </w:tc>
              <w:tc>
                <w:tcPr>
                  <w:tcW w:w="1892" w:type="dxa"/>
                </w:tcPr>
                <w:p w14:paraId="15810EA3" w14:textId="77777777" w:rsidR="00F40BB2" w:rsidRPr="00F40BB2" w:rsidRDefault="00F40BB2" w:rsidP="006567B8">
                  <w:pPr>
                    <w:widowControl/>
                    <w:autoSpaceDE/>
                    <w:autoSpaceDN/>
                    <w:adjustRightInd/>
                    <w:jc w:val="center"/>
                    <w:rPr>
                      <w:b/>
                      <w:bCs/>
                      <w:sz w:val="24"/>
                      <w:szCs w:val="24"/>
                      <w:lang w:val="fr-FR"/>
                    </w:rPr>
                  </w:pPr>
                  <w:r w:rsidRPr="00F40BB2">
                    <w:rPr>
                      <w:b/>
                      <w:bCs/>
                      <w:sz w:val="24"/>
                      <w:szCs w:val="24"/>
                      <w:lang w:val="fr-FR"/>
                    </w:rPr>
                    <w:t>Donner son avis avec certitude</w:t>
                  </w:r>
                </w:p>
              </w:tc>
            </w:tr>
            <w:tr w:rsidR="00F40BB2" w:rsidRPr="00F40BB2" w14:paraId="6A97070D" w14:textId="77777777" w:rsidTr="006567B8">
              <w:tc>
                <w:tcPr>
                  <w:tcW w:w="1961" w:type="dxa"/>
                </w:tcPr>
                <w:p w14:paraId="179D8400" w14:textId="77777777" w:rsidR="00F40BB2" w:rsidRPr="00F40BB2" w:rsidRDefault="00F40BB2" w:rsidP="006567B8">
                  <w:pPr>
                    <w:widowControl/>
                    <w:autoSpaceDE/>
                    <w:autoSpaceDN/>
                    <w:adjustRightInd/>
                  </w:pPr>
                  <w:r w:rsidRPr="00F40BB2">
                    <w:t>………………….</w:t>
                  </w:r>
                </w:p>
                <w:p w14:paraId="10DDA9A7" w14:textId="77777777" w:rsidR="00F40BB2" w:rsidRPr="00F40BB2" w:rsidRDefault="00F40BB2" w:rsidP="006567B8">
                  <w:pPr>
                    <w:widowControl/>
                    <w:autoSpaceDE/>
                    <w:autoSpaceDN/>
                    <w:adjustRightInd/>
                  </w:pPr>
                  <w:r w:rsidRPr="00F40BB2">
                    <w:t>………………….</w:t>
                  </w:r>
                </w:p>
                <w:p w14:paraId="22C2213E" w14:textId="77777777" w:rsidR="00F40BB2" w:rsidRPr="00F40BB2" w:rsidRDefault="00F40BB2" w:rsidP="006567B8">
                  <w:pPr>
                    <w:widowControl/>
                    <w:autoSpaceDE/>
                    <w:autoSpaceDN/>
                    <w:adjustRightInd/>
                    <w:rPr>
                      <w:lang w:val="en-US"/>
                    </w:rPr>
                  </w:pPr>
                  <w:r w:rsidRPr="00F40BB2">
                    <w:rPr>
                      <w:lang w:val="en-US"/>
                    </w:rPr>
                    <w:t>………………….</w:t>
                  </w:r>
                </w:p>
                <w:p w14:paraId="0C821C7F" w14:textId="77777777" w:rsidR="00F40BB2" w:rsidRPr="00F40BB2" w:rsidRDefault="00F40BB2" w:rsidP="006567B8">
                  <w:pPr>
                    <w:widowControl/>
                    <w:autoSpaceDE/>
                    <w:autoSpaceDN/>
                    <w:adjustRightInd/>
                  </w:pPr>
                </w:p>
              </w:tc>
              <w:tc>
                <w:tcPr>
                  <w:tcW w:w="1892" w:type="dxa"/>
                </w:tcPr>
                <w:p w14:paraId="768BE6DC" w14:textId="77777777" w:rsidR="00F40BB2" w:rsidRPr="00F40BB2" w:rsidRDefault="00F40BB2" w:rsidP="006567B8">
                  <w:pPr>
                    <w:widowControl/>
                    <w:autoSpaceDE/>
                    <w:autoSpaceDN/>
                    <w:adjustRightInd/>
                    <w:rPr>
                      <w:lang w:val="fr-FR"/>
                    </w:rPr>
                  </w:pPr>
                  <w:r w:rsidRPr="00F40BB2">
                    <w:rPr>
                      <w:lang w:val="fr-FR"/>
                    </w:rPr>
                    <w:t>………………….</w:t>
                  </w:r>
                </w:p>
                <w:p w14:paraId="702484FF" w14:textId="77777777" w:rsidR="00F40BB2" w:rsidRPr="00F40BB2" w:rsidRDefault="00F40BB2" w:rsidP="006567B8">
                  <w:pPr>
                    <w:widowControl/>
                    <w:autoSpaceDE/>
                    <w:autoSpaceDN/>
                    <w:adjustRightInd/>
                    <w:rPr>
                      <w:lang w:val="fr-FR"/>
                    </w:rPr>
                  </w:pPr>
                  <w:r w:rsidRPr="00F40BB2">
                    <w:rPr>
                      <w:lang w:val="fr-FR"/>
                    </w:rPr>
                    <w:t>………………….</w:t>
                  </w:r>
                </w:p>
                <w:p w14:paraId="440F2D3D" w14:textId="77777777" w:rsidR="00F40BB2" w:rsidRPr="00F40BB2" w:rsidRDefault="00F40BB2" w:rsidP="006567B8">
                  <w:pPr>
                    <w:widowControl/>
                    <w:autoSpaceDE/>
                    <w:autoSpaceDN/>
                    <w:adjustRightInd/>
                    <w:rPr>
                      <w:lang w:val="en-US"/>
                    </w:rPr>
                  </w:pPr>
                  <w:r w:rsidRPr="00F40BB2">
                    <w:rPr>
                      <w:lang w:val="en-US"/>
                    </w:rPr>
                    <w:t>………………….</w:t>
                  </w:r>
                </w:p>
                <w:p w14:paraId="154747B7" w14:textId="77777777" w:rsidR="00F40BB2" w:rsidRPr="00F40BB2" w:rsidRDefault="00F40BB2" w:rsidP="006567B8">
                  <w:pPr>
                    <w:widowControl/>
                    <w:autoSpaceDE/>
                    <w:autoSpaceDN/>
                    <w:adjustRightInd/>
                    <w:rPr>
                      <w:lang w:val="fr-FR"/>
                    </w:rPr>
                  </w:pPr>
                </w:p>
              </w:tc>
            </w:tr>
            <w:tr w:rsidR="00F40BB2" w:rsidRPr="00F40BB2" w14:paraId="4B67B66C" w14:textId="77777777" w:rsidTr="006567B8">
              <w:tc>
                <w:tcPr>
                  <w:tcW w:w="1961" w:type="dxa"/>
                </w:tcPr>
                <w:p w14:paraId="3EF67A2E" w14:textId="77777777" w:rsidR="00F40BB2" w:rsidRPr="00F40BB2" w:rsidRDefault="00F40BB2" w:rsidP="006567B8">
                  <w:pPr>
                    <w:widowControl/>
                    <w:autoSpaceDE/>
                    <w:autoSpaceDN/>
                    <w:adjustRightInd/>
                  </w:pPr>
                </w:p>
              </w:tc>
              <w:tc>
                <w:tcPr>
                  <w:tcW w:w="1892" w:type="dxa"/>
                </w:tcPr>
                <w:p w14:paraId="10BA053D" w14:textId="77777777" w:rsidR="00F40BB2" w:rsidRPr="00F40BB2" w:rsidRDefault="00F40BB2" w:rsidP="006567B8">
                  <w:pPr>
                    <w:widowControl/>
                    <w:autoSpaceDE/>
                    <w:autoSpaceDN/>
                    <w:adjustRightInd/>
                    <w:rPr>
                      <w:lang w:val="fr-FR"/>
                    </w:rPr>
                  </w:pPr>
                </w:p>
              </w:tc>
            </w:tr>
          </w:tbl>
          <w:p w14:paraId="64CE2F17" w14:textId="77777777" w:rsidR="00F40BB2" w:rsidRPr="00F40BB2" w:rsidRDefault="00F40BB2" w:rsidP="006567B8">
            <w:pPr>
              <w:jc w:val="both"/>
              <w:rPr>
                <w:b/>
                <w:bCs/>
                <w:sz w:val="24"/>
                <w:szCs w:val="24"/>
                <w:lang w:val="fr-FR"/>
              </w:rPr>
            </w:pPr>
          </w:p>
        </w:tc>
      </w:tr>
      <w:tr w:rsidR="00F40BB2" w:rsidRPr="00944F3C" w14:paraId="0F068E4A" w14:textId="77777777" w:rsidTr="006567B8">
        <w:tc>
          <w:tcPr>
            <w:tcW w:w="2240" w:type="dxa"/>
            <w:vMerge/>
          </w:tcPr>
          <w:p w14:paraId="4C258418" w14:textId="77777777" w:rsidR="00F40BB2" w:rsidRPr="00F40BB2" w:rsidRDefault="00F40BB2" w:rsidP="006567B8">
            <w:pPr>
              <w:contextualSpacing/>
              <w:jc w:val="both"/>
              <w:rPr>
                <w:sz w:val="24"/>
                <w:szCs w:val="24"/>
                <w:lang w:val="de-DE"/>
              </w:rPr>
            </w:pPr>
          </w:p>
        </w:tc>
        <w:tc>
          <w:tcPr>
            <w:tcW w:w="2552" w:type="dxa"/>
            <w:vMerge/>
          </w:tcPr>
          <w:p w14:paraId="56495CAB" w14:textId="77777777" w:rsidR="00F40BB2" w:rsidRPr="00F40BB2" w:rsidRDefault="00F40BB2" w:rsidP="006567B8">
            <w:pPr>
              <w:tabs>
                <w:tab w:val="left" w:pos="540"/>
              </w:tabs>
              <w:contextualSpacing/>
              <w:jc w:val="both"/>
              <w:rPr>
                <w:sz w:val="24"/>
                <w:szCs w:val="24"/>
                <w:lang w:val="de-DE"/>
              </w:rPr>
            </w:pPr>
          </w:p>
        </w:tc>
        <w:tc>
          <w:tcPr>
            <w:tcW w:w="2552" w:type="dxa"/>
          </w:tcPr>
          <w:p w14:paraId="5774DEB1" w14:textId="77777777" w:rsidR="00F40BB2" w:rsidRPr="00F40BB2" w:rsidRDefault="00F40BB2" w:rsidP="006567B8">
            <w:pPr>
              <w:tabs>
                <w:tab w:val="left" w:pos="540"/>
              </w:tabs>
              <w:contextualSpacing/>
              <w:jc w:val="both"/>
              <w:rPr>
                <w:i/>
                <w:iCs/>
                <w:sz w:val="24"/>
                <w:szCs w:val="24"/>
              </w:rPr>
            </w:pPr>
            <w:r w:rsidRPr="00F40BB2">
              <w:rPr>
                <w:b/>
                <w:bCs/>
                <w:sz w:val="24"/>
                <w:szCs w:val="24"/>
                <w:u w:val="single"/>
              </w:rPr>
              <w:t>Уметь</w:t>
            </w:r>
            <w:r w:rsidRPr="00F40BB2">
              <w:rPr>
                <w:sz w:val="24"/>
                <w:szCs w:val="24"/>
                <w:u w:val="single"/>
              </w:rPr>
              <w:t>:</w:t>
            </w:r>
            <w:r w:rsidRPr="00F40BB2">
              <w:rPr>
                <w:sz w:val="24"/>
                <w:szCs w:val="24"/>
              </w:rPr>
              <w:t xml:space="preserve">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p>
        </w:tc>
        <w:tc>
          <w:tcPr>
            <w:tcW w:w="2851" w:type="dxa"/>
          </w:tcPr>
          <w:p w14:paraId="39900C96" w14:textId="77777777" w:rsidR="00F40BB2" w:rsidRPr="00F40BB2" w:rsidRDefault="00F40BB2" w:rsidP="006567B8">
            <w:pPr>
              <w:jc w:val="both"/>
              <w:rPr>
                <w:rFonts w:eastAsia="Calibri"/>
                <w:b/>
                <w:bCs/>
                <w:sz w:val="24"/>
                <w:szCs w:val="24"/>
                <w:lang w:val="fr-FR"/>
              </w:rPr>
            </w:pPr>
            <w:r w:rsidRPr="00F40BB2">
              <w:rPr>
                <w:rFonts w:eastAsia="Calibri"/>
                <w:b/>
                <w:bCs/>
                <w:sz w:val="24"/>
                <w:szCs w:val="24"/>
                <w:lang w:val="fr-FR"/>
              </w:rPr>
              <w:t xml:space="preserve">Vous avez participé ou assisté à un événement professionnel dans votre domaine d’activité. Vous êtes chargé(e) de présenter le bilan de cet événement professionnel à vos collègues ou à votre classe. </w:t>
            </w:r>
          </w:p>
          <w:p w14:paraId="663F99A0" w14:textId="77777777" w:rsidR="00F40BB2" w:rsidRPr="00F40BB2" w:rsidRDefault="00F40BB2" w:rsidP="006567B8">
            <w:pPr>
              <w:jc w:val="both"/>
              <w:rPr>
                <w:rFonts w:eastAsia="Calibri"/>
                <w:sz w:val="24"/>
                <w:szCs w:val="24"/>
                <w:lang w:val="fr-FR"/>
              </w:rPr>
            </w:pPr>
            <w:r w:rsidRPr="00F40BB2">
              <w:rPr>
                <w:rFonts w:eastAsia="Calibri"/>
                <w:b/>
                <w:bCs/>
                <w:sz w:val="24"/>
                <w:szCs w:val="24"/>
                <w:lang w:val="fr-FR"/>
              </w:rPr>
              <w:t>Étape 1</w:t>
            </w:r>
            <w:r w:rsidRPr="00F40BB2">
              <w:rPr>
                <w:rFonts w:eastAsia="Calibri"/>
                <w:sz w:val="24"/>
                <w:szCs w:val="24"/>
                <w:lang w:val="fr-FR"/>
              </w:rPr>
              <w:t xml:space="preserve"> : Vous collectez toutes les informations importantes sur  l’événement professionnel (nom, lieu, dates, nombre d’exposants, de visiteurs, situation du stand, points intéressants, actions à mener, etc.). </w:t>
            </w:r>
          </w:p>
          <w:p w14:paraId="30F585BD" w14:textId="77777777" w:rsidR="00F40BB2" w:rsidRPr="00F40BB2" w:rsidRDefault="00F40BB2" w:rsidP="006567B8">
            <w:pPr>
              <w:jc w:val="both"/>
              <w:rPr>
                <w:rFonts w:eastAsia="Calibri"/>
                <w:sz w:val="24"/>
                <w:szCs w:val="24"/>
                <w:lang w:val="fr-FR"/>
              </w:rPr>
            </w:pPr>
            <w:r w:rsidRPr="00F40BB2">
              <w:rPr>
                <w:rFonts w:eastAsia="Calibri"/>
                <w:b/>
                <w:bCs/>
                <w:sz w:val="24"/>
                <w:szCs w:val="24"/>
                <w:lang w:val="fr-FR"/>
              </w:rPr>
              <w:t>Étape 2 :</w:t>
            </w:r>
            <w:r w:rsidRPr="00F40BB2">
              <w:rPr>
                <w:rFonts w:eastAsia="Calibri"/>
                <w:sz w:val="24"/>
                <w:szCs w:val="24"/>
                <w:lang w:val="fr-FR"/>
              </w:rPr>
              <w:t xml:space="preserve"> Vous préparez une présentation du type PowerPoint : vous rédigez de petits textes pour accompagner les informations importantes et les graphiques. Vous utilisez les connecteurs logiques étudiés.</w:t>
            </w:r>
          </w:p>
          <w:p w14:paraId="56186BBD" w14:textId="77777777" w:rsidR="00F40BB2" w:rsidRPr="00F40BB2" w:rsidRDefault="00F40BB2" w:rsidP="006567B8">
            <w:pPr>
              <w:jc w:val="both"/>
              <w:rPr>
                <w:rFonts w:eastAsia="Calibri"/>
                <w:sz w:val="24"/>
                <w:szCs w:val="24"/>
                <w:lang w:val="fr-FR"/>
              </w:rPr>
            </w:pPr>
            <w:r w:rsidRPr="00F40BB2">
              <w:rPr>
                <w:rFonts w:eastAsia="Calibri"/>
                <w:b/>
                <w:bCs/>
                <w:sz w:val="24"/>
                <w:szCs w:val="24"/>
                <w:lang w:val="fr-FR"/>
              </w:rPr>
              <w:t>Étape 3 :</w:t>
            </w:r>
            <w:r w:rsidRPr="00F40BB2">
              <w:rPr>
                <w:rFonts w:eastAsia="Calibri"/>
                <w:sz w:val="24"/>
                <w:szCs w:val="24"/>
                <w:lang w:val="fr-FR"/>
              </w:rPr>
              <w:t xml:space="preserve"> Vous présentez oralement le bilan à vos collègues / votre classe en vous appuyant sur le PowerPoint.</w:t>
            </w:r>
          </w:p>
          <w:p w14:paraId="01EA27D4" w14:textId="77777777" w:rsidR="00F40BB2" w:rsidRPr="00F40BB2" w:rsidRDefault="00F40BB2" w:rsidP="006567B8">
            <w:pPr>
              <w:jc w:val="both"/>
              <w:rPr>
                <w:b/>
                <w:bCs/>
                <w:sz w:val="24"/>
                <w:szCs w:val="24"/>
                <w:lang w:val="fr-FR"/>
              </w:rPr>
            </w:pPr>
            <w:proofErr w:type="spellStart"/>
            <w:r w:rsidRPr="00F40BB2">
              <w:rPr>
                <w:b/>
                <w:bCs/>
                <w:sz w:val="24"/>
                <w:szCs w:val="24"/>
                <w:lang w:val="de-DE"/>
              </w:rPr>
              <w:t>Étape</w:t>
            </w:r>
            <w:proofErr w:type="spellEnd"/>
            <w:r w:rsidRPr="00F40BB2">
              <w:rPr>
                <w:b/>
                <w:bCs/>
                <w:sz w:val="24"/>
                <w:szCs w:val="24"/>
                <w:lang w:val="de-DE"/>
              </w:rPr>
              <w:t xml:space="preserve"> 4 : </w:t>
            </w:r>
            <w:proofErr w:type="spellStart"/>
            <w:r w:rsidRPr="00F40BB2">
              <w:rPr>
                <w:sz w:val="24"/>
                <w:szCs w:val="24"/>
                <w:lang w:val="de-DE"/>
              </w:rPr>
              <w:t>Vous</w:t>
            </w:r>
            <w:proofErr w:type="spellEnd"/>
            <w:r w:rsidRPr="00F40BB2">
              <w:rPr>
                <w:sz w:val="24"/>
                <w:szCs w:val="24"/>
                <w:lang w:val="de-DE"/>
              </w:rPr>
              <w:t xml:space="preserve"> r</w:t>
            </w:r>
            <w:r w:rsidRPr="00F40BB2">
              <w:rPr>
                <w:sz w:val="24"/>
                <w:szCs w:val="24"/>
                <w:lang w:val="fr-FR"/>
              </w:rPr>
              <w:t>épondez aux questions de votre auditoire.</w:t>
            </w:r>
          </w:p>
        </w:tc>
      </w:tr>
      <w:tr w:rsidR="00F40BB2" w:rsidRPr="00944F3C" w14:paraId="43635407" w14:textId="77777777" w:rsidTr="006567B8">
        <w:tc>
          <w:tcPr>
            <w:tcW w:w="2240" w:type="dxa"/>
            <w:vMerge/>
          </w:tcPr>
          <w:p w14:paraId="098D6F0D" w14:textId="77777777" w:rsidR="00F40BB2" w:rsidRPr="00F40BB2" w:rsidRDefault="00F40BB2" w:rsidP="006567B8">
            <w:pPr>
              <w:contextualSpacing/>
              <w:jc w:val="both"/>
              <w:rPr>
                <w:sz w:val="24"/>
                <w:szCs w:val="24"/>
                <w:lang w:val="de-DE"/>
              </w:rPr>
            </w:pPr>
          </w:p>
        </w:tc>
        <w:tc>
          <w:tcPr>
            <w:tcW w:w="2552" w:type="dxa"/>
            <w:vMerge w:val="restart"/>
          </w:tcPr>
          <w:p w14:paraId="11E9F8C1" w14:textId="77777777" w:rsidR="00F40BB2" w:rsidRPr="00F40BB2" w:rsidRDefault="00F40BB2" w:rsidP="006567B8">
            <w:pPr>
              <w:tabs>
                <w:tab w:val="left" w:pos="540"/>
              </w:tabs>
              <w:contextualSpacing/>
              <w:jc w:val="both"/>
              <w:rPr>
                <w:sz w:val="24"/>
                <w:szCs w:val="24"/>
              </w:rPr>
            </w:pPr>
            <w:r w:rsidRPr="00F40BB2">
              <w:rPr>
                <w:sz w:val="24"/>
                <w:szCs w:val="24"/>
              </w:rPr>
              <w:t>4. Демонстрирует владения основами академической коммуникации и речевого этикета изучаемого иностранного языка.</w:t>
            </w:r>
          </w:p>
        </w:tc>
        <w:tc>
          <w:tcPr>
            <w:tcW w:w="2552" w:type="dxa"/>
          </w:tcPr>
          <w:p w14:paraId="57F8ABF9" w14:textId="77777777" w:rsidR="00F40BB2" w:rsidRPr="00F40BB2" w:rsidRDefault="00F40BB2" w:rsidP="006567B8">
            <w:pPr>
              <w:pStyle w:val="Default"/>
              <w:contextualSpacing/>
              <w:rPr>
                <w:color w:val="auto"/>
              </w:rPr>
            </w:pPr>
            <w:r w:rsidRPr="00F40BB2">
              <w:rPr>
                <w:b/>
                <w:bCs/>
                <w:color w:val="auto"/>
                <w:u w:val="single"/>
              </w:rPr>
              <w:t>Знать</w:t>
            </w:r>
            <w:r w:rsidRPr="00F40BB2">
              <w:rPr>
                <w:color w:val="auto"/>
              </w:rPr>
              <w:t xml:space="preserve">: основные лексико- грамматические и стилистические ресурсы иностранного языка в сфере академической коммуникации; особенности иноязычной академической коммуникации; приемы извлечения и сообщения </w:t>
            </w:r>
          </w:p>
          <w:p w14:paraId="79EA6192" w14:textId="77777777" w:rsidR="00F40BB2" w:rsidRPr="00F40BB2" w:rsidRDefault="00F40BB2" w:rsidP="006567B8">
            <w:pPr>
              <w:pStyle w:val="Default"/>
              <w:contextualSpacing/>
              <w:rPr>
                <w:color w:val="auto"/>
              </w:rPr>
            </w:pPr>
            <w:r w:rsidRPr="00F40BB2">
              <w:rPr>
                <w:color w:val="auto"/>
              </w:rPr>
              <w:t xml:space="preserve">иноязычной информации с академическими целями; основы иноязычного речевого этикета в устной и письменной коммуникации; </w:t>
            </w:r>
          </w:p>
        </w:tc>
        <w:tc>
          <w:tcPr>
            <w:tcW w:w="2851" w:type="dxa"/>
          </w:tcPr>
          <w:p w14:paraId="2FAE1062" w14:textId="77777777" w:rsidR="00F40BB2" w:rsidRPr="00F40BB2" w:rsidRDefault="00F40BB2" w:rsidP="006567B8">
            <w:pPr>
              <w:spacing w:after="60"/>
              <w:jc w:val="both"/>
              <w:rPr>
                <w:b/>
                <w:bCs/>
                <w:sz w:val="24"/>
                <w:szCs w:val="24"/>
                <w:lang w:val="fr-FR"/>
              </w:rPr>
            </w:pPr>
            <w:r w:rsidRPr="00F40BB2">
              <w:rPr>
                <w:b/>
                <w:bCs/>
                <w:sz w:val="24"/>
                <w:szCs w:val="24"/>
                <w:lang w:val="fr-FR"/>
              </w:rPr>
              <w:t xml:space="preserve">Savoir utiliser les connecteurs logiques dans un texte argumentatif. </w:t>
            </w:r>
          </w:p>
          <w:p w14:paraId="43B73A45" w14:textId="77777777" w:rsidR="00F40BB2" w:rsidRPr="00F40BB2" w:rsidRDefault="00F40BB2" w:rsidP="006567B8">
            <w:pPr>
              <w:spacing w:after="60"/>
              <w:jc w:val="both"/>
              <w:rPr>
                <w:b/>
                <w:bCs/>
                <w:sz w:val="22"/>
                <w:szCs w:val="22"/>
                <w:lang w:val="fr-FR"/>
              </w:rPr>
            </w:pPr>
            <w:r w:rsidRPr="00F40BB2">
              <w:rPr>
                <w:sz w:val="22"/>
                <w:szCs w:val="22"/>
                <w:lang w:val="fr-FR"/>
              </w:rPr>
              <w:t>Texte :</w:t>
            </w:r>
            <w:r w:rsidRPr="00F40BB2">
              <w:rPr>
                <w:b/>
                <w:bCs/>
                <w:sz w:val="22"/>
                <w:szCs w:val="22"/>
                <w:lang w:val="fr-FR"/>
              </w:rPr>
              <w:t xml:space="preserve"> La place des réseaux sociaux dans la société</w:t>
            </w:r>
          </w:p>
          <w:p w14:paraId="67434B85" w14:textId="77777777" w:rsidR="00F40BB2" w:rsidRPr="00F40BB2" w:rsidRDefault="00F40BB2" w:rsidP="006567B8">
            <w:pPr>
              <w:spacing w:after="60"/>
              <w:jc w:val="both"/>
              <w:rPr>
                <w:b/>
                <w:bCs/>
                <w:i/>
                <w:iCs/>
                <w:sz w:val="22"/>
                <w:szCs w:val="22"/>
                <w:lang w:val="fr-FR"/>
              </w:rPr>
            </w:pPr>
            <w:r w:rsidRPr="00F40BB2">
              <w:rPr>
                <w:b/>
                <w:bCs/>
                <w:i/>
                <w:iCs/>
                <w:sz w:val="22"/>
                <w:szCs w:val="22"/>
                <w:lang w:val="fr-FR"/>
              </w:rPr>
              <w:t xml:space="preserve">Mettez les connecteurs logiques dans le texte ci-dessous : </w:t>
            </w:r>
          </w:p>
          <w:p w14:paraId="1BB52115" w14:textId="77777777" w:rsidR="00F40BB2" w:rsidRPr="00F40BB2" w:rsidRDefault="00F40BB2" w:rsidP="006567B8">
            <w:pPr>
              <w:spacing w:after="60"/>
              <w:jc w:val="both"/>
              <w:rPr>
                <w:i/>
                <w:iCs/>
                <w:sz w:val="22"/>
                <w:szCs w:val="22"/>
                <w:lang w:val="fr-FR"/>
              </w:rPr>
            </w:pPr>
            <w:r w:rsidRPr="00F40BB2">
              <w:rPr>
                <w:i/>
                <w:iCs/>
                <w:sz w:val="22"/>
                <w:szCs w:val="22"/>
                <w:lang w:val="fr-FR"/>
              </w:rPr>
              <w:t>cependant, en résumé, toutefois, de plu</w:t>
            </w:r>
            <w:r w:rsidRPr="00F40BB2">
              <w:rPr>
                <w:i/>
                <w:iCs/>
                <w:sz w:val="22"/>
                <w:szCs w:val="22"/>
                <w:u w:val="single"/>
                <w:lang w:val="fr-FR"/>
              </w:rPr>
              <w:t>s</w:t>
            </w:r>
            <w:r w:rsidRPr="00F40BB2">
              <w:rPr>
                <w:i/>
                <w:iCs/>
                <w:sz w:val="22"/>
                <w:szCs w:val="22"/>
                <w:lang w:val="fr-FR"/>
              </w:rPr>
              <w:t xml:space="preserve">, premièrement, ainsi, par exemple </w:t>
            </w:r>
          </w:p>
          <w:p w14:paraId="0EC2EE76" w14:textId="77777777" w:rsidR="00F40BB2" w:rsidRPr="00F40BB2" w:rsidRDefault="00F40BB2" w:rsidP="006567B8">
            <w:pPr>
              <w:spacing w:after="60"/>
              <w:jc w:val="both"/>
              <w:rPr>
                <w:sz w:val="22"/>
                <w:szCs w:val="22"/>
                <w:lang w:val="fr-FR"/>
              </w:rPr>
            </w:pPr>
            <w:r w:rsidRPr="00F40BB2">
              <w:rPr>
                <w:sz w:val="22"/>
                <w:szCs w:val="22"/>
                <w:lang w:val="fr-FR"/>
              </w:rPr>
              <w:t>Les réseaux sociaux occupent une place de plus en plus importante dans nos vies.  ... , ils permettent de rester connectés avec nos proches, même à distance. ... , ils sont devenus des plateformes incontournables pour partager des idées et promouvoir des projets. ... , de nombreuses associations utilisent ces outils pour sensibiliser le public à des causes importantes.</w:t>
            </w:r>
          </w:p>
          <w:p w14:paraId="6742D173" w14:textId="77777777" w:rsidR="00F40BB2" w:rsidRPr="00F40BB2" w:rsidRDefault="00F40BB2" w:rsidP="006567B8">
            <w:pPr>
              <w:spacing w:after="60"/>
              <w:jc w:val="both"/>
              <w:rPr>
                <w:sz w:val="22"/>
                <w:szCs w:val="22"/>
                <w:lang w:val="fr-FR"/>
              </w:rPr>
            </w:pPr>
            <w:r w:rsidRPr="00F40BB2">
              <w:rPr>
                <w:sz w:val="22"/>
                <w:szCs w:val="22"/>
                <w:lang w:val="fr-FR"/>
              </w:rPr>
              <w:t>... , leur usage excessif peut avoir des effets néfastes. ... , des études montrent qu’une consommation abusive des réseaux sociaux peut entraîner une baisse de l’estime de soi et une dépendance. ... , ces effets négatifs peuvent être atténués par une utilisation modérée et consciente.</w:t>
            </w:r>
          </w:p>
          <w:p w14:paraId="096A058B" w14:textId="77777777" w:rsidR="00F40BB2" w:rsidRPr="00F40BB2" w:rsidRDefault="00F40BB2" w:rsidP="006567B8">
            <w:pPr>
              <w:spacing w:after="120"/>
              <w:jc w:val="both"/>
              <w:rPr>
                <w:sz w:val="22"/>
                <w:szCs w:val="22"/>
                <w:lang w:val="fr-FR"/>
              </w:rPr>
            </w:pPr>
            <w:r w:rsidRPr="00F40BB2">
              <w:rPr>
                <w:sz w:val="22"/>
                <w:szCs w:val="22"/>
                <w:lang w:val="fr-FR"/>
              </w:rPr>
              <w:t>... , les réseaux sociaux sont des outils puissants, mais ils doivent être utilisés de manière responsable pour en tirer tous les bénéfices.</w:t>
            </w:r>
          </w:p>
        </w:tc>
      </w:tr>
      <w:tr w:rsidR="00F40BB2" w:rsidRPr="00944F3C" w14:paraId="51858EE4" w14:textId="77777777" w:rsidTr="006567B8">
        <w:tc>
          <w:tcPr>
            <w:tcW w:w="2240" w:type="dxa"/>
            <w:vMerge/>
          </w:tcPr>
          <w:p w14:paraId="549B62AA" w14:textId="77777777" w:rsidR="00F40BB2" w:rsidRPr="00F40BB2" w:rsidRDefault="00F40BB2" w:rsidP="006567B8">
            <w:pPr>
              <w:contextualSpacing/>
              <w:jc w:val="both"/>
              <w:rPr>
                <w:sz w:val="24"/>
                <w:szCs w:val="24"/>
                <w:lang w:val="fr-FR"/>
              </w:rPr>
            </w:pPr>
          </w:p>
        </w:tc>
        <w:tc>
          <w:tcPr>
            <w:tcW w:w="2552" w:type="dxa"/>
            <w:vMerge/>
          </w:tcPr>
          <w:p w14:paraId="6824F098" w14:textId="77777777" w:rsidR="00F40BB2" w:rsidRPr="00F40BB2" w:rsidRDefault="00F40BB2" w:rsidP="006567B8">
            <w:pPr>
              <w:tabs>
                <w:tab w:val="left" w:pos="540"/>
              </w:tabs>
              <w:contextualSpacing/>
              <w:jc w:val="both"/>
              <w:rPr>
                <w:sz w:val="24"/>
                <w:szCs w:val="24"/>
                <w:lang w:val="fr-FR"/>
              </w:rPr>
            </w:pPr>
          </w:p>
        </w:tc>
        <w:tc>
          <w:tcPr>
            <w:tcW w:w="2552" w:type="dxa"/>
          </w:tcPr>
          <w:p w14:paraId="6C2ED314" w14:textId="77777777" w:rsidR="00F40BB2" w:rsidRPr="00F40BB2" w:rsidRDefault="00F40BB2" w:rsidP="006567B8">
            <w:pPr>
              <w:tabs>
                <w:tab w:val="left" w:pos="540"/>
              </w:tabs>
              <w:contextualSpacing/>
              <w:rPr>
                <w:i/>
                <w:iCs/>
                <w:sz w:val="24"/>
                <w:szCs w:val="24"/>
              </w:rPr>
            </w:pPr>
            <w:r w:rsidRPr="00F40BB2">
              <w:rPr>
                <w:b/>
                <w:bCs/>
                <w:sz w:val="24"/>
                <w:szCs w:val="24"/>
                <w:u w:val="single"/>
              </w:rPr>
              <w:t>Уметь</w:t>
            </w:r>
            <w:r w:rsidRPr="00F40BB2">
              <w:rPr>
                <w:sz w:val="24"/>
                <w:szCs w:val="24"/>
                <w:u w:val="single"/>
              </w:rPr>
              <w:t>:</w:t>
            </w:r>
            <w:r w:rsidRPr="00F40BB2">
              <w:rPr>
                <w:sz w:val="24"/>
                <w:szCs w:val="24"/>
              </w:rPr>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tc>
        <w:tc>
          <w:tcPr>
            <w:tcW w:w="2851" w:type="dxa"/>
          </w:tcPr>
          <w:p w14:paraId="5B649AA1" w14:textId="77777777" w:rsidR="00F40BB2" w:rsidRPr="00F40BB2" w:rsidRDefault="00F40BB2" w:rsidP="006567B8">
            <w:pPr>
              <w:spacing w:after="60"/>
              <w:jc w:val="both"/>
              <w:rPr>
                <w:sz w:val="24"/>
                <w:szCs w:val="24"/>
                <w:lang w:val="fr-FR"/>
              </w:rPr>
            </w:pPr>
            <w:r w:rsidRPr="00F40BB2">
              <w:rPr>
                <w:b/>
                <w:bCs/>
                <w:sz w:val="24"/>
                <w:szCs w:val="24"/>
                <w:lang w:val="fr-FR"/>
              </w:rPr>
              <w:t>Formulez librement un thème d’intervention – ou choisissez parmi ceux proposés ci-dessous – et rassemblez le maximum d’informations sur le sujet en 25mn (culture générale, internet, livres, journaux et magazines…).</w:t>
            </w:r>
            <w:r w:rsidRPr="00F40BB2">
              <w:rPr>
                <w:sz w:val="24"/>
                <w:szCs w:val="24"/>
                <w:lang w:val="fr-FR"/>
              </w:rPr>
              <w:t xml:space="preserve"> Notez toutes ces informations sur des pages de papier (et non sur un ordinateur !) Relisez-vous, de manière à avoir en tête l’essentiel de vos notes.</w:t>
            </w:r>
          </w:p>
          <w:p w14:paraId="3D8CEFC6" w14:textId="77777777" w:rsidR="00F40BB2" w:rsidRPr="00F40BB2" w:rsidRDefault="00F40BB2" w:rsidP="006567B8">
            <w:pPr>
              <w:rPr>
                <w:i/>
                <w:iCs/>
                <w:sz w:val="24"/>
                <w:szCs w:val="24"/>
                <w:lang w:val="fr-FR"/>
              </w:rPr>
            </w:pPr>
            <w:r w:rsidRPr="00F40BB2">
              <w:rPr>
                <w:i/>
                <w:iCs/>
                <w:sz w:val="24"/>
                <w:szCs w:val="24"/>
                <w:lang w:val="fr-FR"/>
              </w:rPr>
              <w:t>Exemples de sujets au choix :</w:t>
            </w:r>
          </w:p>
          <w:p w14:paraId="62D75E3D" w14:textId="77777777" w:rsidR="00F40BB2" w:rsidRPr="00F40BB2" w:rsidRDefault="00F40BB2" w:rsidP="006567B8">
            <w:pPr>
              <w:jc w:val="both"/>
              <w:rPr>
                <w:sz w:val="22"/>
                <w:szCs w:val="22"/>
                <w:lang w:val="fr-FR"/>
              </w:rPr>
            </w:pPr>
            <w:r w:rsidRPr="00F40BB2">
              <w:rPr>
                <w:sz w:val="22"/>
                <w:szCs w:val="22"/>
                <w:lang w:val="fr-FR"/>
              </w:rPr>
              <w:t>1. Examinez les différentes causes de l'émergence des conflits, qu'ils soient interpersonnels ou organisationnels. Quelles stratégies peuvent être mises en œuvre pour prévenir ces conflits et favoriser un environnement de travail harmonieux ?</w:t>
            </w:r>
          </w:p>
          <w:p w14:paraId="7B4725CB" w14:textId="77777777" w:rsidR="00F40BB2" w:rsidRPr="00F40BB2" w:rsidRDefault="00F40BB2" w:rsidP="006567B8">
            <w:pPr>
              <w:jc w:val="both"/>
              <w:rPr>
                <w:sz w:val="22"/>
                <w:szCs w:val="22"/>
                <w:lang w:val="fr-FR"/>
              </w:rPr>
            </w:pPr>
            <w:r w:rsidRPr="00F40BB2">
              <w:rPr>
                <w:sz w:val="22"/>
                <w:szCs w:val="22"/>
                <w:lang w:val="fr-FR"/>
              </w:rPr>
              <w:t>2. Analysez les différentes stratégies comportementales que les individus peuvent adopter lors d'un conflit. Quelles approches sont les plus efficaces pour parvenir à une résolution positive ? Comment le style de communication influence-t-il le résultat d'un conflit ?</w:t>
            </w:r>
          </w:p>
          <w:p w14:paraId="7381E291" w14:textId="77777777" w:rsidR="00F40BB2" w:rsidRPr="00F40BB2" w:rsidRDefault="00F40BB2" w:rsidP="006567B8">
            <w:pPr>
              <w:jc w:val="both"/>
              <w:rPr>
                <w:sz w:val="22"/>
                <w:szCs w:val="22"/>
                <w:lang w:val="fr-FR"/>
              </w:rPr>
            </w:pPr>
            <w:r w:rsidRPr="00F40BB2">
              <w:rPr>
                <w:sz w:val="22"/>
                <w:szCs w:val="22"/>
                <w:lang w:val="fr-FR"/>
              </w:rPr>
              <w:lastRenderedPageBreak/>
              <w:t>3. Réfléchissez aux concepts de stress et de crise, en mettant l'accent sur leur interrelation dans le milieu professionnel. Quelles sont les meilleures pratiques pour gérer le stress et les situations de crise au travail ? Proposez des solutions concrètes pour améliorer le bien-être des employés.</w:t>
            </w:r>
          </w:p>
          <w:p w14:paraId="58DDBE66" w14:textId="77777777" w:rsidR="00F40BB2" w:rsidRPr="00F40BB2" w:rsidRDefault="00F40BB2" w:rsidP="006567B8">
            <w:pPr>
              <w:jc w:val="both"/>
              <w:rPr>
                <w:sz w:val="22"/>
                <w:szCs w:val="22"/>
                <w:lang w:val="fr-FR"/>
              </w:rPr>
            </w:pPr>
          </w:p>
          <w:p w14:paraId="4DDE3448" w14:textId="77777777" w:rsidR="00F40BB2" w:rsidRPr="00F40BB2" w:rsidRDefault="00F40BB2" w:rsidP="006567B8">
            <w:pPr>
              <w:jc w:val="both"/>
              <w:rPr>
                <w:sz w:val="22"/>
                <w:szCs w:val="22"/>
                <w:lang w:val="fr-FR"/>
              </w:rPr>
            </w:pPr>
            <w:r w:rsidRPr="00F40BB2">
              <w:rPr>
                <w:i/>
                <w:iCs/>
                <w:sz w:val="22"/>
                <w:szCs w:val="22"/>
                <w:lang w:val="fr-FR"/>
              </w:rPr>
              <w:t>Exercice 1.</w:t>
            </w:r>
            <w:r w:rsidRPr="00F40BB2">
              <w:rPr>
                <w:sz w:val="22"/>
                <w:szCs w:val="22"/>
                <w:lang w:val="fr-FR"/>
              </w:rPr>
              <w:t xml:space="preserve"> Vos notes sous les yeux, lancez un chronomètre et commencez à parler, tout seul et librement. Ne cherchez pas spécialement à faire de belles phrases ou à énoncer vos idées de façon ordonnée : parlez, parlez, parlez le plus possible de votre sujet, développez chacune de vos idées autant que vous le souhaitez, regardez vos notes et relisez-vous si nécessaire… Arrêtez-vous seulement dès vous n’avez réellement plus rien à dire. Et regardez votre chronomètre : combien de temps avez-vous tenu ? Notez ce temps.</w:t>
            </w:r>
          </w:p>
          <w:p w14:paraId="60889734" w14:textId="77777777" w:rsidR="00F40BB2" w:rsidRPr="00F40BB2" w:rsidRDefault="00F40BB2" w:rsidP="006567B8">
            <w:pPr>
              <w:jc w:val="both"/>
              <w:rPr>
                <w:sz w:val="22"/>
                <w:szCs w:val="22"/>
                <w:lang w:val="fr-FR"/>
              </w:rPr>
            </w:pPr>
            <w:r w:rsidRPr="00F40BB2">
              <w:rPr>
                <w:i/>
                <w:iCs/>
                <w:sz w:val="22"/>
                <w:szCs w:val="22"/>
                <w:lang w:val="fr-FR"/>
              </w:rPr>
              <w:t>Exercice 2.</w:t>
            </w:r>
            <w:r w:rsidRPr="00F40BB2">
              <w:rPr>
                <w:sz w:val="22"/>
                <w:szCs w:val="22"/>
                <w:lang w:val="fr-FR"/>
              </w:rPr>
              <w:t xml:space="preserve"> Sans relire vos notes, vous allez de nouveau devoir vous exprimer, seul. Lancez le chronomètre, puis arrêtez dès que vous êtes réellement certain d’avoir épuisé le sujet, de ne plus trouver quoi dire. Quel temps avez-vous fait cette fois-ci ? Comparez-le avec votre premier passage chronométré.</w:t>
            </w:r>
          </w:p>
          <w:p w14:paraId="731D990D" w14:textId="77777777" w:rsidR="00F40BB2" w:rsidRPr="00F40BB2" w:rsidRDefault="00F40BB2" w:rsidP="006567B8">
            <w:pPr>
              <w:rPr>
                <w:sz w:val="22"/>
                <w:szCs w:val="22"/>
                <w:lang w:val="fr-FR"/>
              </w:rPr>
            </w:pPr>
          </w:p>
        </w:tc>
      </w:tr>
      <w:tr w:rsidR="00F40BB2" w:rsidRPr="00944F3C" w14:paraId="3C53B6E9" w14:textId="77777777" w:rsidTr="006567B8">
        <w:tc>
          <w:tcPr>
            <w:tcW w:w="2240" w:type="dxa"/>
            <w:vMerge/>
          </w:tcPr>
          <w:p w14:paraId="0BC7B4BF" w14:textId="77777777" w:rsidR="00F40BB2" w:rsidRPr="00F40BB2" w:rsidRDefault="00F40BB2" w:rsidP="006567B8">
            <w:pPr>
              <w:contextualSpacing/>
              <w:jc w:val="both"/>
              <w:rPr>
                <w:sz w:val="24"/>
                <w:szCs w:val="24"/>
                <w:lang w:val="de-DE"/>
              </w:rPr>
            </w:pPr>
          </w:p>
        </w:tc>
        <w:tc>
          <w:tcPr>
            <w:tcW w:w="2552" w:type="dxa"/>
            <w:vMerge w:val="restart"/>
          </w:tcPr>
          <w:p w14:paraId="076DB6CB" w14:textId="77777777" w:rsidR="00F40BB2" w:rsidRPr="00F40BB2" w:rsidRDefault="00F40BB2" w:rsidP="006567B8">
            <w:pPr>
              <w:tabs>
                <w:tab w:val="left" w:pos="540"/>
              </w:tabs>
              <w:contextualSpacing/>
              <w:jc w:val="both"/>
              <w:rPr>
                <w:sz w:val="24"/>
                <w:szCs w:val="24"/>
              </w:rPr>
            </w:pPr>
            <w:r w:rsidRPr="00F40BB2">
              <w:rPr>
                <w:sz w:val="24"/>
                <w:szCs w:val="24"/>
              </w:rPr>
              <w:t>5. Грамотно и эффективно</w:t>
            </w:r>
          </w:p>
          <w:p w14:paraId="170A2E17" w14:textId="77777777" w:rsidR="00F40BB2" w:rsidRPr="00F40BB2" w:rsidRDefault="00F40BB2" w:rsidP="006567B8">
            <w:pPr>
              <w:tabs>
                <w:tab w:val="left" w:pos="540"/>
              </w:tabs>
              <w:contextualSpacing/>
              <w:jc w:val="both"/>
              <w:rPr>
                <w:sz w:val="24"/>
                <w:szCs w:val="24"/>
              </w:rPr>
            </w:pPr>
            <w:r w:rsidRPr="00F40BB2">
              <w:rPr>
                <w:sz w:val="24"/>
                <w:szCs w:val="24"/>
              </w:rPr>
              <w:t>пользуется иноязычными источниками информации</w:t>
            </w:r>
          </w:p>
        </w:tc>
        <w:tc>
          <w:tcPr>
            <w:tcW w:w="2552" w:type="dxa"/>
          </w:tcPr>
          <w:p w14:paraId="7C96DF80" w14:textId="77777777" w:rsidR="00F40BB2" w:rsidRPr="00F40BB2" w:rsidRDefault="00F40BB2" w:rsidP="006567B8">
            <w:pPr>
              <w:tabs>
                <w:tab w:val="left" w:pos="540"/>
              </w:tabs>
              <w:contextualSpacing/>
              <w:rPr>
                <w:sz w:val="24"/>
                <w:szCs w:val="24"/>
              </w:rPr>
            </w:pPr>
            <w:r w:rsidRPr="00F40BB2">
              <w:rPr>
                <w:b/>
                <w:bCs/>
                <w:sz w:val="24"/>
                <w:szCs w:val="24"/>
                <w:u w:val="single"/>
              </w:rPr>
              <w:t>Знать</w:t>
            </w:r>
            <w:r w:rsidRPr="00F40BB2">
              <w:rPr>
                <w:sz w:val="24"/>
                <w:szCs w:val="24"/>
                <w:u w:val="single"/>
              </w:rPr>
              <w:t>:</w:t>
            </w:r>
            <w:r w:rsidRPr="00F40BB2">
              <w:rPr>
                <w:sz w:val="24"/>
                <w:szCs w:val="24"/>
              </w:rP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w:t>
            </w:r>
          </w:p>
        </w:tc>
        <w:tc>
          <w:tcPr>
            <w:tcW w:w="2851" w:type="dxa"/>
          </w:tcPr>
          <w:p w14:paraId="430925B7" w14:textId="77777777" w:rsidR="00F40BB2" w:rsidRPr="00F40BB2" w:rsidRDefault="00F40BB2" w:rsidP="006567B8">
            <w:pPr>
              <w:jc w:val="both"/>
              <w:rPr>
                <w:b/>
                <w:bCs/>
                <w:sz w:val="24"/>
                <w:szCs w:val="24"/>
                <w:lang w:val="fr-FR"/>
              </w:rPr>
            </w:pPr>
            <w:r w:rsidRPr="00F40BB2">
              <w:rPr>
                <w:b/>
                <w:bCs/>
                <w:sz w:val="24"/>
                <w:szCs w:val="24"/>
                <w:lang w:val="fr-FR"/>
              </w:rPr>
              <w:t>Utilisation des logiciels pour créer des cartes mentales.</w:t>
            </w:r>
          </w:p>
          <w:p w14:paraId="50F8ACD4" w14:textId="77777777" w:rsidR="00F40BB2" w:rsidRPr="00F40BB2" w:rsidRDefault="00F40BB2" w:rsidP="006567B8">
            <w:pPr>
              <w:jc w:val="both"/>
              <w:rPr>
                <w:b/>
                <w:bCs/>
                <w:sz w:val="24"/>
                <w:szCs w:val="24"/>
                <w:lang w:val="fr-FR"/>
              </w:rPr>
            </w:pPr>
            <w:r w:rsidRPr="00F40BB2">
              <w:rPr>
                <w:b/>
                <w:bCs/>
                <w:sz w:val="24"/>
                <w:szCs w:val="24"/>
                <w:lang w:val="fr-FR"/>
              </w:rPr>
              <w:t xml:space="preserve">Lisez le texte qui traite du management «à la française». </w:t>
            </w:r>
          </w:p>
          <w:p w14:paraId="6F0B2890" w14:textId="77777777" w:rsidR="00F40BB2" w:rsidRPr="00F40BB2" w:rsidRDefault="008B0C8A" w:rsidP="006567B8">
            <w:pPr>
              <w:jc w:val="both"/>
              <w:rPr>
                <w:sz w:val="22"/>
                <w:szCs w:val="22"/>
                <w:lang w:val="fr-FR"/>
              </w:rPr>
            </w:pPr>
            <w:hyperlink r:id="rId15" w:history="1">
              <w:r w:rsidR="00F40BB2" w:rsidRPr="00F40BB2">
                <w:rPr>
                  <w:rStyle w:val="af4"/>
                  <w:color w:val="auto"/>
                  <w:sz w:val="22"/>
                  <w:szCs w:val="22"/>
                  <w:lang w:val="fr-FR"/>
                </w:rPr>
                <w:t>https://www.francetvinfo.fr/replay-radio/c-est-mon-boulot/le-management-a-la-francaise-performant-mais-autoritaire_1773141.html</w:t>
              </w:r>
            </w:hyperlink>
          </w:p>
          <w:p w14:paraId="1A201D91" w14:textId="77777777" w:rsidR="00F40BB2" w:rsidRPr="00F40BB2" w:rsidRDefault="00F40BB2" w:rsidP="006567B8">
            <w:pPr>
              <w:jc w:val="both"/>
              <w:rPr>
                <w:sz w:val="24"/>
                <w:szCs w:val="24"/>
                <w:lang w:val="fr-FR"/>
              </w:rPr>
            </w:pPr>
            <w:r w:rsidRPr="00F40BB2">
              <w:rPr>
                <w:sz w:val="24"/>
                <w:szCs w:val="24"/>
                <w:lang w:val="fr-FR"/>
              </w:rPr>
              <w:t xml:space="preserve">En utilisant les logiciels de cartes mentales en ligne existantes, créez  une carte mentale à base de ce texte qui permettrait de structurer les idées clés et les informations contenues dans ce texte. </w:t>
            </w:r>
          </w:p>
          <w:p w14:paraId="5D1B03E3" w14:textId="77777777" w:rsidR="00F40BB2" w:rsidRPr="00F40BB2" w:rsidRDefault="00F40BB2" w:rsidP="006567B8">
            <w:pPr>
              <w:rPr>
                <w:sz w:val="24"/>
                <w:szCs w:val="24"/>
                <w:lang w:val="fr-FR"/>
              </w:rPr>
            </w:pPr>
            <w:r w:rsidRPr="00F40BB2">
              <w:rPr>
                <w:sz w:val="24"/>
                <w:szCs w:val="24"/>
                <w:lang w:val="fr-FR"/>
              </w:rPr>
              <w:t xml:space="preserve">Vous pouvez utiliser les logiciels tels que Unidraw.io, https://boards.yandex.ru/, Miro, Draw.io, Xmind à votre </w:t>
            </w:r>
            <w:r w:rsidRPr="00F40BB2">
              <w:rPr>
                <w:sz w:val="24"/>
                <w:szCs w:val="24"/>
              </w:rPr>
              <w:t>с</w:t>
            </w:r>
            <w:r w:rsidRPr="00F40BB2">
              <w:rPr>
                <w:sz w:val="24"/>
                <w:szCs w:val="24"/>
                <w:lang w:val="fr-FR"/>
              </w:rPr>
              <w:t xml:space="preserve">hoix.  </w:t>
            </w:r>
          </w:p>
          <w:p w14:paraId="70710EDA" w14:textId="77777777" w:rsidR="00F40BB2" w:rsidRPr="00F40BB2" w:rsidRDefault="00F40BB2" w:rsidP="006567B8">
            <w:pPr>
              <w:jc w:val="both"/>
              <w:rPr>
                <w:b/>
                <w:bCs/>
                <w:sz w:val="24"/>
                <w:szCs w:val="24"/>
                <w:lang w:val="fr-FR"/>
              </w:rPr>
            </w:pPr>
          </w:p>
        </w:tc>
      </w:tr>
      <w:tr w:rsidR="00F40BB2" w:rsidRPr="00944F3C" w14:paraId="5E87A547" w14:textId="77777777" w:rsidTr="006567B8">
        <w:tc>
          <w:tcPr>
            <w:tcW w:w="2240" w:type="dxa"/>
            <w:vMerge/>
          </w:tcPr>
          <w:p w14:paraId="729CC9E8" w14:textId="77777777" w:rsidR="00F40BB2" w:rsidRPr="00F40BB2" w:rsidRDefault="00F40BB2" w:rsidP="006567B8">
            <w:pPr>
              <w:contextualSpacing/>
              <w:jc w:val="both"/>
              <w:rPr>
                <w:sz w:val="24"/>
                <w:szCs w:val="24"/>
                <w:lang w:val="de-DE"/>
              </w:rPr>
            </w:pPr>
          </w:p>
        </w:tc>
        <w:tc>
          <w:tcPr>
            <w:tcW w:w="2552" w:type="dxa"/>
            <w:vMerge/>
          </w:tcPr>
          <w:p w14:paraId="03FAAB24" w14:textId="77777777" w:rsidR="00F40BB2" w:rsidRPr="00F40BB2" w:rsidRDefault="00F40BB2" w:rsidP="006567B8">
            <w:pPr>
              <w:tabs>
                <w:tab w:val="left" w:pos="540"/>
              </w:tabs>
              <w:contextualSpacing/>
              <w:jc w:val="both"/>
              <w:rPr>
                <w:sz w:val="24"/>
                <w:szCs w:val="24"/>
                <w:lang w:val="de-DE"/>
              </w:rPr>
            </w:pPr>
          </w:p>
        </w:tc>
        <w:tc>
          <w:tcPr>
            <w:tcW w:w="2552" w:type="dxa"/>
          </w:tcPr>
          <w:p w14:paraId="4284403F" w14:textId="77777777" w:rsidR="00F40BB2" w:rsidRPr="00F40BB2" w:rsidRDefault="00F40BB2" w:rsidP="006567B8">
            <w:pPr>
              <w:tabs>
                <w:tab w:val="left" w:pos="540"/>
              </w:tabs>
              <w:contextualSpacing/>
              <w:rPr>
                <w:i/>
                <w:iCs/>
                <w:sz w:val="24"/>
                <w:szCs w:val="24"/>
              </w:rPr>
            </w:pPr>
            <w:r w:rsidRPr="00F40BB2">
              <w:rPr>
                <w:b/>
                <w:bCs/>
                <w:sz w:val="24"/>
                <w:szCs w:val="24"/>
                <w:u w:val="single"/>
              </w:rPr>
              <w:t>Уметь</w:t>
            </w:r>
            <w:r w:rsidRPr="00F40BB2">
              <w:rPr>
                <w:sz w:val="24"/>
                <w:szCs w:val="24"/>
                <w:u w:val="single"/>
              </w:rPr>
              <w:t>:</w:t>
            </w:r>
            <w:r w:rsidRPr="00F40BB2">
              <w:rPr>
                <w:sz w:val="24"/>
                <w:szCs w:val="24"/>
              </w:rPr>
              <w:t xml:space="preserve"> извлекать основную и второстепенную информацию из иноязычных источников разного типа; </w:t>
            </w:r>
            <w:r w:rsidRPr="00F40BB2">
              <w:rPr>
                <w:sz w:val="24"/>
                <w:szCs w:val="24"/>
              </w:rPr>
              <w:lastRenderedPageBreak/>
              <w:t>систематизировать и применять извлеченную информацию для решения коммуникативных и профессиональных задач</w:t>
            </w:r>
          </w:p>
        </w:tc>
        <w:tc>
          <w:tcPr>
            <w:tcW w:w="2851" w:type="dxa"/>
          </w:tcPr>
          <w:p w14:paraId="66A18541" w14:textId="77777777" w:rsidR="00F40BB2" w:rsidRPr="00F40BB2" w:rsidRDefault="00F40BB2" w:rsidP="006567B8">
            <w:pPr>
              <w:jc w:val="both"/>
              <w:rPr>
                <w:sz w:val="24"/>
                <w:szCs w:val="24"/>
                <w:lang w:val="de-DE"/>
              </w:rPr>
            </w:pPr>
            <w:r w:rsidRPr="00F40BB2">
              <w:rPr>
                <w:b/>
                <w:bCs/>
                <w:sz w:val="24"/>
                <w:szCs w:val="24"/>
                <w:lang w:val="de-DE"/>
              </w:rPr>
              <w:lastRenderedPageBreak/>
              <w:t xml:space="preserve">1. </w:t>
            </w:r>
            <w:proofErr w:type="spellStart"/>
            <w:r w:rsidRPr="00F40BB2">
              <w:rPr>
                <w:b/>
                <w:bCs/>
                <w:sz w:val="24"/>
                <w:szCs w:val="24"/>
                <w:lang w:val="de-DE"/>
              </w:rPr>
              <w:t>Analysez</w:t>
            </w:r>
            <w:proofErr w:type="spellEnd"/>
            <w:r w:rsidRPr="00F40BB2">
              <w:rPr>
                <w:b/>
                <w:bCs/>
                <w:sz w:val="24"/>
                <w:szCs w:val="24"/>
                <w:lang w:val="de-DE"/>
              </w:rPr>
              <w:t xml:space="preserve"> les </w:t>
            </w:r>
            <w:proofErr w:type="spellStart"/>
            <w:r w:rsidRPr="00F40BB2">
              <w:rPr>
                <w:b/>
                <w:bCs/>
                <w:sz w:val="24"/>
                <w:szCs w:val="24"/>
                <w:lang w:val="de-DE"/>
              </w:rPr>
              <w:t>sources</w:t>
            </w:r>
            <w:proofErr w:type="spellEnd"/>
            <w:r w:rsidRPr="00F40BB2">
              <w:rPr>
                <w:b/>
                <w:bCs/>
                <w:sz w:val="24"/>
                <w:szCs w:val="24"/>
                <w:lang w:val="de-DE"/>
              </w:rPr>
              <w:t xml:space="preserve"> Internet </w:t>
            </w:r>
            <w:proofErr w:type="spellStart"/>
            <w:r w:rsidRPr="00F40BB2">
              <w:rPr>
                <w:b/>
                <w:bCs/>
                <w:sz w:val="24"/>
                <w:szCs w:val="24"/>
                <w:lang w:val="de-DE"/>
              </w:rPr>
              <w:t>francophones</w:t>
            </w:r>
            <w:proofErr w:type="spellEnd"/>
            <w:r w:rsidRPr="00F40BB2">
              <w:rPr>
                <w:b/>
                <w:bCs/>
                <w:sz w:val="24"/>
                <w:szCs w:val="24"/>
                <w:lang w:val="de-DE"/>
              </w:rPr>
              <w:t xml:space="preserve">, </w:t>
            </w:r>
            <w:proofErr w:type="spellStart"/>
            <w:r w:rsidRPr="00F40BB2">
              <w:rPr>
                <w:b/>
                <w:bCs/>
                <w:sz w:val="24"/>
                <w:szCs w:val="24"/>
                <w:lang w:val="de-DE"/>
              </w:rPr>
              <w:t>réflé</w:t>
            </w:r>
            <w:proofErr w:type="spellEnd"/>
            <w:r w:rsidRPr="00F40BB2">
              <w:rPr>
                <w:b/>
                <w:bCs/>
                <w:sz w:val="24"/>
                <w:szCs w:val="24"/>
                <w:lang w:val="fr-FR"/>
              </w:rPr>
              <w:t>chissez et préparez une intervention portant sur le sujet suivant:</w:t>
            </w:r>
            <w:r w:rsidRPr="00F40BB2">
              <w:rPr>
                <w:sz w:val="24"/>
                <w:szCs w:val="24"/>
                <w:lang w:val="fr-FR"/>
              </w:rPr>
              <w:t xml:space="preserve">  </w:t>
            </w:r>
            <w:proofErr w:type="spellStart"/>
            <w:r w:rsidRPr="00F40BB2">
              <w:rPr>
                <w:sz w:val="24"/>
                <w:szCs w:val="24"/>
                <w:lang w:val="de-DE"/>
              </w:rPr>
              <w:t>Quels</w:t>
            </w:r>
            <w:proofErr w:type="spellEnd"/>
            <w:r w:rsidRPr="00F40BB2">
              <w:rPr>
                <w:sz w:val="24"/>
                <w:szCs w:val="24"/>
                <w:lang w:val="de-DE"/>
              </w:rPr>
              <w:t xml:space="preserve"> </w:t>
            </w:r>
            <w:proofErr w:type="spellStart"/>
            <w:r w:rsidRPr="00F40BB2">
              <w:rPr>
                <w:sz w:val="24"/>
                <w:szCs w:val="24"/>
                <w:lang w:val="de-DE"/>
              </w:rPr>
              <w:t>sont</w:t>
            </w:r>
            <w:proofErr w:type="spellEnd"/>
            <w:r w:rsidRPr="00F40BB2">
              <w:rPr>
                <w:sz w:val="24"/>
                <w:szCs w:val="24"/>
                <w:lang w:val="de-DE"/>
              </w:rPr>
              <w:t xml:space="preserve"> les </w:t>
            </w:r>
            <w:proofErr w:type="spellStart"/>
            <w:r w:rsidRPr="00F40BB2">
              <w:rPr>
                <w:sz w:val="24"/>
                <w:szCs w:val="24"/>
                <w:lang w:val="de-DE"/>
              </w:rPr>
              <w:t>principaux</w:t>
            </w:r>
            <w:proofErr w:type="spellEnd"/>
            <w:r w:rsidRPr="00F40BB2">
              <w:rPr>
                <w:sz w:val="24"/>
                <w:szCs w:val="24"/>
                <w:lang w:val="de-DE"/>
              </w:rPr>
              <w:t xml:space="preserve"> </w:t>
            </w:r>
            <w:proofErr w:type="spellStart"/>
            <w:r w:rsidRPr="00F40BB2">
              <w:rPr>
                <w:sz w:val="24"/>
                <w:szCs w:val="24"/>
                <w:lang w:val="de-DE"/>
              </w:rPr>
              <w:t>acteurs</w:t>
            </w:r>
            <w:proofErr w:type="spellEnd"/>
            <w:r w:rsidRPr="00F40BB2">
              <w:rPr>
                <w:sz w:val="24"/>
                <w:szCs w:val="24"/>
                <w:lang w:val="de-DE"/>
              </w:rPr>
              <w:t xml:space="preserve"> </w:t>
            </w:r>
            <w:proofErr w:type="spellStart"/>
            <w:r w:rsidRPr="00F40BB2">
              <w:rPr>
                <w:sz w:val="24"/>
                <w:szCs w:val="24"/>
                <w:lang w:val="de-DE"/>
              </w:rPr>
              <w:t>d'un</w:t>
            </w:r>
            <w:proofErr w:type="spellEnd"/>
            <w:r w:rsidRPr="00F40BB2">
              <w:rPr>
                <w:sz w:val="24"/>
                <w:szCs w:val="24"/>
                <w:lang w:val="de-DE"/>
              </w:rPr>
              <w:t xml:space="preserve"> </w:t>
            </w:r>
            <w:proofErr w:type="spellStart"/>
            <w:r w:rsidRPr="00F40BB2">
              <w:rPr>
                <w:sz w:val="24"/>
                <w:szCs w:val="24"/>
                <w:lang w:val="de-DE"/>
              </w:rPr>
              <w:t>marché</w:t>
            </w:r>
            <w:proofErr w:type="spellEnd"/>
            <w:r w:rsidRPr="00F40BB2">
              <w:rPr>
                <w:sz w:val="24"/>
                <w:szCs w:val="24"/>
                <w:lang w:val="de-DE"/>
              </w:rPr>
              <w:t xml:space="preserve"> </w:t>
            </w:r>
            <w:proofErr w:type="spellStart"/>
            <w:proofErr w:type="gramStart"/>
            <w:r w:rsidRPr="00F40BB2">
              <w:rPr>
                <w:sz w:val="24"/>
                <w:szCs w:val="24"/>
                <w:lang w:val="de-DE"/>
              </w:rPr>
              <w:t>oligopolistique</w:t>
            </w:r>
            <w:proofErr w:type="spellEnd"/>
            <w:r w:rsidRPr="00F40BB2">
              <w:rPr>
                <w:sz w:val="24"/>
                <w:szCs w:val="24"/>
                <w:lang w:val="de-DE"/>
              </w:rPr>
              <w:t xml:space="preserve"> ?</w:t>
            </w:r>
            <w:proofErr w:type="gramEnd"/>
            <w:r w:rsidRPr="00F40BB2">
              <w:rPr>
                <w:sz w:val="24"/>
                <w:szCs w:val="24"/>
                <w:lang w:val="de-DE"/>
              </w:rPr>
              <w:t xml:space="preserve"> </w:t>
            </w:r>
            <w:proofErr w:type="spellStart"/>
            <w:r w:rsidRPr="00F40BB2">
              <w:rPr>
                <w:sz w:val="24"/>
                <w:szCs w:val="24"/>
                <w:lang w:val="de-DE"/>
              </w:rPr>
              <w:t>Donnez</w:t>
            </w:r>
            <w:proofErr w:type="spellEnd"/>
            <w:r w:rsidRPr="00F40BB2">
              <w:rPr>
                <w:sz w:val="24"/>
                <w:szCs w:val="24"/>
                <w:lang w:val="de-DE"/>
              </w:rPr>
              <w:t xml:space="preserve"> </w:t>
            </w:r>
            <w:proofErr w:type="spellStart"/>
            <w:r w:rsidRPr="00F40BB2">
              <w:rPr>
                <w:sz w:val="24"/>
                <w:szCs w:val="24"/>
                <w:lang w:val="de-DE"/>
              </w:rPr>
              <w:t>un</w:t>
            </w:r>
            <w:proofErr w:type="spellEnd"/>
            <w:r w:rsidRPr="00F40BB2">
              <w:rPr>
                <w:sz w:val="24"/>
                <w:szCs w:val="24"/>
                <w:lang w:val="de-DE"/>
              </w:rPr>
              <w:t xml:space="preserve"> </w:t>
            </w:r>
            <w:proofErr w:type="spellStart"/>
            <w:r w:rsidRPr="00F40BB2">
              <w:rPr>
                <w:sz w:val="24"/>
                <w:szCs w:val="24"/>
                <w:lang w:val="de-DE"/>
              </w:rPr>
              <w:t>exemple</w:t>
            </w:r>
            <w:proofErr w:type="spellEnd"/>
            <w:r w:rsidRPr="00F40BB2">
              <w:rPr>
                <w:sz w:val="24"/>
                <w:szCs w:val="24"/>
                <w:lang w:val="de-DE"/>
              </w:rPr>
              <w:t xml:space="preserve"> </w:t>
            </w:r>
            <w:proofErr w:type="spellStart"/>
            <w:r w:rsidRPr="00F40BB2">
              <w:rPr>
                <w:sz w:val="24"/>
                <w:szCs w:val="24"/>
                <w:lang w:val="de-DE"/>
              </w:rPr>
              <w:t>concret</w:t>
            </w:r>
            <w:proofErr w:type="spellEnd"/>
            <w:r w:rsidRPr="00F40BB2">
              <w:rPr>
                <w:sz w:val="24"/>
                <w:szCs w:val="24"/>
                <w:lang w:val="de-DE"/>
              </w:rPr>
              <w:t xml:space="preserve"> </w:t>
            </w:r>
            <w:proofErr w:type="spellStart"/>
            <w:r w:rsidRPr="00F40BB2">
              <w:rPr>
                <w:sz w:val="24"/>
                <w:szCs w:val="24"/>
                <w:lang w:val="de-DE"/>
              </w:rPr>
              <w:t>d'industries</w:t>
            </w:r>
            <w:proofErr w:type="spellEnd"/>
            <w:r w:rsidRPr="00F40BB2">
              <w:rPr>
                <w:sz w:val="24"/>
                <w:szCs w:val="24"/>
                <w:lang w:val="de-DE"/>
              </w:rPr>
              <w:t xml:space="preserve"> </w:t>
            </w:r>
            <w:proofErr w:type="spellStart"/>
            <w:r w:rsidRPr="00F40BB2">
              <w:rPr>
                <w:sz w:val="24"/>
                <w:szCs w:val="24"/>
                <w:lang w:val="de-DE"/>
              </w:rPr>
              <w:t>dans</w:t>
            </w:r>
            <w:proofErr w:type="spellEnd"/>
            <w:r w:rsidRPr="00F40BB2">
              <w:rPr>
                <w:sz w:val="24"/>
                <w:szCs w:val="24"/>
                <w:lang w:val="de-DE"/>
              </w:rPr>
              <w:t xml:space="preserve"> </w:t>
            </w:r>
            <w:proofErr w:type="spellStart"/>
            <w:r w:rsidRPr="00F40BB2">
              <w:rPr>
                <w:sz w:val="24"/>
                <w:szCs w:val="24"/>
                <w:lang w:val="de-DE"/>
              </w:rPr>
              <w:t>un</w:t>
            </w:r>
            <w:proofErr w:type="spellEnd"/>
            <w:r w:rsidRPr="00F40BB2">
              <w:rPr>
                <w:sz w:val="24"/>
                <w:szCs w:val="24"/>
                <w:lang w:val="de-DE"/>
              </w:rPr>
              <w:t xml:space="preserve"> des </w:t>
            </w:r>
            <w:proofErr w:type="spellStart"/>
            <w:r w:rsidRPr="00F40BB2">
              <w:rPr>
                <w:sz w:val="24"/>
                <w:szCs w:val="24"/>
                <w:lang w:val="de-DE"/>
              </w:rPr>
              <w:t>pays</w:t>
            </w:r>
            <w:proofErr w:type="spellEnd"/>
            <w:r w:rsidRPr="00F40BB2">
              <w:rPr>
                <w:sz w:val="24"/>
                <w:szCs w:val="24"/>
                <w:lang w:val="de-DE"/>
              </w:rPr>
              <w:t xml:space="preserve"> </w:t>
            </w:r>
            <w:proofErr w:type="spellStart"/>
            <w:r w:rsidRPr="00F40BB2">
              <w:rPr>
                <w:sz w:val="24"/>
                <w:szCs w:val="24"/>
                <w:lang w:val="de-DE"/>
              </w:rPr>
              <w:t>francophones</w:t>
            </w:r>
            <w:proofErr w:type="spellEnd"/>
            <w:r w:rsidRPr="00F40BB2">
              <w:rPr>
                <w:sz w:val="24"/>
                <w:szCs w:val="24"/>
                <w:lang w:val="de-DE"/>
              </w:rPr>
              <w:t xml:space="preserve"> </w:t>
            </w:r>
            <w:proofErr w:type="spellStart"/>
            <w:r w:rsidRPr="00F40BB2">
              <w:rPr>
                <w:sz w:val="24"/>
                <w:szCs w:val="24"/>
                <w:lang w:val="de-DE"/>
              </w:rPr>
              <w:t>où</w:t>
            </w:r>
            <w:proofErr w:type="spellEnd"/>
            <w:r w:rsidRPr="00F40BB2">
              <w:rPr>
                <w:sz w:val="24"/>
                <w:szCs w:val="24"/>
                <w:lang w:val="de-DE"/>
              </w:rPr>
              <w:t xml:space="preserve"> </w:t>
            </w:r>
            <w:proofErr w:type="spellStart"/>
            <w:r w:rsidRPr="00F40BB2">
              <w:rPr>
                <w:sz w:val="24"/>
                <w:szCs w:val="24"/>
                <w:lang w:val="de-DE"/>
              </w:rPr>
              <w:lastRenderedPageBreak/>
              <w:t>l'oligopole</w:t>
            </w:r>
            <w:proofErr w:type="spellEnd"/>
            <w:r w:rsidRPr="00F40BB2">
              <w:rPr>
                <w:sz w:val="24"/>
                <w:szCs w:val="24"/>
                <w:lang w:val="de-DE"/>
              </w:rPr>
              <w:t xml:space="preserve"> </w:t>
            </w:r>
            <w:proofErr w:type="spellStart"/>
            <w:r w:rsidRPr="00F40BB2">
              <w:rPr>
                <w:sz w:val="24"/>
                <w:szCs w:val="24"/>
                <w:lang w:val="de-DE"/>
              </w:rPr>
              <w:t>est</w:t>
            </w:r>
            <w:proofErr w:type="spellEnd"/>
            <w:r w:rsidRPr="00F40BB2">
              <w:rPr>
                <w:sz w:val="24"/>
                <w:szCs w:val="24"/>
                <w:lang w:val="de-DE"/>
              </w:rPr>
              <w:t xml:space="preserve"> </w:t>
            </w:r>
            <w:proofErr w:type="spellStart"/>
            <w:r w:rsidRPr="00F40BB2">
              <w:rPr>
                <w:sz w:val="24"/>
                <w:szCs w:val="24"/>
                <w:lang w:val="de-DE"/>
              </w:rPr>
              <w:t>présent</w:t>
            </w:r>
            <w:proofErr w:type="spellEnd"/>
            <w:r w:rsidRPr="00F40BB2">
              <w:rPr>
                <w:sz w:val="24"/>
                <w:szCs w:val="24"/>
                <w:lang w:val="de-DE"/>
              </w:rPr>
              <w:t xml:space="preserve"> et </w:t>
            </w:r>
            <w:proofErr w:type="spellStart"/>
            <w:r w:rsidRPr="00F40BB2">
              <w:rPr>
                <w:sz w:val="24"/>
                <w:szCs w:val="24"/>
                <w:lang w:val="de-DE"/>
              </w:rPr>
              <w:t>décrivez</w:t>
            </w:r>
            <w:proofErr w:type="spellEnd"/>
            <w:r w:rsidRPr="00F40BB2">
              <w:rPr>
                <w:sz w:val="24"/>
                <w:szCs w:val="24"/>
                <w:lang w:val="de-DE"/>
              </w:rPr>
              <w:t xml:space="preserve"> </w:t>
            </w:r>
            <w:proofErr w:type="spellStart"/>
            <w:r w:rsidRPr="00F40BB2">
              <w:rPr>
                <w:sz w:val="24"/>
                <w:szCs w:val="24"/>
                <w:lang w:val="de-DE"/>
              </w:rPr>
              <w:t>comment</w:t>
            </w:r>
            <w:proofErr w:type="spellEnd"/>
            <w:r w:rsidRPr="00F40BB2">
              <w:rPr>
                <w:sz w:val="24"/>
                <w:szCs w:val="24"/>
                <w:lang w:val="de-DE"/>
              </w:rPr>
              <w:t xml:space="preserve"> </w:t>
            </w:r>
            <w:proofErr w:type="spellStart"/>
            <w:r w:rsidRPr="00F40BB2">
              <w:rPr>
                <w:sz w:val="24"/>
                <w:szCs w:val="24"/>
                <w:lang w:val="de-DE"/>
              </w:rPr>
              <w:t>cela</w:t>
            </w:r>
            <w:proofErr w:type="spellEnd"/>
            <w:r w:rsidRPr="00F40BB2">
              <w:rPr>
                <w:sz w:val="24"/>
                <w:szCs w:val="24"/>
                <w:lang w:val="de-DE"/>
              </w:rPr>
              <w:t xml:space="preserve"> </w:t>
            </w:r>
            <w:proofErr w:type="spellStart"/>
            <w:r w:rsidRPr="00F40BB2">
              <w:rPr>
                <w:sz w:val="24"/>
                <w:szCs w:val="24"/>
                <w:lang w:val="de-DE"/>
              </w:rPr>
              <w:t>influence</w:t>
            </w:r>
            <w:proofErr w:type="spellEnd"/>
            <w:r w:rsidRPr="00F40BB2">
              <w:rPr>
                <w:sz w:val="24"/>
                <w:szCs w:val="24"/>
                <w:lang w:val="de-DE"/>
              </w:rPr>
              <w:t xml:space="preserve"> le </w:t>
            </w:r>
            <w:proofErr w:type="spellStart"/>
            <w:r w:rsidRPr="00F40BB2">
              <w:rPr>
                <w:sz w:val="24"/>
                <w:szCs w:val="24"/>
                <w:lang w:val="de-DE"/>
              </w:rPr>
              <w:t>comportement</w:t>
            </w:r>
            <w:proofErr w:type="spellEnd"/>
            <w:r w:rsidRPr="00F40BB2">
              <w:rPr>
                <w:sz w:val="24"/>
                <w:szCs w:val="24"/>
                <w:lang w:val="de-DE"/>
              </w:rPr>
              <w:t xml:space="preserve"> des </w:t>
            </w:r>
            <w:proofErr w:type="spellStart"/>
            <w:r w:rsidRPr="00F40BB2">
              <w:rPr>
                <w:sz w:val="24"/>
                <w:szCs w:val="24"/>
                <w:lang w:val="de-DE"/>
              </w:rPr>
              <w:t>entreprises</w:t>
            </w:r>
            <w:proofErr w:type="spellEnd"/>
            <w:r w:rsidRPr="00F40BB2">
              <w:rPr>
                <w:sz w:val="24"/>
                <w:szCs w:val="24"/>
                <w:lang w:val="de-DE"/>
              </w:rPr>
              <w:t xml:space="preserve"> et les </w:t>
            </w:r>
            <w:proofErr w:type="spellStart"/>
            <w:r w:rsidRPr="00F40BB2">
              <w:rPr>
                <w:sz w:val="24"/>
                <w:szCs w:val="24"/>
                <w:lang w:val="de-DE"/>
              </w:rPr>
              <w:t>prix</w:t>
            </w:r>
            <w:proofErr w:type="spellEnd"/>
            <w:r w:rsidRPr="00F40BB2">
              <w:rPr>
                <w:sz w:val="24"/>
                <w:szCs w:val="24"/>
                <w:lang w:val="de-DE"/>
              </w:rPr>
              <w:t>.</w:t>
            </w:r>
          </w:p>
          <w:p w14:paraId="5D81FCAE" w14:textId="77777777" w:rsidR="00F40BB2" w:rsidRPr="00F40BB2" w:rsidRDefault="00F40BB2" w:rsidP="006567B8">
            <w:pPr>
              <w:jc w:val="both"/>
              <w:rPr>
                <w:sz w:val="24"/>
                <w:szCs w:val="24"/>
                <w:lang w:val="de-DE"/>
              </w:rPr>
            </w:pPr>
          </w:p>
          <w:p w14:paraId="5EC798E5" w14:textId="77777777" w:rsidR="00F40BB2" w:rsidRPr="00F40BB2" w:rsidRDefault="00F40BB2" w:rsidP="006567B8">
            <w:pPr>
              <w:jc w:val="both"/>
              <w:rPr>
                <w:b/>
                <w:bCs/>
                <w:sz w:val="24"/>
                <w:szCs w:val="24"/>
                <w:lang w:val="de-DE"/>
              </w:rPr>
            </w:pPr>
            <w:r w:rsidRPr="00F40BB2">
              <w:rPr>
                <w:b/>
                <w:bCs/>
                <w:sz w:val="24"/>
                <w:szCs w:val="24"/>
                <w:lang w:val="de-DE"/>
              </w:rPr>
              <w:t xml:space="preserve">2. </w:t>
            </w:r>
            <w:proofErr w:type="spellStart"/>
            <w:r w:rsidRPr="00F40BB2">
              <w:rPr>
                <w:b/>
                <w:bCs/>
                <w:sz w:val="24"/>
                <w:szCs w:val="24"/>
                <w:lang w:val="de-DE"/>
              </w:rPr>
              <w:t>Quel</w:t>
            </w:r>
            <w:proofErr w:type="spellEnd"/>
            <w:r w:rsidRPr="00F40BB2">
              <w:rPr>
                <w:b/>
                <w:bCs/>
                <w:sz w:val="24"/>
                <w:szCs w:val="24"/>
                <w:lang w:val="de-DE"/>
              </w:rPr>
              <w:t xml:space="preserve"> </w:t>
            </w:r>
            <w:proofErr w:type="spellStart"/>
            <w:r w:rsidRPr="00F40BB2">
              <w:rPr>
                <w:b/>
                <w:bCs/>
                <w:sz w:val="24"/>
                <w:szCs w:val="24"/>
                <w:lang w:val="de-DE"/>
              </w:rPr>
              <w:t>mode</w:t>
            </w:r>
            <w:proofErr w:type="spellEnd"/>
            <w:r w:rsidRPr="00F40BB2">
              <w:rPr>
                <w:b/>
                <w:bCs/>
                <w:sz w:val="24"/>
                <w:szCs w:val="24"/>
                <w:lang w:val="de-DE"/>
              </w:rPr>
              <w:t xml:space="preserve"> </w:t>
            </w:r>
            <w:proofErr w:type="spellStart"/>
            <w:r w:rsidRPr="00F40BB2">
              <w:rPr>
                <w:b/>
                <w:bCs/>
                <w:sz w:val="24"/>
                <w:szCs w:val="24"/>
                <w:lang w:val="de-DE"/>
              </w:rPr>
              <w:t>de</w:t>
            </w:r>
            <w:proofErr w:type="spellEnd"/>
            <w:r w:rsidRPr="00F40BB2">
              <w:rPr>
                <w:b/>
                <w:bCs/>
                <w:sz w:val="24"/>
                <w:szCs w:val="24"/>
                <w:lang w:val="de-DE"/>
              </w:rPr>
              <w:t xml:space="preserve"> </w:t>
            </w:r>
            <w:proofErr w:type="spellStart"/>
            <w:r w:rsidRPr="00F40BB2">
              <w:rPr>
                <w:b/>
                <w:bCs/>
                <w:sz w:val="24"/>
                <w:szCs w:val="24"/>
                <w:lang w:val="de-DE"/>
              </w:rPr>
              <w:t>transport</w:t>
            </w:r>
            <w:proofErr w:type="spellEnd"/>
            <w:r w:rsidRPr="00F40BB2">
              <w:rPr>
                <w:b/>
                <w:bCs/>
                <w:sz w:val="24"/>
                <w:szCs w:val="24"/>
                <w:lang w:val="de-DE"/>
              </w:rPr>
              <w:t xml:space="preserve"> </w:t>
            </w:r>
            <w:proofErr w:type="spellStart"/>
            <w:r w:rsidRPr="00F40BB2">
              <w:rPr>
                <w:b/>
                <w:bCs/>
                <w:sz w:val="24"/>
                <w:szCs w:val="24"/>
                <w:lang w:val="de-DE"/>
              </w:rPr>
              <w:t>proposez-vous</w:t>
            </w:r>
            <w:proofErr w:type="spellEnd"/>
            <w:r w:rsidRPr="00F40BB2">
              <w:rPr>
                <w:b/>
                <w:bCs/>
                <w:sz w:val="24"/>
                <w:szCs w:val="24"/>
                <w:lang w:val="de-DE"/>
              </w:rPr>
              <w:t xml:space="preserve"> </w:t>
            </w:r>
            <w:proofErr w:type="spellStart"/>
            <w:r w:rsidRPr="00F40BB2">
              <w:rPr>
                <w:b/>
                <w:bCs/>
                <w:sz w:val="24"/>
                <w:szCs w:val="24"/>
                <w:lang w:val="de-DE"/>
              </w:rPr>
              <w:t>pour</w:t>
            </w:r>
            <w:proofErr w:type="spellEnd"/>
            <w:r w:rsidRPr="00F40BB2">
              <w:rPr>
                <w:b/>
                <w:bCs/>
                <w:sz w:val="24"/>
                <w:szCs w:val="24"/>
                <w:lang w:val="de-DE"/>
              </w:rPr>
              <w:t xml:space="preserve"> </w:t>
            </w:r>
            <w:proofErr w:type="spellStart"/>
            <w:r w:rsidRPr="00F40BB2">
              <w:rPr>
                <w:b/>
                <w:bCs/>
                <w:sz w:val="24"/>
                <w:szCs w:val="24"/>
                <w:lang w:val="de-DE"/>
              </w:rPr>
              <w:t>livrer</w:t>
            </w:r>
            <w:proofErr w:type="spellEnd"/>
            <w:r w:rsidRPr="00F40BB2">
              <w:rPr>
                <w:b/>
                <w:bCs/>
                <w:sz w:val="24"/>
                <w:szCs w:val="24"/>
                <w:lang w:val="de-DE"/>
              </w:rPr>
              <w:t xml:space="preserve"> </w:t>
            </w:r>
            <w:proofErr w:type="spellStart"/>
            <w:r w:rsidRPr="00F40BB2">
              <w:rPr>
                <w:b/>
                <w:bCs/>
                <w:sz w:val="24"/>
                <w:szCs w:val="24"/>
                <w:lang w:val="de-DE"/>
              </w:rPr>
              <w:t>ces</w:t>
            </w:r>
            <w:proofErr w:type="spellEnd"/>
            <w:r w:rsidRPr="00F40BB2">
              <w:rPr>
                <w:b/>
                <w:bCs/>
                <w:sz w:val="24"/>
                <w:szCs w:val="24"/>
                <w:lang w:val="de-DE"/>
              </w:rPr>
              <w:t xml:space="preserve"> </w:t>
            </w:r>
            <w:proofErr w:type="spellStart"/>
            <w:proofErr w:type="gramStart"/>
            <w:r w:rsidRPr="00F40BB2">
              <w:rPr>
                <w:b/>
                <w:bCs/>
                <w:sz w:val="24"/>
                <w:szCs w:val="24"/>
                <w:lang w:val="de-DE"/>
              </w:rPr>
              <w:t>marchandises</w:t>
            </w:r>
            <w:proofErr w:type="spellEnd"/>
            <w:r w:rsidRPr="00F40BB2">
              <w:rPr>
                <w:b/>
                <w:bCs/>
                <w:sz w:val="24"/>
                <w:szCs w:val="24"/>
                <w:lang w:val="de-DE"/>
              </w:rPr>
              <w:t xml:space="preserve"> ?</w:t>
            </w:r>
            <w:proofErr w:type="gramEnd"/>
            <w:r w:rsidRPr="00F40BB2">
              <w:rPr>
                <w:b/>
                <w:bCs/>
                <w:sz w:val="24"/>
                <w:szCs w:val="24"/>
                <w:lang w:val="de-DE"/>
              </w:rPr>
              <w:t xml:space="preserve"> </w:t>
            </w:r>
            <w:proofErr w:type="spellStart"/>
            <w:r w:rsidRPr="00F40BB2">
              <w:rPr>
                <w:b/>
                <w:bCs/>
                <w:sz w:val="24"/>
                <w:szCs w:val="24"/>
                <w:lang w:val="de-DE"/>
              </w:rPr>
              <w:t>Aidez-vous</w:t>
            </w:r>
            <w:proofErr w:type="spellEnd"/>
            <w:r w:rsidRPr="00F40BB2">
              <w:rPr>
                <w:b/>
                <w:bCs/>
                <w:sz w:val="24"/>
                <w:szCs w:val="24"/>
                <w:lang w:val="de-DE"/>
              </w:rPr>
              <w:t xml:space="preserve"> </w:t>
            </w:r>
            <w:proofErr w:type="spellStart"/>
            <w:r w:rsidRPr="00F40BB2">
              <w:rPr>
                <w:b/>
                <w:bCs/>
                <w:sz w:val="24"/>
                <w:szCs w:val="24"/>
                <w:lang w:val="de-DE"/>
              </w:rPr>
              <w:t>d’une</w:t>
            </w:r>
            <w:proofErr w:type="spellEnd"/>
            <w:r w:rsidRPr="00F40BB2">
              <w:rPr>
                <w:b/>
                <w:bCs/>
                <w:sz w:val="24"/>
                <w:szCs w:val="24"/>
                <w:lang w:val="de-DE"/>
              </w:rPr>
              <w:t xml:space="preserve"> carte du </w:t>
            </w:r>
            <w:proofErr w:type="spellStart"/>
            <w:r w:rsidRPr="00F40BB2">
              <w:rPr>
                <w:b/>
                <w:bCs/>
                <w:sz w:val="24"/>
                <w:szCs w:val="24"/>
                <w:lang w:val="de-DE"/>
              </w:rPr>
              <w:t>monde</w:t>
            </w:r>
            <w:proofErr w:type="spellEnd"/>
            <w:r w:rsidRPr="00F40BB2">
              <w:rPr>
                <w:b/>
                <w:bCs/>
                <w:sz w:val="24"/>
                <w:szCs w:val="24"/>
                <w:lang w:val="de-DE"/>
              </w:rPr>
              <w:t xml:space="preserve">. </w:t>
            </w:r>
            <w:proofErr w:type="spellStart"/>
            <w:r w:rsidRPr="00F40BB2">
              <w:rPr>
                <w:b/>
                <w:bCs/>
                <w:sz w:val="24"/>
                <w:szCs w:val="24"/>
                <w:lang w:val="de-DE"/>
              </w:rPr>
              <w:t>Expliquez</w:t>
            </w:r>
            <w:proofErr w:type="spellEnd"/>
            <w:r w:rsidRPr="00F40BB2">
              <w:rPr>
                <w:b/>
                <w:bCs/>
                <w:sz w:val="24"/>
                <w:szCs w:val="24"/>
                <w:lang w:val="de-DE"/>
              </w:rPr>
              <w:t xml:space="preserve"> </w:t>
            </w:r>
            <w:proofErr w:type="spellStart"/>
            <w:r w:rsidRPr="00F40BB2">
              <w:rPr>
                <w:b/>
                <w:bCs/>
                <w:sz w:val="24"/>
                <w:szCs w:val="24"/>
                <w:lang w:val="de-DE"/>
              </w:rPr>
              <w:t>vos</w:t>
            </w:r>
            <w:proofErr w:type="spellEnd"/>
            <w:r w:rsidRPr="00F40BB2">
              <w:rPr>
                <w:b/>
                <w:bCs/>
                <w:sz w:val="24"/>
                <w:szCs w:val="24"/>
                <w:lang w:val="de-DE"/>
              </w:rPr>
              <w:t xml:space="preserve"> </w:t>
            </w:r>
            <w:proofErr w:type="spellStart"/>
            <w:r w:rsidRPr="00F40BB2">
              <w:rPr>
                <w:b/>
                <w:bCs/>
                <w:sz w:val="24"/>
                <w:szCs w:val="24"/>
                <w:lang w:val="de-DE"/>
              </w:rPr>
              <w:t>choix</w:t>
            </w:r>
            <w:proofErr w:type="spellEnd"/>
            <w:r w:rsidRPr="00F40BB2">
              <w:rPr>
                <w:b/>
                <w:bCs/>
                <w:sz w:val="24"/>
                <w:szCs w:val="24"/>
                <w:lang w:val="de-DE"/>
              </w:rPr>
              <w:t xml:space="preserve"> au </w:t>
            </w:r>
            <w:proofErr w:type="spellStart"/>
            <w:r w:rsidRPr="00F40BB2">
              <w:rPr>
                <w:b/>
                <w:bCs/>
                <w:sz w:val="24"/>
                <w:szCs w:val="24"/>
                <w:lang w:val="de-DE"/>
              </w:rPr>
              <w:t>groupe</w:t>
            </w:r>
            <w:proofErr w:type="spellEnd"/>
            <w:r w:rsidRPr="00F40BB2">
              <w:rPr>
                <w:b/>
                <w:bCs/>
                <w:sz w:val="24"/>
                <w:szCs w:val="24"/>
                <w:lang w:val="de-DE"/>
              </w:rPr>
              <w:t xml:space="preserve">. </w:t>
            </w:r>
          </w:p>
          <w:p w14:paraId="2A41626F" w14:textId="77777777" w:rsidR="00F40BB2" w:rsidRPr="00F40BB2" w:rsidRDefault="00F40BB2" w:rsidP="006567B8">
            <w:pPr>
              <w:jc w:val="both"/>
              <w:rPr>
                <w:sz w:val="24"/>
                <w:szCs w:val="24"/>
                <w:lang w:val="de-DE"/>
              </w:rPr>
            </w:pPr>
            <w:r w:rsidRPr="00F40BB2">
              <w:rPr>
                <w:sz w:val="24"/>
                <w:szCs w:val="24"/>
                <w:lang w:val="de-DE"/>
              </w:rPr>
              <w:t xml:space="preserve">- des </w:t>
            </w:r>
            <w:proofErr w:type="spellStart"/>
            <w:r w:rsidRPr="00F40BB2">
              <w:rPr>
                <w:sz w:val="24"/>
                <w:szCs w:val="24"/>
                <w:lang w:val="de-DE"/>
              </w:rPr>
              <w:t>bananes</w:t>
            </w:r>
            <w:proofErr w:type="spellEnd"/>
            <w:r w:rsidRPr="00F40BB2">
              <w:rPr>
                <w:sz w:val="24"/>
                <w:szCs w:val="24"/>
                <w:lang w:val="de-DE"/>
              </w:rPr>
              <w:t xml:space="preserve"> de Guadeloupe </w:t>
            </w:r>
            <w:proofErr w:type="spellStart"/>
            <w:r w:rsidRPr="00F40BB2">
              <w:rPr>
                <w:sz w:val="24"/>
                <w:szCs w:val="24"/>
                <w:lang w:val="de-DE"/>
              </w:rPr>
              <w:t>jusque</w:t>
            </w:r>
            <w:proofErr w:type="spellEnd"/>
            <w:r w:rsidRPr="00F40BB2">
              <w:rPr>
                <w:sz w:val="24"/>
                <w:szCs w:val="24"/>
                <w:lang w:val="de-DE"/>
              </w:rPr>
              <w:t xml:space="preserve"> </w:t>
            </w:r>
            <w:proofErr w:type="spellStart"/>
            <w:r w:rsidRPr="00F40BB2">
              <w:rPr>
                <w:sz w:val="24"/>
                <w:szCs w:val="24"/>
                <w:lang w:val="de-DE"/>
              </w:rPr>
              <w:t>dans</w:t>
            </w:r>
            <w:proofErr w:type="spellEnd"/>
            <w:r w:rsidRPr="00F40BB2">
              <w:rPr>
                <w:sz w:val="24"/>
                <w:szCs w:val="24"/>
                <w:lang w:val="de-DE"/>
              </w:rPr>
              <w:t xml:space="preserve"> </w:t>
            </w:r>
            <w:proofErr w:type="spellStart"/>
            <w:r w:rsidRPr="00F40BB2">
              <w:rPr>
                <w:sz w:val="24"/>
                <w:szCs w:val="24"/>
                <w:lang w:val="de-DE"/>
              </w:rPr>
              <w:t>votre</w:t>
            </w:r>
            <w:proofErr w:type="spellEnd"/>
            <w:r w:rsidRPr="00F40BB2">
              <w:rPr>
                <w:sz w:val="24"/>
                <w:szCs w:val="24"/>
                <w:lang w:val="de-DE"/>
              </w:rPr>
              <w:t xml:space="preserve"> </w:t>
            </w:r>
            <w:proofErr w:type="spellStart"/>
            <w:r w:rsidRPr="00F40BB2">
              <w:rPr>
                <w:sz w:val="24"/>
                <w:szCs w:val="24"/>
                <w:lang w:val="de-DE"/>
              </w:rPr>
              <w:t>pays</w:t>
            </w:r>
            <w:proofErr w:type="spellEnd"/>
          </w:p>
          <w:p w14:paraId="2969FC9D" w14:textId="77777777" w:rsidR="00F40BB2" w:rsidRPr="00F40BB2" w:rsidRDefault="00F40BB2" w:rsidP="006567B8">
            <w:pPr>
              <w:jc w:val="both"/>
              <w:rPr>
                <w:sz w:val="24"/>
                <w:szCs w:val="24"/>
                <w:lang w:val="de-DE"/>
              </w:rPr>
            </w:pPr>
            <w:r w:rsidRPr="00F40BB2">
              <w:rPr>
                <w:sz w:val="24"/>
                <w:szCs w:val="24"/>
                <w:lang w:val="de-DE"/>
              </w:rPr>
              <w:t xml:space="preserve">- du </w:t>
            </w:r>
            <w:proofErr w:type="spellStart"/>
            <w:r w:rsidRPr="00F40BB2">
              <w:rPr>
                <w:sz w:val="24"/>
                <w:szCs w:val="24"/>
                <w:lang w:val="de-DE"/>
              </w:rPr>
              <w:t>fromage</w:t>
            </w:r>
            <w:proofErr w:type="spellEnd"/>
            <w:r w:rsidRPr="00F40BB2">
              <w:rPr>
                <w:sz w:val="24"/>
                <w:szCs w:val="24"/>
                <w:lang w:val="de-DE"/>
              </w:rPr>
              <w:t xml:space="preserve"> de Suisse </w:t>
            </w:r>
            <w:proofErr w:type="spellStart"/>
            <w:r w:rsidRPr="00F40BB2">
              <w:rPr>
                <w:sz w:val="24"/>
                <w:szCs w:val="24"/>
                <w:lang w:val="de-DE"/>
              </w:rPr>
              <w:t>jusque</w:t>
            </w:r>
            <w:proofErr w:type="spellEnd"/>
            <w:r w:rsidRPr="00F40BB2">
              <w:rPr>
                <w:sz w:val="24"/>
                <w:szCs w:val="24"/>
                <w:lang w:val="de-DE"/>
              </w:rPr>
              <w:t xml:space="preserve"> </w:t>
            </w:r>
            <w:proofErr w:type="spellStart"/>
            <w:r w:rsidRPr="00F40BB2">
              <w:rPr>
                <w:sz w:val="24"/>
                <w:szCs w:val="24"/>
                <w:lang w:val="de-DE"/>
              </w:rPr>
              <w:t>dans</w:t>
            </w:r>
            <w:proofErr w:type="spellEnd"/>
            <w:r w:rsidRPr="00F40BB2">
              <w:rPr>
                <w:sz w:val="24"/>
                <w:szCs w:val="24"/>
                <w:lang w:val="de-DE"/>
              </w:rPr>
              <w:t xml:space="preserve"> </w:t>
            </w:r>
            <w:proofErr w:type="spellStart"/>
            <w:r w:rsidRPr="00F40BB2">
              <w:rPr>
                <w:sz w:val="24"/>
                <w:szCs w:val="24"/>
                <w:lang w:val="de-DE"/>
              </w:rPr>
              <w:t>votre</w:t>
            </w:r>
            <w:proofErr w:type="spellEnd"/>
            <w:r w:rsidRPr="00F40BB2">
              <w:rPr>
                <w:sz w:val="24"/>
                <w:szCs w:val="24"/>
                <w:lang w:val="de-DE"/>
              </w:rPr>
              <w:t xml:space="preserve"> </w:t>
            </w:r>
            <w:proofErr w:type="spellStart"/>
            <w:r w:rsidRPr="00F40BB2">
              <w:rPr>
                <w:sz w:val="24"/>
                <w:szCs w:val="24"/>
                <w:lang w:val="de-DE"/>
              </w:rPr>
              <w:t>pays</w:t>
            </w:r>
            <w:proofErr w:type="spellEnd"/>
          </w:p>
          <w:p w14:paraId="620CE707" w14:textId="77777777" w:rsidR="00F40BB2" w:rsidRPr="00F40BB2" w:rsidRDefault="00F40BB2" w:rsidP="006567B8">
            <w:pPr>
              <w:jc w:val="both"/>
              <w:rPr>
                <w:sz w:val="24"/>
                <w:szCs w:val="24"/>
                <w:lang w:val="de-DE"/>
              </w:rPr>
            </w:pPr>
            <w:r w:rsidRPr="00F40BB2">
              <w:rPr>
                <w:sz w:val="24"/>
                <w:szCs w:val="24"/>
                <w:lang w:val="de-DE"/>
              </w:rPr>
              <w:t xml:space="preserve">- des </w:t>
            </w:r>
            <w:proofErr w:type="spellStart"/>
            <w:r w:rsidRPr="00F40BB2">
              <w:rPr>
                <w:sz w:val="24"/>
                <w:szCs w:val="24"/>
                <w:lang w:val="de-DE"/>
              </w:rPr>
              <w:t>montres</w:t>
            </w:r>
            <w:proofErr w:type="spellEnd"/>
            <w:r w:rsidRPr="00F40BB2">
              <w:rPr>
                <w:sz w:val="24"/>
                <w:szCs w:val="24"/>
                <w:lang w:val="de-DE"/>
              </w:rPr>
              <w:t xml:space="preserve"> de Suisse </w:t>
            </w:r>
            <w:proofErr w:type="spellStart"/>
            <w:r w:rsidRPr="00F40BB2">
              <w:rPr>
                <w:sz w:val="24"/>
                <w:szCs w:val="24"/>
                <w:lang w:val="de-DE"/>
              </w:rPr>
              <w:t>jusqu’aux</w:t>
            </w:r>
            <w:proofErr w:type="spellEnd"/>
            <w:r w:rsidRPr="00F40BB2">
              <w:rPr>
                <w:sz w:val="24"/>
                <w:szCs w:val="24"/>
                <w:lang w:val="de-DE"/>
              </w:rPr>
              <w:t xml:space="preserve"> </w:t>
            </w:r>
            <w:proofErr w:type="spellStart"/>
            <w:r w:rsidRPr="00F40BB2">
              <w:rPr>
                <w:sz w:val="24"/>
                <w:szCs w:val="24"/>
                <w:lang w:val="de-DE"/>
              </w:rPr>
              <w:t>États</w:t>
            </w:r>
            <w:proofErr w:type="spellEnd"/>
            <w:r w:rsidRPr="00F40BB2">
              <w:rPr>
                <w:sz w:val="24"/>
                <w:szCs w:val="24"/>
                <w:lang w:val="de-DE"/>
              </w:rPr>
              <w:t>-Unis</w:t>
            </w:r>
          </w:p>
          <w:p w14:paraId="2407E923" w14:textId="77777777" w:rsidR="00F40BB2" w:rsidRPr="00F40BB2" w:rsidRDefault="00F40BB2" w:rsidP="006567B8">
            <w:pPr>
              <w:spacing w:after="120"/>
              <w:jc w:val="both"/>
              <w:rPr>
                <w:b/>
                <w:bCs/>
                <w:sz w:val="24"/>
                <w:szCs w:val="24"/>
                <w:lang w:val="de-DE"/>
              </w:rPr>
            </w:pPr>
            <w:r w:rsidRPr="00F40BB2">
              <w:rPr>
                <w:sz w:val="24"/>
                <w:szCs w:val="24"/>
                <w:lang w:val="de-DE"/>
              </w:rPr>
              <w:t xml:space="preserve">- du </w:t>
            </w:r>
            <w:proofErr w:type="spellStart"/>
            <w:r w:rsidRPr="00F40BB2">
              <w:rPr>
                <w:sz w:val="24"/>
                <w:szCs w:val="24"/>
                <w:lang w:val="de-DE"/>
              </w:rPr>
              <w:t>caf</w:t>
            </w:r>
            <w:proofErr w:type="spellEnd"/>
            <w:r w:rsidRPr="00F40BB2">
              <w:rPr>
                <w:sz w:val="24"/>
                <w:szCs w:val="24"/>
                <w:lang w:val="fr-FR"/>
              </w:rPr>
              <w:t>é de Côte d’Ivoire jusqu’en Biélorussie</w:t>
            </w:r>
          </w:p>
        </w:tc>
      </w:tr>
      <w:tr w:rsidR="00F40BB2" w:rsidRPr="00944F3C" w14:paraId="00FE405A" w14:textId="77777777" w:rsidTr="006567B8">
        <w:tc>
          <w:tcPr>
            <w:tcW w:w="2240" w:type="dxa"/>
            <w:vMerge/>
          </w:tcPr>
          <w:p w14:paraId="14DC6C2A" w14:textId="77777777" w:rsidR="00F40BB2" w:rsidRPr="00F40BB2" w:rsidRDefault="00F40BB2" w:rsidP="006567B8">
            <w:pPr>
              <w:contextualSpacing/>
              <w:jc w:val="both"/>
              <w:rPr>
                <w:sz w:val="24"/>
                <w:szCs w:val="24"/>
                <w:lang w:val="de-DE"/>
              </w:rPr>
            </w:pPr>
          </w:p>
        </w:tc>
        <w:tc>
          <w:tcPr>
            <w:tcW w:w="2552" w:type="dxa"/>
            <w:vMerge w:val="restart"/>
          </w:tcPr>
          <w:p w14:paraId="672E32CA" w14:textId="77777777" w:rsidR="00F40BB2" w:rsidRPr="00F40BB2" w:rsidRDefault="00F40BB2" w:rsidP="006567B8">
            <w:pPr>
              <w:tabs>
                <w:tab w:val="left" w:pos="540"/>
              </w:tabs>
              <w:contextualSpacing/>
              <w:jc w:val="both"/>
              <w:rPr>
                <w:sz w:val="24"/>
                <w:szCs w:val="24"/>
              </w:rPr>
            </w:pPr>
            <w:r w:rsidRPr="00F40BB2">
              <w:rPr>
                <w:sz w:val="24"/>
                <w:szCs w:val="24"/>
              </w:rPr>
              <w:t>6. Продуцирует на иностранном языке письменные речевые произведения в соответствии с коммуникативной задачей.</w:t>
            </w:r>
          </w:p>
        </w:tc>
        <w:tc>
          <w:tcPr>
            <w:tcW w:w="2552" w:type="dxa"/>
          </w:tcPr>
          <w:p w14:paraId="725F5DAD" w14:textId="77777777" w:rsidR="00F40BB2" w:rsidRPr="00F40BB2" w:rsidRDefault="00F40BB2" w:rsidP="006567B8">
            <w:pPr>
              <w:tabs>
                <w:tab w:val="left" w:pos="540"/>
              </w:tabs>
              <w:contextualSpacing/>
              <w:rPr>
                <w:sz w:val="24"/>
                <w:szCs w:val="24"/>
              </w:rPr>
            </w:pPr>
            <w:r w:rsidRPr="00F40BB2">
              <w:rPr>
                <w:b/>
                <w:bCs/>
                <w:sz w:val="24"/>
                <w:szCs w:val="24"/>
                <w:u w:val="single"/>
              </w:rPr>
              <w:t>Знать</w:t>
            </w:r>
            <w:r w:rsidRPr="00F40BB2">
              <w:rPr>
                <w:sz w:val="24"/>
                <w:szCs w:val="24"/>
                <w:u w:val="single"/>
              </w:rPr>
              <w:t xml:space="preserve">: </w:t>
            </w:r>
            <w:r w:rsidRPr="00F40BB2">
              <w:rPr>
                <w:sz w:val="24"/>
                <w:szCs w:val="24"/>
              </w:rPr>
              <w:t>основы организации письменной коммуникации; типы коммуникативных задач письменного общения; функции письменных коммуникативных средств;</w:t>
            </w:r>
          </w:p>
        </w:tc>
        <w:tc>
          <w:tcPr>
            <w:tcW w:w="2851" w:type="dxa"/>
          </w:tcPr>
          <w:p w14:paraId="4F999E13" w14:textId="77777777" w:rsidR="00F40BB2" w:rsidRPr="00F40BB2" w:rsidRDefault="00F40BB2" w:rsidP="006567B8">
            <w:pPr>
              <w:pStyle w:val="af3"/>
              <w:shd w:val="clear" w:color="auto" w:fill="FCFCFC"/>
              <w:spacing w:before="0" w:beforeAutospacing="0" w:after="120" w:afterAutospacing="0"/>
              <w:jc w:val="both"/>
              <w:rPr>
                <w:b/>
                <w:bCs/>
                <w:lang w:val="fr-FR"/>
              </w:rPr>
            </w:pPr>
            <w:r w:rsidRPr="00F40BB2">
              <w:rPr>
                <w:b/>
                <w:bCs/>
                <w:i/>
                <w:iCs/>
                <w:lang w:val="fr-FR"/>
              </w:rPr>
              <w:t>Un avis d’expédition.</w:t>
            </w:r>
            <w:r w:rsidRPr="00F40BB2">
              <w:rPr>
                <w:b/>
                <w:bCs/>
                <w:lang w:val="fr-FR"/>
              </w:rPr>
              <w:t xml:space="preserve"> Les paragraphes de l’avis  d’expédition ci-dessous sont en désordre. Mettez-les dans l’ordre.</w:t>
            </w:r>
          </w:p>
          <w:p w14:paraId="53520BDA" w14:textId="77777777" w:rsidR="00F40BB2" w:rsidRPr="00F40BB2" w:rsidRDefault="00F40BB2" w:rsidP="006567B8">
            <w:pPr>
              <w:pStyle w:val="af3"/>
              <w:shd w:val="clear" w:color="auto" w:fill="FCFCFC"/>
              <w:spacing w:before="0" w:beforeAutospacing="0" w:after="0" w:afterAutospacing="0"/>
              <w:ind w:firstLine="210"/>
              <w:jc w:val="both"/>
              <w:rPr>
                <w:sz w:val="22"/>
                <w:szCs w:val="22"/>
                <w:lang w:val="fr-FR"/>
              </w:rPr>
            </w:pPr>
            <w:r w:rsidRPr="00F40BB2">
              <w:rPr>
                <w:sz w:val="22"/>
                <w:szCs w:val="22"/>
                <w:lang w:val="fr-FR"/>
              </w:rPr>
              <w:t>Nous avons apporté  tous les soins à l’exécution de votre commande et espérons qu’elle sera le point de départ de relations suivies entre nos deux Maisons.</w:t>
            </w:r>
          </w:p>
          <w:p w14:paraId="0D9D98F1" w14:textId="77777777" w:rsidR="00F40BB2" w:rsidRPr="00F40BB2" w:rsidRDefault="00F40BB2" w:rsidP="006567B8">
            <w:pPr>
              <w:pStyle w:val="af3"/>
              <w:shd w:val="clear" w:color="auto" w:fill="FCFCFC"/>
              <w:spacing w:before="0" w:beforeAutospacing="0" w:after="0" w:afterAutospacing="0"/>
              <w:ind w:firstLine="210"/>
              <w:jc w:val="both"/>
              <w:rPr>
                <w:sz w:val="22"/>
                <w:szCs w:val="22"/>
                <w:lang w:val="fr-FR"/>
              </w:rPr>
            </w:pPr>
            <w:r w:rsidRPr="00F40BB2">
              <w:rPr>
                <w:sz w:val="22"/>
                <w:szCs w:val="22"/>
                <w:lang w:val="fr-FR"/>
              </w:rPr>
              <w:t>Dans l’espoir que les marchandises arriveront à destination sans aucun accident et qu’elles vous donneront satisfaction, nous vous prions d’agréer, Monsieur, l’expression de nos salutations distinguées.</w:t>
            </w:r>
          </w:p>
          <w:p w14:paraId="72011ADB" w14:textId="77777777" w:rsidR="00F40BB2" w:rsidRPr="00F40BB2" w:rsidRDefault="00F40BB2" w:rsidP="006567B8">
            <w:pPr>
              <w:pStyle w:val="af3"/>
              <w:shd w:val="clear" w:color="auto" w:fill="FCFCFC"/>
              <w:spacing w:before="0" w:beforeAutospacing="0" w:after="0" w:afterAutospacing="0"/>
              <w:ind w:firstLine="210"/>
              <w:jc w:val="both"/>
              <w:rPr>
                <w:sz w:val="22"/>
                <w:szCs w:val="22"/>
                <w:lang w:val="fr-FR"/>
              </w:rPr>
            </w:pPr>
            <w:r w:rsidRPr="00F40BB2">
              <w:rPr>
                <w:sz w:val="22"/>
                <w:szCs w:val="22"/>
                <w:lang w:val="fr-FR"/>
              </w:rPr>
              <w:t xml:space="preserve">Nous vous avons fait expédier par notre commissionnaire de transport ce matin par chemin de fer jusqu’au port d’embarquement les marchandises selon votre commande, destinées à être embarquées vers la fin du mois sur «Batillus» en partance pour Casablanca par l’Agence Maritime X. </w:t>
            </w:r>
          </w:p>
          <w:p w14:paraId="2F704470" w14:textId="77777777" w:rsidR="00F40BB2" w:rsidRPr="00F40BB2" w:rsidRDefault="00F40BB2" w:rsidP="006567B8">
            <w:pPr>
              <w:pStyle w:val="af3"/>
              <w:shd w:val="clear" w:color="auto" w:fill="FCFCFC"/>
              <w:spacing w:before="0" w:beforeAutospacing="0" w:after="120" w:afterAutospacing="0"/>
              <w:ind w:firstLine="210"/>
              <w:jc w:val="both"/>
              <w:rPr>
                <w:b/>
                <w:bCs/>
                <w:lang w:val="fr-FR"/>
              </w:rPr>
            </w:pPr>
            <w:r w:rsidRPr="00F40BB2">
              <w:rPr>
                <w:sz w:val="22"/>
                <w:szCs w:val="22"/>
                <w:lang w:val="fr-FR"/>
              </w:rPr>
              <w:t>Dès que les marchandises seront embarquées, nous remetterons les documents y afférents (1 connaissement en 3 exemplaires, 1 certificat d’origine en 2 exemplaires, 1 facture en  2 exemplaires pour vous et en 2 exemplaires pour la banque, 1 police d’assurance en 2 exemplaires) à notre Banque Nationale qui les fera suivre à son correspondant dans votre ville et vous les présentera contre paiement.</w:t>
            </w:r>
          </w:p>
        </w:tc>
      </w:tr>
      <w:tr w:rsidR="00F40BB2" w:rsidRPr="00F40BB2" w14:paraId="377EBDA3" w14:textId="77777777" w:rsidTr="006567B8">
        <w:tc>
          <w:tcPr>
            <w:tcW w:w="2240" w:type="dxa"/>
            <w:vMerge/>
          </w:tcPr>
          <w:p w14:paraId="34F770FF" w14:textId="77777777" w:rsidR="00F40BB2" w:rsidRPr="00F40BB2" w:rsidRDefault="00F40BB2" w:rsidP="006567B8">
            <w:pPr>
              <w:contextualSpacing/>
              <w:jc w:val="both"/>
              <w:rPr>
                <w:sz w:val="24"/>
                <w:szCs w:val="24"/>
                <w:lang w:val="de-DE"/>
              </w:rPr>
            </w:pPr>
          </w:p>
        </w:tc>
        <w:tc>
          <w:tcPr>
            <w:tcW w:w="2552" w:type="dxa"/>
            <w:vMerge/>
          </w:tcPr>
          <w:p w14:paraId="13B6B83D" w14:textId="77777777" w:rsidR="00F40BB2" w:rsidRPr="00F40BB2" w:rsidRDefault="00F40BB2" w:rsidP="006567B8">
            <w:pPr>
              <w:tabs>
                <w:tab w:val="left" w:pos="540"/>
              </w:tabs>
              <w:contextualSpacing/>
              <w:jc w:val="both"/>
              <w:rPr>
                <w:sz w:val="24"/>
                <w:szCs w:val="24"/>
                <w:lang w:val="de-DE"/>
              </w:rPr>
            </w:pPr>
          </w:p>
        </w:tc>
        <w:tc>
          <w:tcPr>
            <w:tcW w:w="2552" w:type="dxa"/>
          </w:tcPr>
          <w:p w14:paraId="63C6B3B8" w14:textId="77777777" w:rsidR="00F40BB2" w:rsidRPr="00F40BB2" w:rsidRDefault="00F40BB2" w:rsidP="006567B8">
            <w:pPr>
              <w:tabs>
                <w:tab w:val="left" w:pos="540"/>
              </w:tabs>
              <w:contextualSpacing/>
              <w:rPr>
                <w:i/>
                <w:iCs/>
                <w:sz w:val="24"/>
                <w:szCs w:val="24"/>
              </w:rPr>
            </w:pPr>
            <w:r w:rsidRPr="00F40BB2">
              <w:rPr>
                <w:b/>
                <w:bCs/>
                <w:sz w:val="24"/>
                <w:szCs w:val="24"/>
                <w:u w:val="single"/>
              </w:rPr>
              <w:t>Уметь</w:t>
            </w:r>
            <w:r w:rsidRPr="00F40BB2">
              <w:rPr>
                <w:sz w:val="24"/>
                <w:szCs w:val="24"/>
                <w:u w:val="single"/>
              </w:rPr>
              <w:t>:</w:t>
            </w:r>
            <w:r w:rsidRPr="00F40BB2">
              <w:rPr>
                <w:sz w:val="24"/>
                <w:szCs w:val="24"/>
              </w:rPr>
              <w:t xml:space="preserve"> определять коммуникативную задачу письменного речевого </w:t>
            </w:r>
            <w:r w:rsidRPr="00F40BB2">
              <w:rPr>
                <w:sz w:val="24"/>
                <w:szCs w:val="24"/>
              </w:rPr>
              <w:lastRenderedPageBreak/>
              <w:t>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c>
          <w:tcPr>
            <w:tcW w:w="2851" w:type="dxa"/>
          </w:tcPr>
          <w:p w14:paraId="58E97AD6" w14:textId="77777777" w:rsidR="00F40BB2" w:rsidRPr="00F40BB2" w:rsidRDefault="00F40BB2" w:rsidP="006567B8">
            <w:pPr>
              <w:jc w:val="both"/>
              <w:rPr>
                <w:b/>
                <w:bCs/>
                <w:sz w:val="24"/>
                <w:szCs w:val="24"/>
                <w:lang w:val="fr-FR"/>
              </w:rPr>
            </w:pPr>
            <w:r w:rsidRPr="00F40BB2">
              <w:rPr>
                <w:b/>
                <w:bCs/>
                <w:sz w:val="24"/>
                <w:szCs w:val="24"/>
                <w:lang w:val="fr-FR"/>
              </w:rPr>
              <w:lastRenderedPageBreak/>
              <w:t xml:space="preserve">1. </w:t>
            </w:r>
            <w:proofErr w:type="spellStart"/>
            <w:r w:rsidRPr="00F40BB2">
              <w:rPr>
                <w:b/>
                <w:bCs/>
                <w:sz w:val="24"/>
                <w:szCs w:val="24"/>
                <w:lang w:val="de-DE"/>
              </w:rPr>
              <w:t>Pensez</w:t>
            </w:r>
            <w:proofErr w:type="spellEnd"/>
            <w:r w:rsidRPr="00F40BB2">
              <w:rPr>
                <w:b/>
                <w:bCs/>
                <w:sz w:val="24"/>
                <w:szCs w:val="24"/>
                <w:lang w:val="de-DE"/>
              </w:rPr>
              <w:t xml:space="preserve"> à </w:t>
            </w:r>
            <w:proofErr w:type="spellStart"/>
            <w:r w:rsidRPr="00F40BB2">
              <w:rPr>
                <w:b/>
                <w:bCs/>
                <w:sz w:val="24"/>
                <w:szCs w:val="24"/>
                <w:lang w:val="de-DE"/>
              </w:rPr>
              <w:t>un</w:t>
            </w:r>
            <w:proofErr w:type="spellEnd"/>
            <w:r w:rsidRPr="00F40BB2">
              <w:rPr>
                <w:b/>
                <w:bCs/>
                <w:sz w:val="24"/>
                <w:szCs w:val="24"/>
                <w:lang w:val="de-DE"/>
              </w:rPr>
              <w:t xml:space="preserve"> </w:t>
            </w:r>
            <w:proofErr w:type="spellStart"/>
            <w:r w:rsidRPr="00F40BB2">
              <w:rPr>
                <w:b/>
                <w:bCs/>
                <w:sz w:val="24"/>
                <w:szCs w:val="24"/>
                <w:lang w:val="de-DE"/>
              </w:rPr>
              <w:t>problème</w:t>
            </w:r>
            <w:proofErr w:type="spellEnd"/>
            <w:r w:rsidRPr="00F40BB2">
              <w:rPr>
                <w:b/>
                <w:bCs/>
                <w:sz w:val="24"/>
                <w:szCs w:val="24"/>
                <w:lang w:val="fr-FR"/>
              </w:rPr>
              <w:t xml:space="preserve"> dans </w:t>
            </w:r>
            <w:proofErr w:type="gramStart"/>
            <w:r w:rsidRPr="00F40BB2">
              <w:rPr>
                <w:b/>
                <w:bCs/>
                <w:sz w:val="24"/>
                <w:szCs w:val="24"/>
                <w:lang w:val="fr-FR"/>
              </w:rPr>
              <w:t>votre  secteur</w:t>
            </w:r>
            <w:proofErr w:type="gramEnd"/>
            <w:r w:rsidRPr="00F40BB2">
              <w:rPr>
                <w:b/>
                <w:bCs/>
                <w:sz w:val="24"/>
                <w:szCs w:val="24"/>
                <w:lang w:val="fr-FR"/>
              </w:rPr>
              <w:t xml:space="preserve"> d’activité</w:t>
            </w:r>
            <w:r w:rsidRPr="00F40BB2">
              <w:rPr>
                <w:b/>
                <w:bCs/>
                <w:sz w:val="24"/>
                <w:szCs w:val="24"/>
                <w:lang w:val="de-DE"/>
              </w:rPr>
              <w:t xml:space="preserve">. Dans </w:t>
            </w:r>
            <w:proofErr w:type="spellStart"/>
            <w:r w:rsidRPr="00F40BB2">
              <w:rPr>
                <w:b/>
                <w:bCs/>
                <w:sz w:val="24"/>
                <w:szCs w:val="24"/>
                <w:lang w:val="de-DE"/>
              </w:rPr>
              <w:t>un</w:t>
            </w:r>
            <w:proofErr w:type="spellEnd"/>
            <w:r w:rsidRPr="00F40BB2">
              <w:rPr>
                <w:b/>
                <w:bCs/>
                <w:sz w:val="24"/>
                <w:szCs w:val="24"/>
                <w:lang w:val="fr-FR"/>
              </w:rPr>
              <w:t xml:space="preserve"> essai</w:t>
            </w:r>
            <w:r w:rsidRPr="00F40BB2">
              <w:rPr>
                <w:b/>
                <w:bCs/>
                <w:sz w:val="24"/>
                <w:szCs w:val="24"/>
                <w:lang w:val="de-DE"/>
              </w:rPr>
              <w:t xml:space="preserve">, </w:t>
            </w:r>
            <w:proofErr w:type="spellStart"/>
            <w:r w:rsidRPr="00F40BB2">
              <w:rPr>
                <w:b/>
                <w:bCs/>
                <w:sz w:val="24"/>
                <w:szCs w:val="24"/>
                <w:lang w:val="de-DE"/>
              </w:rPr>
              <w:t>exposez</w:t>
            </w:r>
            <w:proofErr w:type="spellEnd"/>
            <w:r w:rsidRPr="00F40BB2">
              <w:rPr>
                <w:b/>
                <w:bCs/>
                <w:sz w:val="24"/>
                <w:szCs w:val="24"/>
                <w:lang w:val="de-DE"/>
              </w:rPr>
              <w:t xml:space="preserve"> </w:t>
            </w:r>
            <w:proofErr w:type="spellStart"/>
            <w:r w:rsidRPr="00F40BB2">
              <w:rPr>
                <w:b/>
                <w:bCs/>
                <w:sz w:val="24"/>
                <w:szCs w:val="24"/>
                <w:lang w:val="de-DE"/>
              </w:rPr>
              <w:t>ce</w:t>
            </w:r>
            <w:proofErr w:type="spellEnd"/>
            <w:r w:rsidRPr="00F40BB2">
              <w:rPr>
                <w:b/>
                <w:bCs/>
                <w:sz w:val="24"/>
                <w:szCs w:val="24"/>
                <w:lang w:val="de-DE"/>
              </w:rPr>
              <w:t xml:space="preserve"> </w:t>
            </w:r>
            <w:proofErr w:type="spellStart"/>
            <w:r w:rsidRPr="00F40BB2">
              <w:rPr>
                <w:b/>
                <w:bCs/>
                <w:sz w:val="24"/>
                <w:szCs w:val="24"/>
                <w:lang w:val="de-DE"/>
              </w:rPr>
              <w:t>problème</w:t>
            </w:r>
            <w:proofErr w:type="spellEnd"/>
            <w:r w:rsidRPr="00F40BB2">
              <w:rPr>
                <w:b/>
                <w:bCs/>
                <w:sz w:val="24"/>
                <w:szCs w:val="24"/>
                <w:lang w:val="de-DE"/>
              </w:rPr>
              <w:t xml:space="preserve">, </w:t>
            </w:r>
            <w:proofErr w:type="spellStart"/>
            <w:r w:rsidRPr="00F40BB2">
              <w:rPr>
                <w:b/>
                <w:bCs/>
                <w:sz w:val="24"/>
                <w:szCs w:val="24"/>
                <w:lang w:val="de-DE"/>
              </w:rPr>
              <w:t>expliquez</w:t>
            </w:r>
            <w:proofErr w:type="spellEnd"/>
            <w:r w:rsidRPr="00F40BB2">
              <w:rPr>
                <w:b/>
                <w:bCs/>
                <w:sz w:val="24"/>
                <w:szCs w:val="24"/>
                <w:lang w:val="de-DE"/>
              </w:rPr>
              <w:t xml:space="preserve">-en la </w:t>
            </w:r>
            <w:proofErr w:type="spellStart"/>
            <w:r w:rsidRPr="00F40BB2">
              <w:rPr>
                <w:b/>
                <w:bCs/>
                <w:sz w:val="24"/>
                <w:szCs w:val="24"/>
                <w:lang w:val="de-DE"/>
              </w:rPr>
              <w:t>ou</w:t>
            </w:r>
            <w:proofErr w:type="spellEnd"/>
            <w:r w:rsidRPr="00F40BB2">
              <w:rPr>
                <w:b/>
                <w:bCs/>
                <w:sz w:val="24"/>
                <w:szCs w:val="24"/>
                <w:lang w:val="de-DE"/>
              </w:rPr>
              <w:t xml:space="preserve"> les </w:t>
            </w:r>
            <w:proofErr w:type="spellStart"/>
            <w:r w:rsidRPr="00F40BB2">
              <w:rPr>
                <w:b/>
                <w:bCs/>
                <w:sz w:val="24"/>
                <w:szCs w:val="24"/>
                <w:lang w:val="de-DE"/>
              </w:rPr>
              <w:t>causes</w:t>
            </w:r>
            <w:proofErr w:type="spellEnd"/>
            <w:r w:rsidRPr="00F40BB2">
              <w:rPr>
                <w:b/>
                <w:bCs/>
                <w:sz w:val="24"/>
                <w:szCs w:val="24"/>
                <w:lang w:val="de-DE"/>
              </w:rPr>
              <w:t xml:space="preserve">, </w:t>
            </w:r>
            <w:proofErr w:type="spellStart"/>
            <w:r w:rsidRPr="00F40BB2">
              <w:rPr>
                <w:b/>
                <w:bCs/>
                <w:sz w:val="24"/>
                <w:szCs w:val="24"/>
                <w:lang w:val="de-DE"/>
              </w:rPr>
              <w:t>proposez</w:t>
            </w:r>
            <w:proofErr w:type="spellEnd"/>
            <w:r w:rsidRPr="00F40BB2">
              <w:rPr>
                <w:b/>
                <w:bCs/>
                <w:sz w:val="24"/>
                <w:szCs w:val="24"/>
                <w:lang w:val="de-DE"/>
              </w:rPr>
              <w:t xml:space="preserve"> des </w:t>
            </w:r>
            <w:proofErr w:type="spellStart"/>
            <w:r w:rsidRPr="00F40BB2">
              <w:rPr>
                <w:b/>
                <w:bCs/>
                <w:sz w:val="24"/>
                <w:szCs w:val="24"/>
                <w:lang w:val="de-DE"/>
              </w:rPr>
              <w:t>solutions</w:t>
            </w:r>
            <w:proofErr w:type="spellEnd"/>
            <w:r w:rsidRPr="00F40BB2">
              <w:rPr>
                <w:b/>
                <w:bCs/>
                <w:sz w:val="24"/>
                <w:szCs w:val="24"/>
                <w:lang w:val="de-DE"/>
              </w:rPr>
              <w:t xml:space="preserve">. </w:t>
            </w:r>
            <w:r w:rsidRPr="00F40BB2">
              <w:rPr>
                <w:sz w:val="24"/>
                <w:szCs w:val="24"/>
                <w:lang w:val="fr-FR"/>
              </w:rPr>
              <w:t>Structurez votre texte et u</w:t>
            </w:r>
            <w:proofErr w:type="spellStart"/>
            <w:r w:rsidRPr="00F40BB2">
              <w:rPr>
                <w:sz w:val="24"/>
                <w:szCs w:val="24"/>
                <w:lang w:val="de-DE"/>
              </w:rPr>
              <w:t>tilisez</w:t>
            </w:r>
            <w:proofErr w:type="spellEnd"/>
            <w:r w:rsidRPr="00F40BB2">
              <w:rPr>
                <w:sz w:val="24"/>
                <w:szCs w:val="24"/>
                <w:lang w:val="de-DE"/>
              </w:rPr>
              <w:t xml:space="preserve"> les </w:t>
            </w:r>
            <w:proofErr w:type="spellStart"/>
            <w:r w:rsidRPr="00F40BB2">
              <w:rPr>
                <w:sz w:val="24"/>
                <w:szCs w:val="24"/>
                <w:lang w:val="de-DE"/>
              </w:rPr>
              <w:t>connecteurs</w:t>
            </w:r>
            <w:proofErr w:type="spellEnd"/>
            <w:r w:rsidRPr="00F40BB2">
              <w:rPr>
                <w:sz w:val="24"/>
                <w:szCs w:val="24"/>
                <w:lang w:val="de-DE"/>
              </w:rPr>
              <w:t xml:space="preserve"> </w:t>
            </w:r>
            <w:proofErr w:type="spellStart"/>
            <w:r w:rsidRPr="00F40BB2">
              <w:rPr>
                <w:sz w:val="24"/>
                <w:szCs w:val="24"/>
                <w:lang w:val="de-DE"/>
              </w:rPr>
              <w:t>logiques</w:t>
            </w:r>
            <w:proofErr w:type="spellEnd"/>
            <w:r w:rsidRPr="00F40BB2">
              <w:rPr>
                <w:sz w:val="24"/>
                <w:szCs w:val="24"/>
                <w:lang w:val="de-DE"/>
              </w:rPr>
              <w:t xml:space="preserve"> </w:t>
            </w:r>
            <w:proofErr w:type="spellStart"/>
            <w:r w:rsidRPr="00F40BB2">
              <w:rPr>
                <w:sz w:val="24"/>
                <w:szCs w:val="24"/>
                <w:lang w:val="de-DE"/>
              </w:rPr>
              <w:t>appropri</w:t>
            </w:r>
            <w:proofErr w:type="spellEnd"/>
            <w:r w:rsidRPr="00F40BB2">
              <w:rPr>
                <w:sz w:val="24"/>
                <w:szCs w:val="24"/>
                <w:lang w:val="fr-FR"/>
              </w:rPr>
              <w:t>és.</w:t>
            </w:r>
            <w:r w:rsidRPr="00F40BB2">
              <w:rPr>
                <w:b/>
                <w:bCs/>
                <w:sz w:val="24"/>
                <w:szCs w:val="24"/>
                <w:lang w:val="fr-FR"/>
              </w:rPr>
              <w:t xml:space="preserve"> </w:t>
            </w:r>
          </w:p>
          <w:p w14:paraId="101A55F0" w14:textId="77777777" w:rsidR="00F40BB2" w:rsidRPr="00F40BB2" w:rsidRDefault="00F40BB2" w:rsidP="006567B8">
            <w:pPr>
              <w:jc w:val="both"/>
              <w:rPr>
                <w:b/>
                <w:bCs/>
                <w:sz w:val="24"/>
                <w:szCs w:val="24"/>
                <w:lang w:val="fr-FR"/>
              </w:rPr>
            </w:pPr>
          </w:p>
          <w:p w14:paraId="5D5F84C5" w14:textId="77777777" w:rsidR="00F40BB2" w:rsidRPr="00F40BB2" w:rsidRDefault="00F40BB2" w:rsidP="009B6E1F">
            <w:pPr>
              <w:pStyle w:val="af3"/>
              <w:numPr>
                <w:ilvl w:val="0"/>
                <w:numId w:val="37"/>
              </w:numPr>
              <w:shd w:val="clear" w:color="auto" w:fill="FCFCFC"/>
              <w:tabs>
                <w:tab w:val="left" w:pos="291"/>
              </w:tabs>
              <w:spacing w:before="0" w:beforeAutospacing="0" w:after="60" w:afterAutospacing="0"/>
              <w:ind w:left="7" w:firstLine="0"/>
              <w:jc w:val="both"/>
              <w:rPr>
                <w:b/>
                <w:bCs/>
                <w:lang w:val="fr-FR"/>
              </w:rPr>
            </w:pPr>
            <w:r w:rsidRPr="00F40BB2">
              <w:rPr>
                <w:b/>
                <w:bCs/>
                <w:lang w:val="fr-FR"/>
              </w:rPr>
              <w:t>Écrire une lettre de réclamation à un fournisseur.</w:t>
            </w:r>
          </w:p>
          <w:p w14:paraId="34755654" w14:textId="77777777" w:rsidR="00F40BB2" w:rsidRPr="00F40BB2" w:rsidRDefault="00F40BB2" w:rsidP="006567B8">
            <w:pPr>
              <w:pStyle w:val="af3"/>
              <w:shd w:val="clear" w:color="auto" w:fill="FCFCFC"/>
              <w:spacing w:before="0" w:beforeAutospacing="0" w:after="60" w:afterAutospacing="0"/>
              <w:jc w:val="both"/>
              <w:rPr>
                <w:lang w:val="fr-FR"/>
              </w:rPr>
            </w:pPr>
            <w:r w:rsidRPr="00F40BB2">
              <w:rPr>
                <w:lang w:val="fr-FR"/>
              </w:rPr>
              <w:t>Vous avez refusé de prendre livraison d’une marchandise en mauvais état. </w:t>
            </w:r>
          </w:p>
          <w:p w14:paraId="147DA96A" w14:textId="77777777" w:rsidR="00F40BB2" w:rsidRPr="00F40BB2" w:rsidRDefault="00F40BB2" w:rsidP="006567B8">
            <w:pPr>
              <w:pStyle w:val="af3"/>
              <w:shd w:val="clear" w:color="auto" w:fill="FCFCFC"/>
              <w:spacing w:before="0" w:beforeAutospacing="0" w:after="60" w:afterAutospacing="0"/>
              <w:jc w:val="both"/>
              <w:rPr>
                <w:lang w:val="fr-FR"/>
              </w:rPr>
            </w:pPr>
            <w:r w:rsidRPr="00F40BB2">
              <w:rPr>
                <w:lang w:val="fr-FR"/>
              </w:rPr>
              <w:t>Rédigez un courrier de réclamation au fournisseur. Demandez que vous soit livré l’article conforme à votre commande. </w:t>
            </w:r>
          </w:p>
          <w:p w14:paraId="33D8F344" w14:textId="77777777" w:rsidR="00F40BB2" w:rsidRPr="00F40BB2" w:rsidRDefault="00F40BB2" w:rsidP="006567B8">
            <w:pPr>
              <w:pStyle w:val="af3"/>
              <w:shd w:val="clear" w:color="auto" w:fill="FCFCFC"/>
              <w:spacing w:before="0" w:beforeAutospacing="0" w:after="60" w:afterAutospacing="0"/>
              <w:jc w:val="both"/>
              <w:rPr>
                <w:lang w:val="fr-FR"/>
              </w:rPr>
            </w:pPr>
            <w:r w:rsidRPr="00F40BB2">
              <w:rPr>
                <w:lang w:val="fr-FR"/>
              </w:rPr>
              <w:t xml:space="preserve">Utilisez les phrases et les connecteurs logiques étudiés. </w:t>
            </w:r>
          </w:p>
          <w:p w14:paraId="24F9548B" w14:textId="77777777" w:rsidR="00F40BB2" w:rsidRPr="00F40BB2" w:rsidRDefault="00F40BB2" w:rsidP="006567B8">
            <w:pPr>
              <w:pStyle w:val="af3"/>
              <w:shd w:val="clear" w:color="auto" w:fill="FCFCFC"/>
              <w:spacing w:before="0" w:beforeAutospacing="0" w:after="60" w:afterAutospacing="0"/>
              <w:jc w:val="both"/>
              <w:rPr>
                <w:lang w:val="fr-FR"/>
              </w:rPr>
            </w:pPr>
            <w:r w:rsidRPr="00F40BB2">
              <w:rPr>
                <w:lang w:val="fr-FR"/>
              </w:rPr>
              <w:t>(110-120 mots)</w:t>
            </w:r>
          </w:p>
          <w:p w14:paraId="0C2D0E00" w14:textId="77777777" w:rsidR="00F40BB2" w:rsidRPr="00F40BB2" w:rsidRDefault="00F40BB2" w:rsidP="006567B8">
            <w:pPr>
              <w:jc w:val="both"/>
              <w:rPr>
                <w:b/>
                <w:bCs/>
                <w:sz w:val="24"/>
                <w:szCs w:val="24"/>
              </w:rPr>
            </w:pPr>
          </w:p>
        </w:tc>
      </w:tr>
      <w:tr w:rsidR="00F40BB2" w:rsidRPr="00944F3C" w14:paraId="5ABCF234" w14:textId="77777777" w:rsidTr="006567B8">
        <w:tc>
          <w:tcPr>
            <w:tcW w:w="2240" w:type="dxa"/>
          </w:tcPr>
          <w:p w14:paraId="143DF36E" w14:textId="77777777" w:rsidR="00F40BB2" w:rsidRPr="00F40BB2" w:rsidRDefault="00F40BB2" w:rsidP="006567B8">
            <w:pPr>
              <w:contextualSpacing/>
              <w:jc w:val="both"/>
              <w:rPr>
                <w:b/>
                <w:bCs/>
                <w:sz w:val="24"/>
                <w:szCs w:val="24"/>
              </w:rPr>
            </w:pPr>
            <w:r w:rsidRPr="00F40BB2">
              <w:rPr>
                <w:b/>
                <w:bCs/>
                <w:sz w:val="24"/>
                <w:szCs w:val="24"/>
              </w:rPr>
              <w:lastRenderedPageBreak/>
              <w:t>ПК-5</w:t>
            </w:r>
          </w:p>
          <w:p w14:paraId="27B074F1" w14:textId="77777777" w:rsidR="00F40BB2" w:rsidRPr="00F40BB2" w:rsidRDefault="00F40BB2" w:rsidP="006567B8">
            <w:pPr>
              <w:contextualSpacing/>
              <w:jc w:val="both"/>
              <w:rPr>
                <w:sz w:val="24"/>
                <w:szCs w:val="24"/>
                <w:lang w:val="de-DE"/>
              </w:rPr>
            </w:pPr>
            <w:r w:rsidRPr="00F40BB2">
              <w:rPr>
                <w:sz w:val="24"/>
                <w:szCs w:val="24"/>
              </w:rPr>
              <w:t>Способен выявлять основные тенденции в развитии мировой экономики и внешней торговли, анализировать последствия принимаемых управленческих решений в сфере внешней торговли и ориентироваться в доминирующих процессах и закономерностях развития мирового хозяйства</w:t>
            </w:r>
          </w:p>
        </w:tc>
        <w:tc>
          <w:tcPr>
            <w:tcW w:w="2552" w:type="dxa"/>
          </w:tcPr>
          <w:p w14:paraId="3782FAF2" w14:textId="77777777" w:rsidR="00F40BB2" w:rsidRPr="00F40BB2" w:rsidRDefault="00F40BB2" w:rsidP="006567B8">
            <w:pPr>
              <w:tabs>
                <w:tab w:val="left" w:pos="540"/>
              </w:tabs>
              <w:contextualSpacing/>
              <w:jc w:val="both"/>
              <w:rPr>
                <w:sz w:val="24"/>
                <w:szCs w:val="24"/>
                <w:lang w:val="de-DE"/>
              </w:rPr>
            </w:pPr>
            <w:r w:rsidRPr="00F40BB2">
              <w:rPr>
                <w:sz w:val="24"/>
                <w:szCs w:val="24"/>
              </w:rPr>
              <w:t>1. Применять теоретические знания и экономические законы для определениях основных тенденций в развитии мировой экономики и внешней торговли</w:t>
            </w:r>
          </w:p>
        </w:tc>
        <w:tc>
          <w:tcPr>
            <w:tcW w:w="2552" w:type="dxa"/>
          </w:tcPr>
          <w:p w14:paraId="36E1F500" w14:textId="77777777" w:rsidR="00F40BB2" w:rsidRPr="00F40BB2" w:rsidRDefault="00F40BB2" w:rsidP="006567B8">
            <w:pPr>
              <w:pStyle w:val="Default"/>
              <w:contextualSpacing/>
              <w:rPr>
                <w:color w:val="auto"/>
              </w:rPr>
            </w:pPr>
            <w:r w:rsidRPr="00F40BB2">
              <w:rPr>
                <w:b/>
                <w:bCs/>
                <w:color w:val="auto"/>
                <w:u w:val="single"/>
              </w:rPr>
              <w:t>Знать</w:t>
            </w:r>
            <w:r w:rsidRPr="00F40BB2">
              <w:rPr>
                <w:color w:val="auto"/>
              </w:rPr>
              <w:t>: экономические законы для определения основных тенденций в развитии мировой экономики и внешней торговли</w:t>
            </w:r>
          </w:p>
          <w:p w14:paraId="1580C7BC" w14:textId="77777777" w:rsidR="00F40BB2" w:rsidRPr="00F40BB2" w:rsidRDefault="00F40BB2" w:rsidP="006567B8">
            <w:pPr>
              <w:tabs>
                <w:tab w:val="left" w:pos="540"/>
              </w:tabs>
              <w:contextualSpacing/>
              <w:rPr>
                <w:b/>
                <w:bCs/>
                <w:sz w:val="24"/>
                <w:szCs w:val="24"/>
                <w:u w:val="single"/>
              </w:rPr>
            </w:pPr>
          </w:p>
        </w:tc>
        <w:tc>
          <w:tcPr>
            <w:tcW w:w="2851" w:type="dxa"/>
          </w:tcPr>
          <w:p w14:paraId="087B3CC2" w14:textId="77777777" w:rsidR="00F40BB2" w:rsidRPr="00F40BB2" w:rsidRDefault="00F40BB2" w:rsidP="006567B8">
            <w:pPr>
              <w:pStyle w:val="a6"/>
              <w:widowControl/>
              <w:tabs>
                <w:tab w:val="left" w:pos="7"/>
              </w:tabs>
              <w:suppressAutoHyphens/>
              <w:autoSpaceDE/>
              <w:autoSpaceDN/>
              <w:adjustRightInd/>
              <w:ind w:left="0" w:firstLine="7"/>
              <w:contextualSpacing/>
              <w:jc w:val="both"/>
              <w:rPr>
                <w:b/>
                <w:bCs/>
                <w:sz w:val="24"/>
                <w:szCs w:val="24"/>
                <w:lang w:val="fr-FR"/>
              </w:rPr>
            </w:pPr>
            <w:bookmarkStart w:id="15" w:name="_Hlk182136876"/>
            <w:r w:rsidRPr="00F40BB2">
              <w:rPr>
                <w:b/>
                <w:bCs/>
                <w:sz w:val="24"/>
                <w:szCs w:val="24"/>
                <w:lang w:val="fr-FR"/>
              </w:rPr>
              <w:t xml:space="preserve">1. Une entreprise française importe des biens d’un fournisseur étranger. Quels points faut-il prendre en compte ? </w:t>
            </w:r>
            <w:r w:rsidRPr="00F40BB2">
              <w:rPr>
                <w:sz w:val="24"/>
                <w:szCs w:val="24"/>
                <w:lang w:val="fr-FR"/>
              </w:rPr>
              <w:t xml:space="preserve">Quelles sont les étapes à suivre ? Quels sont les défis liés à l’importation de biens d’un fournisseur étranger ? Parlez des aspects logistiques et réglementaires à prendre en compte. </w:t>
            </w:r>
            <w:bookmarkStart w:id="16" w:name="_Hlk182136918"/>
            <w:bookmarkEnd w:id="15"/>
            <w:r w:rsidRPr="00F40BB2">
              <w:rPr>
                <w:sz w:val="24"/>
                <w:szCs w:val="24"/>
                <w:lang w:val="fr-FR"/>
              </w:rPr>
              <w:t xml:space="preserve">Quelle documentation est généralement nécessaire pour l’importation de biens en France ? </w:t>
            </w:r>
            <w:r w:rsidRPr="00F40BB2">
              <w:rPr>
                <w:b/>
                <w:bCs/>
                <w:sz w:val="24"/>
                <w:szCs w:val="24"/>
                <w:lang w:val="fr-FR"/>
              </w:rPr>
              <w:t>Énumérez les documents clés requis pour la douane.</w:t>
            </w:r>
          </w:p>
          <w:bookmarkEnd w:id="16"/>
          <w:p w14:paraId="7AD6A08F" w14:textId="77777777" w:rsidR="00F40BB2" w:rsidRPr="00F40BB2" w:rsidRDefault="00F40BB2" w:rsidP="006567B8">
            <w:pPr>
              <w:tabs>
                <w:tab w:val="left" w:pos="360"/>
              </w:tabs>
              <w:ind w:left="-76" w:hanging="142"/>
              <w:jc w:val="both"/>
              <w:rPr>
                <w:b/>
                <w:bCs/>
                <w:sz w:val="24"/>
                <w:szCs w:val="24"/>
                <w:lang w:val="fr-FR"/>
              </w:rPr>
            </w:pPr>
          </w:p>
          <w:p w14:paraId="16DA9619" w14:textId="77777777" w:rsidR="00F40BB2" w:rsidRPr="00F40BB2" w:rsidRDefault="00F40BB2" w:rsidP="006567B8">
            <w:pPr>
              <w:jc w:val="both"/>
              <w:rPr>
                <w:sz w:val="24"/>
                <w:szCs w:val="24"/>
                <w:lang w:val="fr-FR"/>
              </w:rPr>
            </w:pPr>
            <w:r w:rsidRPr="00F40BB2">
              <w:rPr>
                <w:b/>
                <w:bCs/>
                <w:sz w:val="24"/>
                <w:szCs w:val="24"/>
                <w:lang w:val="fr-FR"/>
              </w:rPr>
              <w:t>2.</w:t>
            </w:r>
            <w:r w:rsidRPr="00F40BB2">
              <w:rPr>
                <w:sz w:val="24"/>
                <w:szCs w:val="24"/>
                <w:lang w:val="fr-FR"/>
              </w:rPr>
              <w:t xml:space="preserve"> Vous êtes responsable de la formation du personnel sur l’utilisation des Incoterms dans votre entreprise. </w:t>
            </w:r>
            <w:r w:rsidRPr="00F40BB2">
              <w:rPr>
                <w:b/>
                <w:bCs/>
                <w:sz w:val="24"/>
                <w:szCs w:val="24"/>
                <w:lang w:val="fr-FR"/>
              </w:rPr>
              <w:t>Présentez les règles relatives aux Incoterms. Citez des cas illustrant chaque Incoterm.</w:t>
            </w:r>
          </w:p>
        </w:tc>
      </w:tr>
      <w:tr w:rsidR="00F40BB2" w:rsidRPr="00944F3C" w14:paraId="5F1E1C54" w14:textId="77777777" w:rsidTr="006567B8">
        <w:tc>
          <w:tcPr>
            <w:tcW w:w="2240" w:type="dxa"/>
          </w:tcPr>
          <w:p w14:paraId="1DA4ACC7" w14:textId="77777777" w:rsidR="00F40BB2" w:rsidRPr="00F40BB2" w:rsidRDefault="00F40BB2" w:rsidP="006567B8">
            <w:pPr>
              <w:contextualSpacing/>
              <w:jc w:val="both"/>
              <w:rPr>
                <w:sz w:val="24"/>
                <w:szCs w:val="24"/>
                <w:lang w:val="de-DE"/>
              </w:rPr>
            </w:pPr>
          </w:p>
        </w:tc>
        <w:tc>
          <w:tcPr>
            <w:tcW w:w="2552" w:type="dxa"/>
          </w:tcPr>
          <w:p w14:paraId="518519BF" w14:textId="77777777" w:rsidR="00F40BB2" w:rsidRPr="00F40BB2" w:rsidRDefault="00F40BB2" w:rsidP="006567B8">
            <w:pPr>
              <w:tabs>
                <w:tab w:val="left" w:pos="540"/>
              </w:tabs>
              <w:contextualSpacing/>
              <w:jc w:val="both"/>
              <w:rPr>
                <w:sz w:val="24"/>
                <w:szCs w:val="24"/>
                <w:lang w:val="de-DE"/>
              </w:rPr>
            </w:pPr>
          </w:p>
        </w:tc>
        <w:tc>
          <w:tcPr>
            <w:tcW w:w="2552" w:type="dxa"/>
          </w:tcPr>
          <w:p w14:paraId="7A398ADA" w14:textId="77777777" w:rsidR="00F40BB2" w:rsidRPr="00F40BB2" w:rsidRDefault="00F40BB2" w:rsidP="006567B8">
            <w:pPr>
              <w:tabs>
                <w:tab w:val="left" w:pos="540"/>
              </w:tabs>
              <w:contextualSpacing/>
              <w:rPr>
                <w:b/>
                <w:bCs/>
                <w:sz w:val="24"/>
                <w:szCs w:val="24"/>
                <w:u w:val="single"/>
              </w:rPr>
            </w:pPr>
            <w:r w:rsidRPr="00F40BB2">
              <w:rPr>
                <w:b/>
                <w:bCs/>
                <w:sz w:val="24"/>
                <w:szCs w:val="24"/>
                <w:u w:val="single"/>
              </w:rPr>
              <w:t>Уметь:</w:t>
            </w:r>
            <w:r w:rsidRPr="00F40BB2">
              <w:rPr>
                <w:sz w:val="24"/>
                <w:szCs w:val="24"/>
              </w:rPr>
              <w:t xml:space="preserve"> определять основные тенденции в развитии мировой экономики на иностранном языке  </w:t>
            </w:r>
          </w:p>
        </w:tc>
        <w:tc>
          <w:tcPr>
            <w:tcW w:w="2851" w:type="dxa"/>
          </w:tcPr>
          <w:p w14:paraId="0C90BE91" w14:textId="77777777" w:rsidR="00F40BB2" w:rsidRPr="00F40BB2" w:rsidRDefault="00F40BB2" w:rsidP="006567B8">
            <w:pPr>
              <w:jc w:val="both"/>
              <w:rPr>
                <w:b/>
                <w:bCs/>
                <w:sz w:val="24"/>
                <w:szCs w:val="24"/>
                <w:lang w:val="fr-FR"/>
              </w:rPr>
            </w:pPr>
            <w:r w:rsidRPr="00F40BB2">
              <w:rPr>
                <w:b/>
                <w:bCs/>
                <w:sz w:val="24"/>
                <w:szCs w:val="24"/>
                <w:lang w:val="fr-FR"/>
              </w:rPr>
              <w:t>Réfléchissez et formulez votre point de vue sur les sujets suivants :</w:t>
            </w:r>
          </w:p>
          <w:p w14:paraId="27EB6D69" w14:textId="77777777" w:rsidR="00F40BB2" w:rsidRPr="00F40BB2" w:rsidRDefault="00F40BB2" w:rsidP="009B6E1F">
            <w:pPr>
              <w:pStyle w:val="a6"/>
              <w:numPr>
                <w:ilvl w:val="0"/>
                <w:numId w:val="35"/>
              </w:numPr>
              <w:ind w:left="207" w:hanging="207"/>
              <w:jc w:val="both"/>
              <w:rPr>
                <w:sz w:val="22"/>
                <w:szCs w:val="22"/>
                <w:lang w:val="fr-FR"/>
              </w:rPr>
            </w:pPr>
            <w:r w:rsidRPr="00F40BB2">
              <w:rPr>
                <w:sz w:val="22"/>
                <w:szCs w:val="22"/>
                <w:lang w:val="fr-FR"/>
              </w:rPr>
              <w:t>Quelles conditions sont obligatoires pour créer une concurrence loyale dans les relations commerciales internationales ?</w:t>
            </w:r>
          </w:p>
          <w:p w14:paraId="0DD1197C" w14:textId="77777777" w:rsidR="00F40BB2" w:rsidRPr="00F40BB2" w:rsidRDefault="00F40BB2" w:rsidP="009B6E1F">
            <w:pPr>
              <w:pStyle w:val="a6"/>
              <w:numPr>
                <w:ilvl w:val="0"/>
                <w:numId w:val="35"/>
              </w:numPr>
              <w:ind w:left="207" w:hanging="207"/>
              <w:jc w:val="both"/>
              <w:rPr>
                <w:sz w:val="22"/>
                <w:szCs w:val="22"/>
                <w:lang w:val="fr-FR"/>
              </w:rPr>
            </w:pPr>
            <w:r w:rsidRPr="00F40BB2">
              <w:rPr>
                <w:sz w:val="22"/>
                <w:szCs w:val="22"/>
                <w:lang w:val="fr-FR"/>
              </w:rPr>
              <w:t>L’efficacité de l’Organisation mondiale du commerce dépend-elle avant tout de sa capacité à s’adapter aux grands changements que connaît l’économie mondiale ?</w:t>
            </w:r>
          </w:p>
          <w:p w14:paraId="29CB5056" w14:textId="77777777" w:rsidR="00F40BB2" w:rsidRPr="00F40BB2" w:rsidRDefault="00F40BB2" w:rsidP="009B6E1F">
            <w:pPr>
              <w:pStyle w:val="a6"/>
              <w:numPr>
                <w:ilvl w:val="0"/>
                <w:numId w:val="35"/>
              </w:numPr>
              <w:ind w:left="207" w:hanging="207"/>
              <w:jc w:val="both"/>
              <w:rPr>
                <w:sz w:val="22"/>
                <w:szCs w:val="22"/>
                <w:lang w:val="fr-FR"/>
              </w:rPr>
            </w:pPr>
            <w:r w:rsidRPr="00F40BB2">
              <w:rPr>
                <w:sz w:val="22"/>
                <w:szCs w:val="22"/>
                <w:lang w:val="fr-FR"/>
              </w:rPr>
              <w:lastRenderedPageBreak/>
              <w:t>Le développement durable, est-il moteur puissant pour l’investissement et les échanges internationaux ?</w:t>
            </w:r>
          </w:p>
          <w:p w14:paraId="77D5C61C" w14:textId="77777777" w:rsidR="00F40BB2" w:rsidRPr="00F40BB2" w:rsidRDefault="00F40BB2" w:rsidP="006567B8">
            <w:pPr>
              <w:pStyle w:val="a6"/>
              <w:ind w:left="207"/>
              <w:jc w:val="both"/>
              <w:rPr>
                <w:sz w:val="24"/>
                <w:szCs w:val="24"/>
                <w:lang w:val="fr-FR"/>
              </w:rPr>
            </w:pPr>
          </w:p>
        </w:tc>
      </w:tr>
      <w:tr w:rsidR="00F40BB2" w:rsidRPr="00944F3C" w14:paraId="7E48DDBC" w14:textId="77777777" w:rsidTr="006567B8">
        <w:tc>
          <w:tcPr>
            <w:tcW w:w="2240" w:type="dxa"/>
          </w:tcPr>
          <w:p w14:paraId="21319B9C" w14:textId="77777777" w:rsidR="00F40BB2" w:rsidRPr="00F40BB2" w:rsidRDefault="00F40BB2" w:rsidP="006567B8">
            <w:pPr>
              <w:contextualSpacing/>
              <w:jc w:val="both"/>
              <w:rPr>
                <w:sz w:val="24"/>
                <w:szCs w:val="24"/>
                <w:lang w:val="de-DE"/>
              </w:rPr>
            </w:pPr>
          </w:p>
        </w:tc>
        <w:tc>
          <w:tcPr>
            <w:tcW w:w="2552" w:type="dxa"/>
          </w:tcPr>
          <w:p w14:paraId="072B6207" w14:textId="77777777" w:rsidR="00F40BB2" w:rsidRPr="00F40BB2" w:rsidRDefault="00F40BB2" w:rsidP="006567B8">
            <w:pPr>
              <w:tabs>
                <w:tab w:val="left" w:pos="540"/>
              </w:tabs>
              <w:contextualSpacing/>
              <w:jc w:val="both"/>
              <w:rPr>
                <w:sz w:val="24"/>
                <w:szCs w:val="24"/>
                <w:lang w:val="de-DE"/>
              </w:rPr>
            </w:pPr>
            <w:r w:rsidRPr="00F40BB2">
              <w:rPr>
                <w:sz w:val="24"/>
                <w:szCs w:val="24"/>
              </w:rPr>
              <w:t>2. Подготавливает проект плана внешнеэкономической деятельности с учетом приоритетов внешнеэкономической деятельности организации</w:t>
            </w:r>
          </w:p>
        </w:tc>
        <w:tc>
          <w:tcPr>
            <w:tcW w:w="2552" w:type="dxa"/>
          </w:tcPr>
          <w:p w14:paraId="265C5C6B" w14:textId="77777777" w:rsidR="00F40BB2" w:rsidRPr="00F40BB2" w:rsidRDefault="00F40BB2" w:rsidP="006567B8">
            <w:pPr>
              <w:pStyle w:val="Default"/>
              <w:contextualSpacing/>
              <w:rPr>
                <w:color w:val="auto"/>
              </w:rPr>
            </w:pPr>
            <w:r w:rsidRPr="00F40BB2">
              <w:rPr>
                <w:b/>
                <w:bCs/>
                <w:color w:val="auto"/>
                <w:u w:val="single"/>
              </w:rPr>
              <w:t>Знать:</w:t>
            </w:r>
            <w:r w:rsidRPr="00F40BB2">
              <w:rPr>
                <w:color w:val="auto"/>
              </w:rPr>
              <w:br/>
              <w:t>-термины, связанные с мировой экономикой и внешней торговлей на языке оригинала и в языке перевода</w:t>
            </w:r>
          </w:p>
          <w:p w14:paraId="40523F5A" w14:textId="77777777" w:rsidR="00F40BB2" w:rsidRPr="00F40BB2" w:rsidRDefault="00F40BB2" w:rsidP="006567B8">
            <w:pPr>
              <w:pStyle w:val="Default"/>
              <w:contextualSpacing/>
              <w:rPr>
                <w:color w:val="auto"/>
              </w:rPr>
            </w:pPr>
            <w:r w:rsidRPr="00F40BB2">
              <w:rPr>
                <w:color w:val="auto"/>
              </w:rPr>
              <w:t>-культурные особенности и отличия в трактовке экономических понятий и показателей в разных странах и регионах.</w:t>
            </w:r>
          </w:p>
        </w:tc>
        <w:tc>
          <w:tcPr>
            <w:tcW w:w="2851" w:type="dxa"/>
          </w:tcPr>
          <w:p w14:paraId="2E55284D" w14:textId="77777777" w:rsidR="00F40BB2" w:rsidRPr="00F40BB2" w:rsidRDefault="00F40BB2" w:rsidP="006567B8">
            <w:pPr>
              <w:ind w:left="7" w:hanging="7"/>
              <w:jc w:val="both"/>
              <w:rPr>
                <w:b/>
                <w:bCs/>
                <w:sz w:val="24"/>
                <w:szCs w:val="24"/>
                <w:lang w:val="fr-FR"/>
              </w:rPr>
            </w:pPr>
            <w:r w:rsidRPr="00F40BB2">
              <w:rPr>
                <w:b/>
                <w:bCs/>
                <w:sz w:val="24"/>
                <w:szCs w:val="24"/>
                <w:lang w:val="fr-FR"/>
              </w:rPr>
              <w:t>Mettez les mots suivants dans les phrases ci-dessous :</w:t>
            </w:r>
          </w:p>
          <w:p w14:paraId="13F7EC30" w14:textId="77777777" w:rsidR="00F40BB2" w:rsidRPr="00F40BB2" w:rsidRDefault="00F40BB2" w:rsidP="006567B8">
            <w:pPr>
              <w:ind w:left="7" w:hanging="7"/>
              <w:jc w:val="both"/>
              <w:rPr>
                <w:i/>
                <w:iCs/>
                <w:sz w:val="22"/>
                <w:szCs w:val="22"/>
                <w:lang w:val="fr-FR"/>
              </w:rPr>
            </w:pPr>
            <w:r w:rsidRPr="00F40BB2">
              <w:rPr>
                <w:i/>
                <w:iCs/>
                <w:sz w:val="22"/>
                <w:szCs w:val="22"/>
                <w:lang w:val="fr-FR"/>
              </w:rPr>
              <w:t>renchérir, contingentement, freiner, soutenir, baisser, protectionnisme, les droits de douane, formalités douanières, libre-échange</w:t>
            </w:r>
          </w:p>
          <w:p w14:paraId="292CBB97"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L'ouverture des marchés tend à ...</w:t>
            </w:r>
            <w:r w:rsidRPr="00F40BB2">
              <w:rPr>
                <w:b/>
                <w:bCs/>
                <w:sz w:val="22"/>
                <w:szCs w:val="22"/>
                <w:lang w:val="fr-FR"/>
              </w:rPr>
              <w:t xml:space="preserve"> </w:t>
            </w:r>
            <w:r w:rsidRPr="00F40BB2">
              <w:rPr>
                <w:sz w:val="22"/>
                <w:szCs w:val="22"/>
                <w:lang w:val="fr-FR"/>
              </w:rPr>
              <w:t>les prix des biens importés, ce qui profite aux consommateurs.</w:t>
            </w:r>
          </w:p>
          <w:p w14:paraId="342554A4"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Le protectionnisme peut ... la modernisation des entreprises en les protégeant de la concurrence internationale.</w:t>
            </w:r>
          </w:p>
          <w:p w14:paraId="172CE7AE"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L'imposition de droits de douane élevés peut ... les prix des biens importés pour les consommateurs.</w:t>
            </w:r>
          </w:p>
          <w:p w14:paraId="30C0B85B"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Les barrières tarifaires sont un outil classique du ... , utilisé pour protéger les industries nationales.</w:t>
            </w:r>
          </w:p>
          <w:p w14:paraId="6C6D5319"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Le ... des importations est une mesure protectionniste qui limite la quantité de produits étrangers entrant sur le marché national.</w:t>
            </w:r>
          </w:p>
          <w:p w14:paraId="3919D055"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La multiplication des ... peut constituer un obstacle au commerce international.</w:t>
            </w:r>
          </w:p>
          <w:p w14:paraId="2E5A163C"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Les accords de ... visent à supprimer les quotas d'importation entre pays signataires.</w:t>
            </w:r>
          </w:p>
          <w:p w14:paraId="5113CEF7" w14:textId="77777777" w:rsidR="00F40BB2" w:rsidRPr="00F40BB2" w:rsidRDefault="00F40BB2" w:rsidP="009B6E1F">
            <w:pPr>
              <w:pStyle w:val="a6"/>
              <w:numPr>
                <w:ilvl w:val="0"/>
                <w:numId w:val="36"/>
              </w:numPr>
              <w:tabs>
                <w:tab w:val="left" w:pos="291"/>
              </w:tabs>
              <w:ind w:left="7" w:firstLine="0"/>
              <w:jc w:val="both"/>
              <w:rPr>
                <w:sz w:val="22"/>
                <w:szCs w:val="22"/>
                <w:lang w:val="fr-FR"/>
              </w:rPr>
            </w:pPr>
            <w:r w:rsidRPr="00F40BB2">
              <w:rPr>
                <w:sz w:val="22"/>
                <w:szCs w:val="22"/>
                <w:lang w:val="fr-FR"/>
              </w:rPr>
              <w:t>Le protectionnisme peut temporairement ...</w:t>
            </w:r>
            <w:r w:rsidRPr="00F40BB2">
              <w:rPr>
                <w:b/>
                <w:bCs/>
                <w:sz w:val="22"/>
                <w:szCs w:val="22"/>
                <w:lang w:val="fr-FR"/>
              </w:rPr>
              <w:t xml:space="preserve"> </w:t>
            </w:r>
            <w:r w:rsidRPr="00F40BB2">
              <w:rPr>
                <w:sz w:val="22"/>
                <w:szCs w:val="22"/>
                <w:lang w:val="fr-FR"/>
              </w:rPr>
              <w:t>des entreprises en déclin, mais au risque de retarder leur nécessaire adaptation.</w:t>
            </w:r>
          </w:p>
          <w:p w14:paraId="7FF7CB65" w14:textId="77777777" w:rsidR="00F40BB2" w:rsidRPr="00F40BB2" w:rsidRDefault="00F40BB2" w:rsidP="009B6E1F">
            <w:pPr>
              <w:pStyle w:val="a6"/>
              <w:numPr>
                <w:ilvl w:val="0"/>
                <w:numId w:val="36"/>
              </w:numPr>
              <w:tabs>
                <w:tab w:val="left" w:pos="291"/>
              </w:tabs>
              <w:ind w:left="7" w:firstLine="0"/>
              <w:jc w:val="both"/>
              <w:rPr>
                <w:rFonts w:cstheme="minorHAnsi"/>
                <w:sz w:val="22"/>
                <w:szCs w:val="22"/>
                <w:lang w:val="fr-FR"/>
              </w:rPr>
            </w:pPr>
            <w:r w:rsidRPr="00F40BB2">
              <w:rPr>
                <w:rFonts w:cstheme="minorHAnsi"/>
                <w:sz w:val="22"/>
                <w:szCs w:val="22"/>
                <w:lang w:val="fr-FR"/>
              </w:rPr>
              <w:t xml:space="preserve">Les barrières tarifaires, dont ... </w:t>
            </w:r>
            <w:r w:rsidRPr="00F40BB2">
              <w:rPr>
                <w:rFonts w:cstheme="minorHAnsi"/>
                <w:b/>
                <w:bCs/>
                <w:sz w:val="22"/>
                <w:szCs w:val="22"/>
                <w:lang w:val="fr-FR"/>
              </w:rPr>
              <w:t>,</w:t>
            </w:r>
            <w:r w:rsidRPr="00F40BB2">
              <w:rPr>
                <w:rFonts w:cstheme="minorHAnsi"/>
                <w:sz w:val="22"/>
                <w:szCs w:val="22"/>
                <w:lang w:val="fr-FR"/>
              </w:rPr>
              <w:t xml:space="preserve"> constituent un outil classique du protectionnisme économique visant à réduire la compétitivité des produits importés sur le marché national.</w:t>
            </w:r>
          </w:p>
          <w:p w14:paraId="6042D095" w14:textId="77777777" w:rsidR="00F40BB2" w:rsidRPr="00F40BB2" w:rsidRDefault="00F40BB2" w:rsidP="006567B8">
            <w:pPr>
              <w:ind w:left="149" w:hanging="142"/>
              <w:jc w:val="both"/>
              <w:rPr>
                <w:sz w:val="22"/>
                <w:szCs w:val="22"/>
                <w:lang w:val="fr-FR"/>
              </w:rPr>
            </w:pPr>
          </w:p>
        </w:tc>
      </w:tr>
      <w:tr w:rsidR="00F40BB2" w:rsidRPr="00944F3C" w14:paraId="6C29C5E3" w14:textId="77777777" w:rsidTr="006567B8">
        <w:tc>
          <w:tcPr>
            <w:tcW w:w="2240" w:type="dxa"/>
          </w:tcPr>
          <w:p w14:paraId="4C6F6DEE" w14:textId="77777777" w:rsidR="00F40BB2" w:rsidRPr="00F40BB2" w:rsidRDefault="00F40BB2" w:rsidP="006567B8">
            <w:pPr>
              <w:contextualSpacing/>
              <w:jc w:val="both"/>
              <w:rPr>
                <w:sz w:val="24"/>
                <w:szCs w:val="24"/>
                <w:lang w:val="de-DE"/>
              </w:rPr>
            </w:pPr>
          </w:p>
        </w:tc>
        <w:tc>
          <w:tcPr>
            <w:tcW w:w="2552" w:type="dxa"/>
          </w:tcPr>
          <w:p w14:paraId="69D92E62" w14:textId="77777777" w:rsidR="00F40BB2" w:rsidRPr="00F40BB2" w:rsidRDefault="00F40BB2" w:rsidP="006567B8">
            <w:pPr>
              <w:tabs>
                <w:tab w:val="left" w:pos="540"/>
              </w:tabs>
              <w:contextualSpacing/>
              <w:jc w:val="both"/>
              <w:rPr>
                <w:sz w:val="24"/>
                <w:szCs w:val="24"/>
                <w:lang w:val="de-DE"/>
              </w:rPr>
            </w:pPr>
          </w:p>
        </w:tc>
        <w:tc>
          <w:tcPr>
            <w:tcW w:w="2552" w:type="dxa"/>
          </w:tcPr>
          <w:p w14:paraId="4BD54728" w14:textId="77777777" w:rsidR="00F40BB2" w:rsidRPr="00F40BB2" w:rsidRDefault="00F40BB2" w:rsidP="006567B8">
            <w:pPr>
              <w:pStyle w:val="Default"/>
              <w:contextualSpacing/>
              <w:rPr>
                <w:color w:val="auto"/>
              </w:rPr>
            </w:pPr>
            <w:r w:rsidRPr="00F40BB2">
              <w:rPr>
                <w:b/>
                <w:bCs/>
                <w:color w:val="auto"/>
                <w:u w:val="single"/>
              </w:rPr>
              <w:t>Уметь:</w:t>
            </w:r>
            <w:r w:rsidRPr="00F40BB2">
              <w:rPr>
                <w:color w:val="auto"/>
              </w:rPr>
              <w:t xml:space="preserve"> </w:t>
            </w:r>
            <w:r w:rsidRPr="00F40BB2">
              <w:rPr>
                <w:color w:val="auto"/>
              </w:rPr>
              <w:br/>
              <w:t>-правильно выбирать значение термина в зависимости от контекста;</w:t>
            </w:r>
          </w:p>
          <w:p w14:paraId="5017B667" w14:textId="77777777" w:rsidR="00F40BB2" w:rsidRPr="00F40BB2" w:rsidRDefault="00F40BB2" w:rsidP="006567B8">
            <w:pPr>
              <w:pStyle w:val="Default"/>
              <w:contextualSpacing/>
              <w:rPr>
                <w:color w:val="auto"/>
              </w:rPr>
            </w:pPr>
            <w:r w:rsidRPr="00F40BB2">
              <w:rPr>
                <w:color w:val="auto"/>
              </w:rPr>
              <w:t>-отбирать основную информацию для написания аннотаций;</w:t>
            </w:r>
          </w:p>
          <w:p w14:paraId="38BD6456" w14:textId="77777777" w:rsidR="00F40BB2" w:rsidRPr="00F40BB2" w:rsidRDefault="00F40BB2" w:rsidP="006567B8">
            <w:pPr>
              <w:tabs>
                <w:tab w:val="left" w:pos="540"/>
              </w:tabs>
              <w:contextualSpacing/>
              <w:rPr>
                <w:b/>
                <w:bCs/>
                <w:sz w:val="24"/>
                <w:szCs w:val="24"/>
                <w:u w:val="single"/>
              </w:rPr>
            </w:pPr>
            <w:r w:rsidRPr="00F40BB2">
              <w:rPr>
                <w:sz w:val="24"/>
                <w:szCs w:val="24"/>
              </w:rPr>
              <w:t xml:space="preserve">- анализировать и интерпретировать данные внешнеэкономической деятельности </w:t>
            </w:r>
            <w:r w:rsidRPr="00F40BB2">
              <w:rPr>
                <w:sz w:val="24"/>
                <w:szCs w:val="24"/>
              </w:rPr>
              <w:lastRenderedPageBreak/>
              <w:t>организации на иностранном языке</w:t>
            </w:r>
          </w:p>
        </w:tc>
        <w:tc>
          <w:tcPr>
            <w:tcW w:w="2851" w:type="dxa"/>
          </w:tcPr>
          <w:p w14:paraId="54BF05B1" w14:textId="77777777" w:rsidR="00F40BB2" w:rsidRPr="00F40BB2" w:rsidRDefault="00F40BB2" w:rsidP="006567B8">
            <w:pPr>
              <w:jc w:val="both"/>
              <w:rPr>
                <w:b/>
                <w:bCs/>
                <w:sz w:val="24"/>
                <w:szCs w:val="24"/>
                <w:lang w:val="fr-FR"/>
              </w:rPr>
            </w:pPr>
            <w:r w:rsidRPr="00F40BB2">
              <w:rPr>
                <w:b/>
                <w:bCs/>
                <w:sz w:val="24"/>
                <w:szCs w:val="24"/>
                <w:lang w:val="fr-FR"/>
              </w:rPr>
              <w:lastRenderedPageBreak/>
              <w:t>Comment écrire un compte rendu d'article ou de texte.</w:t>
            </w:r>
          </w:p>
          <w:p w14:paraId="3F4A37F5" w14:textId="77777777" w:rsidR="00F40BB2" w:rsidRPr="00F40BB2" w:rsidRDefault="00F40BB2" w:rsidP="006567B8">
            <w:pPr>
              <w:jc w:val="both"/>
              <w:rPr>
                <w:sz w:val="24"/>
                <w:szCs w:val="24"/>
                <w:lang w:val="fr-FR"/>
              </w:rPr>
            </w:pPr>
            <w:r w:rsidRPr="00F40BB2">
              <w:rPr>
                <w:sz w:val="24"/>
                <w:szCs w:val="24"/>
                <w:lang w:val="fr-FR"/>
              </w:rPr>
              <w:t>Étudiez les conseils portant sur la rédaction d’un compte rendu et des exemples de comptes rendus:</w:t>
            </w:r>
          </w:p>
          <w:p w14:paraId="1D5197FC" w14:textId="77777777" w:rsidR="00F40BB2" w:rsidRPr="00F40BB2" w:rsidRDefault="008B0C8A" w:rsidP="006567B8">
            <w:pPr>
              <w:widowControl/>
              <w:shd w:val="clear" w:color="auto" w:fill="FFFFFF"/>
              <w:autoSpaceDE/>
              <w:autoSpaceDN/>
              <w:adjustRightInd/>
              <w:spacing w:after="80"/>
              <w:rPr>
                <w:sz w:val="22"/>
                <w:szCs w:val="22"/>
                <w:lang w:val="fr-FR"/>
              </w:rPr>
            </w:pPr>
            <w:hyperlink r:id="rId16" w:history="1">
              <w:r w:rsidR="00F40BB2" w:rsidRPr="00F40BB2">
                <w:rPr>
                  <w:rStyle w:val="af4"/>
                  <w:color w:val="auto"/>
                  <w:sz w:val="22"/>
                  <w:szCs w:val="22"/>
                  <w:lang w:val="fr-FR"/>
                </w:rPr>
                <w:t>https://fr.wikihow.com/%C3%A9crire-un-compte-rendu-d%27article</w:t>
              </w:r>
            </w:hyperlink>
          </w:p>
          <w:p w14:paraId="5E405A30" w14:textId="77777777" w:rsidR="00F40BB2" w:rsidRPr="00F40BB2" w:rsidRDefault="00F40BB2" w:rsidP="006567B8">
            <w:pPr>
              <w:widowControl/>
              <w:shd w:val="clear" w:color="auto" w:fill="FFFFFF"/>
              <w:autoSpaceDE/>
              <w:autoSpaceDN/>
              <w:adjustRightInd/>
              <w:jc w:val="both"/>
              <w:rPr>
                <w:i/>
                <w:iCs/>
                <w:sz w:val="24"/>
                <w:szCs w:val="24"/>
                <w:lang w:val="fr-FR"/>
              </w:rPr>
            </w:pPr>
            <w:r w:rsidRPr="00F40BB2">
              <w:rPr>
                <w:b/>
                <w:bCs/>
                <w:sz w:val="24"/>
                <w:szCs w:val="24"/>
                <w:lang w:val="fr-FR"/>
              </w:rPr>
              <w:t xml:space="preserve">Rédigez un compte rendu de l’article  intitulé </w:t>
            </w:r>
            <w:r w:rsidRPr="00F40BB2">
              <w:rPr>
                <w:i/>
                <w:iCs/>
                <w:sz w:val="24"/>
                <w:szCs w:val="24"/>
                <w:lang w:val="fr-FR"/>
              </w:rPr>
              <w:t>«Pour les entreprises françaises, le « champ des possibles » est vaste en Afrique de l’Est»</w:t>
            </w:r>
          </w:p>
          <w:p w14:paraId="65D0D3C1" w14:textId="77777777" w:rsidR="00F40BB2" w:rsidRPr="00F40BB2" w:rsidRDefault="00F40BB2" w:rsidP="006567B8">
            <w:pPr>
              <w:widowControl/>
              <w:shd w:val="clear" w:color="auto" w:fill="FFFFFF"/>
              <w:autoSpaceDE/>
              <w:autoSpaceDN/>
              <w:adjustRightInd/>
              <w:rPr>
                <w:sz w:val="22"/>
                <w:szCs w:val="22"/>
                <w:lang w:val="fr-FR"/>
              </w:rPr>
            </w:pPr>
            <w:r w:rsidRPr="00F40BB2">
              <w:rPr>
                <w:sz w:val="22"/>
                <w:szCs w:val="22"/>
                <w:lang w:val="fr-FR"/>
              </w:rPr>
              <w:t xml:space="preserve">https://www.lemoci.com/guides-expertises/pour-les-entreprises-francaises-le-champ-des-possibles-est-vaste-en-afrique-de-lest/ </w:t>
            </w:r>
          </w:p>
          <w:p w14:paraId="175877AB" w14:textId="77777777" w:rsidR="00F40BB2" w:rsidRPr="00F40BB2" w:rsidRDefault="00F40BB2" w:rsidP="006567B8">
            <w:pPr>
              <w:widowControl/>
              <w:shd w:val="clear" w:color="auto" w:fill="FFFFFF"/>
              <w:autoSpaceDE/>
              <w:autoSpaceDN/>
              <w:adjustRightInd/>
              <w:rPr>
                <w:b/>
                <w:bCs/>
                <w:sz w:val="24"/>
                <w:szCs w:val="24"/>
                <w:lang w:val="fr-FR"/>
              </w:rPr>
            </w:pPr>
            <w:r w:rsidRPr="00F40BB2">
              <w:rPr>
                <w:b/>
                <w:bCs/>
                <w:sz w:val="24"/>
                <w:szCs w:val="24"/>
                <w:lang w:val="fr-FR"/>
              </w:rPr>
              <w:lastRenderedPageBreak/>
              <w:t>Dans votre compte rendu utilisez les expressions listées ci-dessous :</w:t>
            </w:r>
          </w:p>
          <w:p w14:paraId="37F3ABD2" w14:textId="77777777" w:rsidR="00F40BB2" w:rsidRPr="00F40BB2" w:rsidRDefault="00F40BB2" w:rsidP="006567B8">
            <w:pPr>
              <w:rPr>
                <w:sz w:val="22"/>
                <w:szCs w:val="22"/>
                <w:lang w:val="fr-FR"/>
              </w:rPr>
            </w:pPr>
            <w:r w:rsidRPr="00F40BB2">
              <w:rPr>
                <w:sz w:val="22"/>
                <w:szCs w:val="22"/>
                <w:lang w:val="fr-FR"/>
              </w:rPr>
              <w:t>Cet article traite de qch ….</w:t>
            </w:r>
          </w:p>
          <w:p w14:paraId="1A1362D2" w14:textId="77777777" w:rsidR="00F40BB2" w:rsidRPr="00F40BB2" w:rsidRDefault="00F40BB2" w:rsidP="006567B8">
            <w:pPr>
              <w:rPr>
                <w:sz w:val="22"/>
                <w:szCs w:val="22"/>
                <w:lang w:val="fr-FR"/>
              </w:rPr>
            </w:pPr>
            <w:r w:rsidRPr="00F40BB2">
              <w:rPr>
                <w:sz w:val="22"/>
                <w:szCs w:val="22"/>
                <w:lang w:val="fr-FR"/>
              </w:rPr>
              <w:t>Dans ce texte on examine  / on évalue  ... / on décrit / on avance l'argument que ...</w:t>
            </w:r>
          </w:p>
          <w:p w14:paraId="74C2C95C" w14:textId="77777777" w:rsidR="00F40BB2" w:rsidRPr="00F40BB2" w:rsidRDefault="00F40BB2" w:rsidP="006567B8">
            <w:pPr>
              <w:rPr>
                <w:sz w:val="22"/>
                <w:szCs w:val="22"/>
                <w:lang w:val="fr-FR"/>
              </w:rPr>
            </w:pPr>
            <w:r w:rsidRPr="00F40BB2">
              <w:rPr>
                <w:sz w:val="22"/>
                <w:szCs w:val="22"/>
                <w:lang w:val="fr-FR"/>
              </w:rPr>
              <w:t xml:space="preserve">Le but est de cet article est de montrer que.. </w:t>
            </w:r>
          </w:p>
          <w:p w14:paraId="6FB3BBAA" w14:textId="77777777" w:rsidR="00F40BB2" w:rsidRPr="00F40BB2" w:rsidRDefault="00F40BB2" w:rsidP="006567B8">
            <w:pPr>
              <w:rPr>
                <w:sz w:val="22"/>
                <w:szCs w:val="22"/>
                <w:lang w:val="fr-FR"/>
              </w:rPr>
            </w:pPr>
            <w:r w:rsidRPr="00F40BB2">
              <w:rPr>
                <w:sz w:val="22"/>
                <w:szCs w:val="22"/>
                <w:lang w:val="fr-FR"/>
              </w:rPr>
              <w:t>La question principale qui est à l'origine de cet article (de ce texte) est ...</w:t>
            </w:r>
          </w:p>
          <w:p w14:paraId="5D3362AA" w14:textId="77777777" w:rsidR="00F40BB2" w:rsidRPr="00F40BB2" w:rsidRDefault="00F40BB2" w:rsidP="006567B8">
            <w:pPr>
              <w:rPr>
                <w:sz w:val="22"/>
                <w:szCs w:val="22"/>
                <w:lang w:val="fr-FR"/>
              </w:rPr>
            </w:pPr>
            <w:r w:rsidRPr="00F40BB2">
              <w:rPr>
                <w:sz w:val="22"/>
                <w:szCs w:val="22"/>
                <w:lang w:val="fr-FR"/>
              </w:rPr>
              <w:t xml:space="preserve">Cet article donne (offre) un aperçu des ...  </w:t>
            </w:r>
          </w:p>
          <w:p w14:paraId="175D01FB" w14:textId="77777777" w:rsidR="00F40BB2" w:rsidRPr="00F40BB2" w:rsidRDefault="00F40BB2" w:rsidP="006567B8">
            <w:pPr>
              <w:rPr>
                <w:sz w:val="22"/>
                <w:szCs w:val="22"/>
                <w:lang w:val="fr-FR"/>
              </w:rPr>
            </w:pPr>
            <w:r w:rsidRPr="00F40BB2">
              <w:rPr>
                <w:sz w:val="22"/>
                <w:szCs w:val="22"/>
                <w:lang w:val="fr-FR"/>
              </w:rPr>
              <w:t>L’auteur part du constat que ...</w:t>
            </w:r>
          </w:p>
          <w:p w14:paraId="6621B513" w14:textId="77777777" w:rsidR="00F40BB2" w:rsidRPr="00F40BB2" w:rsidRDefault="00F40BB2" w:rsidP="006567B8">
            <w:pPr>
              <w:rPr>
                <w:sz w:val="22"/>
                <w:szCs w:val="22"/>
                <w:lang w:val="fr-FR"/>
              </w:rPr>
            </w:pPr>
            <w:r w:rsidRPr="00F40BB2">
              <w:rPr>
                <w:sz w:val="22"/>
                <w:szCs w:val="22"/>
                <w:lang w:val="fr-FR"/>
              </w:rPr>
              <w:t xml:space="preserve">De plus, le texte précise que  ...  </w:t>
            </w:r>
          </w:p>
          <w:p w14:paraId="362C9144" w14:textId="77777777" w:rsidR="00F40BB2" w:rsidRPr="00F40BB2" w:rsidRDefault="00F40BB2" w:rsidP="006567B8">
            <w:pPr>
              <w:rPr>
                <w:sz w:val="22"/>
                <w:szCs w:val="22"/>
                <w:lang w:val="fr-FR"/>
              </w:rPr>
            </w:pPr>
            <w:r w:rsidRPr="00F40BB2">
              <w:rPr>
                <w:sz w:val="22"/>
                <w:szCs w:val="22"/>
                <w:lang w:val="fr-FR"/>
              </w:rPr>
              <w:t xml:space="preserve">L’auteur de l’article constate / souligne que </w:t>
            </w:r>
          </w:p>
          <w:p w14:paraId="66CD9EBD" w14:textId="77777777" w:rsidR="00F40BB2" w:rsidRPr="00F40BB2" w:rsidRDefault="00F40BB2" w:rsidP="006567B8">
            <w:pPr>
              <w:rPr>
                <w:sz w:val="22"/>
                <w:szCs w:val="22"/>
                <w:lang w:val="fr-FR"/>
              </w:rPr>
            </w:pPr>
            <w:r w:rsidRPr="00F40BB2">
              <w:rPr>
                <w:sz w:val="22"/>
                <w:szCs w:val="22"/>
                <w:lang w:val="fr-FR"/>
              </w:rPr>
              <w:t xml:space="preserve">L’auteur rappelle  que .. </w:t>
            </w:r>
          </w:p>
          <w:p w14:paraId="794FABF9" w14:textId="77777777" w:rsidR="00F40BB2" w:rsidRPr="00F40BB2" w:rsidRDefault="00F40BB2" w:rsidP="006567B8">
            <w:pPr>
              <w:rPr>
                <w:sz w:val="22"/>
                <w:szCs w:val="22"/>
                <w:lang w:val="fr-FR"/>
              </w:rPr>
            </w:pPr>
            <w:r w:rsidRPr="00F40BB2">
              <w:rPr>
                <w:sz w:val="22"/>
                <w:szCs w:val="22"/>
                <w:lang w:val="fr-FR"/>
              </w:rPr>
              <w:t xml:space="preserve">L’auteur ajoute  que .... / soutient l’idée que ... / approuve (désapprouve) … </w:t>
            </w:r>
          </w:p>
          <w:p w14:paraId="00855E35" w14:textId="77777777" w:rsidR="00F40BB2" w:rsidRPr="00F40BB2" w:rsidRDefault="00F40BB2" w:rsidP="006567B8">
            <w:pPr>
              <w:rPr>
                <w:sz w:val="22"/>
                <w:szCs w:val="22"/>
                <w:lang w:val="fr-FR"/>
              </w:rPr>
            </w:pPr>
            <w:r w:rsidRPr="00F40BB2">
              <w:rPr>
                <w:sz w:val="22"/>
                <w:szCs w:val="22"/>
                <w:lang w:val="fr-FR"/>
              </w:rPr>
              <w:t xml:space="preserve">L’auteur milite pour... / L’auteur s'oppose contre … </w:t>
            </w:r>
          </w:p>
          <w:p w14:paraId="177BB65A" w14:textId="77777777" w:rsidR="00F40BB2" w:rsidRPr="00F40BB2" w:rsidRDefault="00F40BB2" w:rsidP="006567B8">
            <w:pPr>
              <w:jc w:val="both"/>
              <w:rPr>
                <w:sz w:val="22"/>
                <w:szCs w:val="22"/>
                <w:lang w:val="fr-FR"/>
              </w:rPr>
            </w:pPr>
            <w:r w:rsidRPr="00F40BB2">
              <w:rPr>
                <w:sz w:val="22"/>
                <w:szCs w:val="22"/>
                <w:lang w:val="fr-FR"/>
              </w:rPr>
              <w:t xml:space="preserve">L’auteur se demande si / quand / comment.. </w:t>
            </w:r>
          </w:p>
          <w:p w14:paraId="000F5CCA" w14:textId="77777777" w:rsidR="00F40BB2" w:rsidRPr="00F40BB2" w:rsidRDefault="00F40BB2" w:rsidP="006567B8">
            <w:pPr>
              <w:rPr>
                <w:sz w:val="22"/>
                <w:szCs w:val="22"/>
                <w:lang w:val="fr-FR"/>
              </w:rPr>
            </w:pPr>
            <w:r w:rsidRPr="00F40BB2">
              <w:rPr>
                <w:sz w:val="22"/>
                <w:szCs w:val="22"/>
                <w:lang w:val="fr-FR"/>
              </w:rPr>
              <w:t xml:space="preserve">En conclusion, l’auteur suggère de ... </w:t>
            </w:r>
          </w:p>
          <w:p w14:paraId="686751F0" w14:textId="77777777" w:rsidR="00F40BB2" w:rsidRPr="00F40BB2" w:rsidRDefault="00F40BB2" w:rsidP="006567B8">
            <w:pPr>
              <w:rPr>
                <w:sz w:val="22"/>
                <w:szCs w:val="22"/>
                <w:lang w:val="fr-FR"/>
              </w:rPr>
            </w:pPr>
            <w:r w:rsidRPr="00F40BB2">
              <w:rPr>
                <w:sz w:val="22"/>
                <w:szCs w:val="22"/>
                <w:lang w:val="fr-FR"/>
              </w:rPr>
              <w:t xml:space="preserve">L'auteur en tire la conclusion que … </w:t>
            </w:r>
          </w:p>
          <w:p w14:paraId="5EBF4E40" w14:textId="77777777" w:rsidR="00F40BB2" w:rsidRPr="00F40BB2" w:rsidRDefault="00F40BB2" w:rsidP="006567B8">
            <w:pPr>
              <w:rPr>
                <w:sz w:val="24"/>
                <w:szCs w:val="24"/>
                <w:lang w:val="fr-FR"/>
              </w:rPr>
            </w:pPr>
            <w:r w:rsidRPr="00F40BB2">
              <w:rPr>
                <w:sz w:val="22"/>
                <w:szCs w:val="22"/>
                <w:lang w:val="fr-FR"/>
              </w:rPr>
              <w:t>L'auteur vient à la conclusion que …</w:t>
            </w:r>
          </w:p>
        </w:tc>
      </w:tr>
      <w:tr w:rsidR="00F40BB2" w:rsidRPr="00944F3C" w14:paraId="336FE0D3" w14:textId="77777777" w:rsidTr="006567B8">
        <w:tc>
          <w:tcPr>
            <w:tcW w:w="2240" w:type="dxa"/>
          </w:tcPr>
          <w:p w14:paraId="19999119" w14:textId="77777777" w:rsidR="00F40BB2" w:rsidRPr="00F40BB2" w:rsidRDefault="00F40BB2" w:rsidP="006567B8">
            <w:pPr>
              <w:contextualSpacing/>
              <w:jc w:val="both"/>
              <w:rPr>
                <w:sz w:val="24"/>
                <w:szCs w:val="24"/>
                <w:lang w:val="de-DE"/>
              </w:rPr>
            </w:pPr>
          </w:p>
        </w:tc>
        <w:tc>
          <w:tcPr>
            <w:tcW w:w="2552" w:type="dxa"/>
          </w:tcPr>
          <w:p w14:paraId="33603AD5" w14:textId="77777777" w:rsidR="00F40BB2" w:rsidRPr="00F40BB2" w:rsidRDefault="00F40BB2" w:rsidP="006567B8">
            <w:pPr>
              <w:tabs>
                <w:tab w:val="left" w:pos="540"/>
              </w:tabs>
              <w:contextualSpacing/>
              <w:jc w:val="both"/>
              <w:rPr>
                <w:sz w:val="24"/>
                <w:szCs w:val="24"/>
                <w:lang w:val="de-DE"/>
              </w:rPr>
            </w:pPr>
            <w:r w:rsidRPr="00F40BB2">
              <w:rPr>
                <w:sz w:val="24"/>
                <w:szCs w:val="24"/>
              </w:rPr>
              <w:t>3. Осуществляет контроль выполнения плана внешнеэкономической деятельности организации, достижения промежуточных целей и результатов, подготавливает предложения по его корректировке</w:t>
            </w:r>
          </w:p>
        </w:tc>
        <w:tc>
          <w:tcPr>
            <w:tcW w:w="2552" w:type="dxa"/>
          </w:tcPr>
          <w:p w14:paraId="0DBDD38D" w14:textId="77777777" w:rsidR="00F40BB2" w:rsidRPr="00F40BB2" w:rsidRDefault="00F40BB2" w:rsidP="006567B8">
            <w:pPr>
              <w:pStyle w:val="Default"/>
              <w:contextualSpacing/>
              <w:rPr>
                <w:b/>
                <w:bCs/>
                <w:color w:val="auto"/>
                <w:u w:val="single"/>
              </w:rPr>
            </w:pPr>
            <w:r w:rsidRPr="00F40BB2">
              <w:rPr>
                <w:b/>
                <w:bCs/>
                <w:color w:val="auto"/>
                <w:u w:val="single"/>
              </w:rPr>
              <w:t>Знать:</w:t>
            </w:r>
          </w:p>
          <w:p w14:paraId="4669775A" w14:textId="77777777" w:rsidR="00F40BB2" w:rsidRPr="00F40BB2" w:rsidRDefault="00F40BB2" w:rsidP="006567B8">
            <w:pPr>
              <w:pStyle w:val="Default"/>
              <w:contextualSpacing/>
              <w:rPr>
                <w:color w:val="auto"/>
              </w:rPr>
            </w:pPr>
            <w:r w:rsidRPr="00F40BB2">
              <w:rPr>
                <w:color w:val="auto"/>
              </w:rPr>
              <w:t>- теоретические основы организации контроля</w:t>
            </w:r>
          </w:p>
          <w:p w14:paraId="57149B33" w14:textId="77777777" w:rsidR="00F40BB2" w:rsidRPr="00F40BB2" w:rsidRDefault="00F40BB2" w:rsidP="006567B8">
            <w:pPr>
              <w:pStyle w:val="Default"/>
              <w:contextualSpacing/>
              <w:rPr>
                <w:color w:val="auto"/>
              </w:rPr>
            </w:pPr>
            <w:r w:rsidRPr="00F40BB2">
              <w:rPr>
                <w:color w:val="auto"/>
              </w:rPr>
              <w:t>- специализированную лексику</w:t>
            </w:r>
          </w:p>
          <w:p w14:paraId="4C92D5C2" w14:textId="77777777" w:rsidR="00F40BB2" w:rsidRPr="00F40BB2" w:rsidRDefault="00F40BB2" w:rsidP="006567B8">
            <w:pPr>
              <w:tabs>
                <w:tab w:val="left" w:pos="540"/>
              </w:tabs>
              <w:contextualSpacing/>
              <w:rPr>
                <w:b/>
                <w:bCs/>
                <w:sz w:val="24"/>
                <w:szCs w:val="24"/>
                <w:u w:val="single"/>
              </w:rPr>
            </w:pPr>
          </w:p>
        </w:tc>
        <w:tc>
          <w:tcPr>
            <w:tcW w:w="2851" w:type="dxa"/>
          </w:tcPr>
          <w:p w14:paraId="381F5256" w14:textId="77777777" w:rsidR="00F40BB2" w:rsidRPr="00F40BB2" w:rsidRDefault="00F40BB2" w:rsidP="006567B8">
            <w:pPr>
              <w:jc w:val="both"/>
              <w:rPr>
                <w:b/>
                <w:bCs/>
                <w:sz w:val="24"/>
                <w:szCs w:val="24"/>
                <w:lang w:val="de-DE"/>
              </w:rPr>
            </w:pPr>
            <w:r w:rsidRPr="00F40BB2">
              <w:rPr>
                <w:b/>
                <w:bCs/>
                <w:sz w:val="24"/>
                <w:szCs w:val="24"/>
                <w:lang w:val="de-DE"/>
              </w:rPr>
              <w:t xml:space="preserve">Les </w:t>
            </w:r>
            <w:proofErr w:type="spellStart"/>
            <w:proofErr w:type="gramStart"/>
            <w:r w:rsidRPr="00F40BB2">
              <w:rPr>
                <w:b/>
                <w:bCs/>
                <w:sz w:val="24"/>
                <w:szCs w:val="24"/>
                <w:lang w:val="de-DE"/>
              </w:rPr>
              <w:t>indicateurs</w:t>
            </w:r>
            <w:proofErr w:type="spellEnd"/>
            <w:r w:rsidRPr="00F40BB2">
              <w:rPr>
                <w:b/>
                <w:bCs/>
                <w:sz w:val="24"/>
                <w:szCs w:val="24"/>
                <w:lang w:val="de-DE"/>
              </w:rPr>
              <w:t xml:space="preserve">  de</w:t>
            </w:r>
            <w:proofErr w:type="gramEnd"/>
            <w:r w:rsidRPr="00F40BB2">
              <w:rPr>
                <w:b/>
                <w:bCs/>
                <w:sz w:val="24"/>
                <w:szCs w:val="24"/>
                <w:lang w:val="de-DE"/>
              </w:rPr>
              <w:t xml:space="preserve"> </w:t>
            </w:r>
            <w:proofErr w:type="spellStart"/>
            <w:r w:rsidRPr="00F40BB2">
              <w:rPr>
                <w:b/>
                <w:bCs/>
                <w:sz w:val="24"/>
                <w:szCs w:val="24"/>
                <w:lang w:val="de-DE"/>
              </w:rPr>
              <w:t>rendement</w:t>
            </w:r>
            <w:proofErr w:type="spellEnd"/>
            <w:r w:rsidRPr="00F40BB2">
              <w:rPr>
                <w:b/>
                <w:bCs/>
                <w:sz w:val="24"/>
                <w:szCs w:val="24"/>
                <w:lang w:val="de-DE"/>
              </w:rPr>
              <w:t xml:space="preserve"> </w:t>
            </w:r>
            <w:proofErr w:type="spellStart"/>
            <w:r w:rsidRPr="00F40BB2">
              <w:rPr>
                <w:b/>
                <w:bCs/>
                <w:sz w:val="24"/>
                <w:szCs w:val="24"/>
                <w:lang w:val="de-DE"/>
              </w:rPr>
              <w:t>clés</w:t>
            </w:r>
            <w:proofErr w:type="spellEnd"/>
            <w:r w:rsidRPr="00F40BB2">
              <w:rPr>
                <w:b/>
                <w:bCs/>
                <w:sz w:val="24"/>
                <w:szCs w:val="24"/>
                <w:lang w:val="de-DE"/>
              </w:rPr>
              <w:t xml:space="preserve"> (Key Performance </w:t>
            </w:r>
            <w:proofErr w:type="spellStart"/>
            <w:r w:rsidRPr="00F40BB2">
              <w:rPr>
                <w:b/>
                <w:bCs/>
                <w:sz w:val="24"/>
                <w:szCs w:val="24"/>
                <w:lang w:val="de-DE"/>
              </w:rPr>
              <w:t>Indicator</w:t>
            </w:r>
            <w:proofErr w:type="spellEnd"/>
            <w:r w:rsidRPr="00F40BB2">
              <w:rPr>
                <w:b/>
                <w:bCs/>
                <w:sz w:val="24"/>
                <w:szCs w:val="24"/>
                <w:lang w:val="de-DE"/>
              </w:rPr>
              <w:t xml:space="preserve"> (KPI))</w:t>
            </w:r>
          </w:p>
          <w:p w14:paraId="24A6856F" w14:textId="77777777" w:rsidR="00F40BB2" w:rsidRPr="00F40BB2" w:rsidRDefault="00F40BB2" w:rsidP="006567B8">
            <w:pPr>
              <w:jc w:val="both"/>
              <w:rPr>
                <w:sz w:val="24"/>
                <w:szCs w:val="24"/>
                <w:lang w:val="de-DE"/>
              </w:rPr>
            </w:pPr>
            <w:proofErr w:type="spellStart"/>
            <w:r w:rsidRPr="00F40BB2">
              <w:rPr>
                <w:sz w:val="24"/>
                <w:szCs w:val="24"/>
                <w:lang w:val="de-DE"/>
              </w:rPr>
              <w:t>Lorsque</w:t>
            </w:r>
            <w:proofErr w:type="spellEnd"/>
            <w:r w:rsidRPr="00F40BB2">
              <w:rPr>
                <w:sz w:val="24"/>
                <w:szCs w:val="24"/>
                <w:lang w:val="de-DE"/>
              </w:rPr>
              <w:t xml:space="preserve"> </w:t>
            </w:r>
            <w:proofErr w:type="spellStart"/>
            <w:r w:rsidRPr="00F40BB2">
              <w:rPr>
                <w:sz w:val="24"/>
                <w:szCs w:val="24"/>
                <w:lang w:val="de-DE"/>
              </w:rPr>
              <w:t>vous</w:t>
            </w:r>
            <w:proofErr w:type="spellEnd"/>
            <w:r w:rsidRPr="00F40BB2">
              <w:rPr>
                <w:sz w:val="24"/>
                <w:szCs w:val="24"/>
                <w:lang w:val="de-DE"/>
              </w:rPr>
              <w:t xml:space="preserve"> </w:t>
            </w:r>
            <w:proofErr w:type="spellStart"/>
            <w:r w:rsidRPr="00F40BB2">
              <w:rPr>
                <w:sz w:val="24"/>
                <w:szCs w:val="24"/>
                <w:lang w:val="de-DE"/>
              </w:rPr>
              <w:t>définissez</w:t>
            </w:r>
            <w:proofErr w:type="spellEnd"/>
            <w:r w:rsidRPr="00F40BB2">
              <w:rPr>
                <w:sz w:val="24"/>
                <w:szCs w:val="24"/>
                <w:lang w:val="de-DE"/>
              </w:rPr>
              <w:t xml:space="preserve"> </w:t>
            </w:r>
            <w:proofErr w:type="spellStart"/>
            <w:r w:rsidRPr="00F40BB2">
              <w:rPr>
                <w:sz w:val="24"/>
                <w:szCs w:val="24"/>
                <w:lang w:val="de-DE"/>
              </w:rPr>
              <w:t>votre</w:t>
            </w:r>
            <w:proofErr w:type="spellEnd"/>
            <w:r w:rsidRPr="00F40BB2">
              <w:rPr>
                <w:sz w:val="24"/>
                <w:szCs w:val="24"/>
                <w:lang w:val="de-DE"/>
              </w:rPr>
              <w:t xml:space="preserve"> </w:t>
            </w:r>
            <w:proofErr w:type="spellStart"/>
            <w:r w:rsidRPr="00F40BB2">
              <w:rPr>
                <w:sz w:val="24"/>
                <w:szCs w:val="24"/>
                <w:lang w:val="de-DE"/>
              </w:rPr>
              <w:t>stratégie</w:t>
            </w:r>
            <w:proofErr w:type="spellEnd"/>
            <w:r w:rsidRPr="00F40BB2">
              <w:rPr>
                <w:sz w:val="24"/>
                <w:szCs w:val="24"/>
                <w:lang w:val="de-DE"/>
              </w:rPr>
              <w:t xml:space="preserve"> </w:t>
            </w:r>
            <w:proofErr w:type="spellStart"/>
            <w:r w:rsidRPr="00F40BB2">
              <w:rPr>
                <w:sz w:val="24"/>
                <w:szCs w:val="24"/>
                <w:lang w:val="de-DE"/>
              </w:rPr>
              <w:t>d’exportation</w:t>
            </w:r>
            <w:proofErr w:type="spellEnd"/>
            <w:r w:rsidRPr="00F40BB2">
              <w:rPr>
                <w:sz w:val="24"/>
                <w:szCs w:val="24"/>
                <w:lang w:val="de-DE"/>
              </w:rPr>
              <w:t xml:space="preserve">, </w:t>
            </w:r>
            <w:proofErr w:type="spellStart"/>
            <w:r w:rsidRPr="00F40BB2">
              <w:rPr>
                <w:sz w:val="24"/>
                <w:szCs w:val="24"/>
                <w:lang w:val="de-DE"/>
              </w:rPr>
              <w:t>vous</w:t>
            </w:r>
            <w:proofErr w:type="spellEnd"/>
            <w:r w:rsidRPr="00F40BB2">
              <w:rPr>
                <w:sz w:val="24"/>
                <w:szCs w:val="24"/>
                <w:lang w:val="de-DE"/>
              </w:rPr>
              <w:t xml:space="preserve"> </w:t>
            </w:r>
            <w:proofErr w:type="spellStart"/>
            <w:r w:rsidRPr="00F40BB2">
              <w:rPr>
                <w:sz w:val="24"/>
                <w:szCs w:val="24"/>
                <w:lang w:val="de-DE"/>
              </w:rPr>
              <w:t>devez</w:t>
            </w:r>
            <w:proofErr w:type="spellEnd"/>
            <w:r w:rsidRPr="00F40BB2">
              <w:rPr>
                <w:sz w:val="24"/>
                <w:szCs w:val="24"/>
                <w:lang w:val="de-DE"/>
              </w:rPr>
              <w:t xml:space="preserve"> </w:t>
            </w:r>
            <w:proofErr w:type="spellStart"/>
            <w:r w:rsidRPr="00F40BB2">
              <w:rPr>
                <w:sz w:val="24"/>
                <w:szCs w:val="24"/>
                <w:lang w:val="de-DE"/>
              </w:rPr>
              <w:t>définir</w:t>
            </w:r>
            <w:proofErr w:type="spellEnd"/>
            <w:r w:rsidRPr="00F40BB2">
              <w:rPr>
                <w:sz w:val="24"/>
                <w:szCs w:val="24"/>
                <w:lang w:val="de-DE"/>
              </w:rPr>
              <w:t xml:space="preserve"> </w:t>
            </w:r>
            <w:proofErr w:type="spellStart"/>
            <w:r w:rsidRPr="00F40BB2">
              <w:rPr>
                <w:sz w:val="24"/>
                <w:szCs w:val="24"/>
                <w:lang w:val="de-DE"/>
              </w:rPr>
              <w:t>vos</w:t>
            </w:r>
            <w:proofErr w:type="spellEnd"/>
            <w:r w:rsidRPr="00F40BB2">
              <w:rPr>
                <w:sz w:val="24"/>
                <w:szCs w:val="24"/>
                <w:lang w:val="de-DE"/>
              </w:rPr>
              <w:t xml:space="preserve"> </w:t>
            </w:r>
            <w:proofErr w:type="spellStart"/>
            <w:r w:rsidRPr="00F40BB2">
              <w:rPr>
                <w:sz w:val="24"/>
                <w:szCs w:val="24"/>
                <w:lang w:val="de-DE"/>
              </w:rPr>
              <w:t>indicateurs</w:t>
            </w:r>
            <w:proofErr w:type="spellEnd"/>
            <w:r w:rsidRPr="00F40BB2">
              <w:rPr>
                <w:sz w:val="24"/>
                <w:szCs w:val="24"/>
                <w:lang w:val="de-DE"/>
              </w:rPr>
              <w:t xml:space="preserve"> de </w:t>
            </w:r>
            <w:proofErr w:type="spellStart"/>
            <w:r w:rsidRPr="00F40BB2">
              <w:rPr>
                <w:sz w:val="24"/>
                <w:szCs w:val="24"/>
                <w:lang w:val="de-DE"/>
              </w:rPr>
              <w:t>rendement</w:t>
            </w:r>
            <w:proofErr w:type="spellEnd"/>
            <w:r w:rsidRPr="00F40BB2">
              <w:rPr>
                <w:sz w:val="24"/>
                <w:szCs w:val="24"/>
                <w:lang w:val="de-DE"/>
              </w:rPr>
              <w:t xml:space="preserve"> </w:t>
            </w:r>
            <w:proofErr w:type="spellStart"/>
            <w:r w:rsidRPr="00F40BB2">
              <w:rPr>
                <w:sz w:val="24"/>
                <w:szCs w:val="24"/>
                <w:lang w:val="de-DE"/>
              </w:rPr>
              <w:t>clés</w:t>
            </w:r>
            <w:proofErr w:type="spellEnd"/>
            <w:r w:rsidRPr="00F40BB2">
              <w:rPr>
                <w:sz w:val="24"/>
                <w:szCs w:val="24"/>
                <w:lang w:val="de-DE"/>
              </w:rPr>
              <w:t xml:space="preserve"> (IRC </w:t>
            </w:r>
            <w:proofErr w:type="spellStart"/>
            <w:r w:rsidRPr="00F40BB2">
              <w:rPr>
                <w:sz w:val="24"/>
                <w:szCs w:val="24"/>
                <w:lang w:val="de-DE"/>
              </w:rPr>
              <w:t>ou</w:t>
            </w:r>
            <w:proofErr w:type="spellEnd"/>
            <w:r w:rsidRPr="00F40BB2">
              <w:rPr>
                <w:sz w:val="24"/>
                <w:szCs w:val="24"/>
                <w:lang w:val="de-DE"/>
              </w:rPr>
              <w:t xml:space="preserve"> Key Performance </w:t>
            </w:r>
            <w:proofErr w:type="spellStart"/>
            <w:r w:rsidRPr="00F40BB2">
              <w:rPr>
                <w:sz w:val="24"/>
                <w:szCs w:val="24"/>
                <w:lang w:val="de-DE"/>
              </w:rPr>
              <w:t>Indicator</w:t>
            </w:r>
            <w:proofErr w:type="spellEnd"/>
            <w:r w:rsidRPr="00F40BB2">
              <w:rPr>
                <w:sz w:val="24"/>
                <w:szCs w:val="24"/>
                <w:lang w:val="de-DE"/>
              </w:rPr>
              <w:t xml:space="preserve"> (KPI) en </w:t>
            </w:r>
            <w:proofErr w:type="spellStart"/>
            <w:r w:rsidRPr="00F40BB2">
              <w:rPr>
                <w:sz w:val="24"/>
                <w:szCs w:val="24"/>
                <w:lang w:val="de-DE"/>
              </w:rPr>
              <w:t>anglais</w:t>
            </w:r>
            <w:proofErr w:type="spellEnd"/>
            <w:r w:rsidRPr="00F40BB2">
              <w:rPr>
                <w:sz w:val="24"/>
                <w:szCs w:val="24"/>
                <w:lang w:val="de-DE"/>
              </w:rPr>
              <w:t xml:space="preserve">). Ils </w:t>
            </w:r>
            <w:proofErr w:type="spellStart"/>
            <w:r w:rsidRPr="00F40BB2">
              <w:rPr>
                <w:sz w:val="24"/>
                <w:szCs w:val="24"/>
                <w:lang w:val="de-DE"/>
              </w:rPr>
              <w:t>doivent</w:t>
            </w:r>
            <w:proofErr w:type="spellEnd"/>
            <w:r w:rsidRPr="00F40BB2">
              <w:rPr>
                <w:sz w:val="24"/>
                <w:szCs w:val="24"/>
                <w:lang w:val="de-DE"/>
              </w:rPr>
              <w:t xml:space="preserve"> </w:t>
            </w:r>
            <w:proofErr w:type="spellStart"/>
            <w:r w:rsidRPr="00F40BB2">
              <w:rPr>
                <w:sz w:val="24"/>
                <w:szCs w:val="24"/>
                <w:lang w:val="de-DE"/>
              </w:rPr>
              <w:t>être</w:t>
            </w:r>
            <w:proofErr w:type="spellEnd"/>
            <w:r w:rsidRPr="00F40BB2">
              <w:rPr>
                <w:sz w:val="24"/>
                <w:szCs w:val="24"/>
                <w:lang w:val="de-DE"/>
              </w:rPr>
              <w:t xml:space="preserve"> </w:t>
            </w:r>
            <w:proofErr w:type="spellStart"/>
            <w:r w:rsidRPr="00F40BB2">
              <w:rPr>
                <w:sz w:val="24"/>
                <w:szCs w:val="24"/>
                <w:lang w:val="de-DE"/>
              </w:rPr>
              <w:t>précis</w:t>
            </w:r>
            <w:proofErr w:type="spellEnd"/>
            <w:r w:rsidRPr="00F40BB2">
              <w:rPr>
                <w:sz w:val="24"/>
                <w:szCs w:val="24"/>
                <w:lang w:val="de-DE"/>
              </w:rPr>
              <w:t xml:space="preserve"> et </w:t>
            </w:r>
            <w:proofErr w:type="spellStart"/>
            <w:r w:rsidRPr="00F40BB2">
              <w:rPr>
                <w:sz w:val="24"/>
                <w:szCs w:val="24"/>
                <w:lang w:val="de-DE"/>
              </w:rPr>
              <w:t>réalistes</w:t>
            </w:r>
            <w:proofErr w:type="spellEnd"/>
            <w:r w:rsidRPr="00F40BB2">
              <w:rPr>
                <w:sz w:val="24"/>
                <w:szCs w:val="24"/>
                <w:lang w:val="de-DE"/>
              </w:rPr>
              <w:t xml:space="preserve"> </w:t>
            </w:r>
            <w:proofErr w:type="spellStart"/>
            <w:r w:rsidRPr="00F40BB2">
              <w:rPr>
                <w:sz w:val="24"/>
                <w:szCs w:val="24"/>
                <w:lang w:val="de-DE"/>
              </w:rPr>
              <w:t>pour</w:t>
            </w:r>
            <w:proofErr w:type="spellEnd"/>
            <w:r w:rsidRPr="00F40BB2">
              <w:rPr>
                <w:sz w:val="24"/>
                <w:szCs w:val="24"/>
                <w:lang w:val="de-DE"/>
              </w:rPr>
              <w:t xml:space="preserve"> </w:t>
            </w:r>
            <w:proofErr w:type="spellStart"/>
            <w:r w:rsidRPr="00F40BB2">
              <w:rPr>
                <w:sz w:val="24"/>
                <w:szCs w:val="24"/>
                <w:lang w:val="de-DE"/>
              </w:rPr>
              <w:t>vous</w:t>
            </w:r>
            <w:proofErr w:type="spellEnd"/>
            <w:r w:rsidRPr="00F40BB2">
              <w:rPr>
                <w:sz w:val="24"/>
                <w:szCs w:val="24"/>
                <w:lang w:val="de-DE"/>
              </w:rPr>
              <w:t xml:space="preserve"> </w:t>
            </w:r>
            <w:proofErr w:type="spellStart"/>
            <w:r w:rsidRPr="00F40BB2">
              <w:rPr>
                <w:sz w:val="24"/>
                <w:szCs w:val="24"/>
                <w:lang w:val="de-DE"/>
              </w:rPr>
              <w:t>aider</w:t>
            </w:r>
            <w:proofErr w:type="spellEnd"/>
            <w:r w:rsidRPr="00F40BB2">
              <w:rPr>
                <w:sz w:val="24"/>
                <w:szCs w:val="24"/>
                <w:lang w:val="de-DE"/>
              </w:rPr>
              <w:t xml:space="preserve"> à </w:t>
            </w:r>
            <w:proofErr w:type="spellStart"/>
            <w:r w:rsidRPr="00F40BB2">
              <w:rPr>
                <w:sz w:val="24"/>
                <w:szCs w:val="24"/>
                <w:lang w:val="de-DE"/>
              </w:rPr>
              <w:t>mesurer</w:t>
            </w:r>
            <w:proofErr w:type="spellEnd"/>
            <w:r w:rsidRPr="00F40BB2">
              <w:rPr>
                <w:sz w:val="24"/>
                <w:szCs w:val="24"/>
                <w:lang w:val="de-DE"/>
              </w:rPr>
              <w:t xml:space="preserve"> </w:t>
            </w:r>
            <w:proofErr w:type="spellStart"/>
            <w:r w:rsidRPr="00F40BB2">
              <w:rPr>
                <w:sz w:val="24"/>
                <w:szCs w:val="24"/>
                <w:lang w:val="de-DE"/>
              </w:rPr>
              <w:t>vos</w:t>
            </w:r>
            <w:proofErr w:type="spellEnd"/>
            <w:r w:rsidRPr="00F40BB2">
              <w:rPr>
                <w:sz w:val="24"/>
                <w:szCs w:val="24"/>
                <w:lang w:val="de-DE"/>
              </w:rPr>
              <w:t xml:space="preserve"> </w:t>
            </w:r>
            <w:proofErr w:type="spellStart"/>
            <w:r w:rsidRPr="00F40BB2">
              <w:rPr>
                <w:sz w:val="24"/>
                <w:szCs w:val="24"/>
                <w:lang w:val="de-DE"/>
              </w:rPr>
              <w:t>résultats</w:t>
            </w:r>
            <w:proofErr w:type="spellEnd"/>
            <w:r w:rsidRPr="00F40BB2">
              <w:rPr>
                <w:sz w:val="24"/>
                <w:szCs w:val="24"/>
                <w:lang w:val="de-DE"/>
              </w:rPr>
              <w:t xml:space="preserve">. </w:t>
            </w:r>
          </w:p>
          <w:p w14:paraId="2359C526" w14:textId="77777777" w:rsidR="00F40BB2" w:rsidRPr="00F40BB2" w:rsidRDefault="00F40BB2" w:rsidP="006567B8">
            <w:pPr>
              <w:jc w:val="both"/>
              <w:rPr>
                <w:sz w:val="24"/>
                <w:szCs w:val="24"/>
                <w:lang w:val="de-DE"/>
              </w:rPr>
            </w:pPr>
            <w:r w:rsidRPr="00F40BB2">
              <w:rPr>
                <w:sz w:val="24"/>
                <w:szCs w:val="24"/>
                <w:lang w:val="de-DE"/>
              </w:rPr>
              <w:t xml:space="preserve">Les IRC </w:t>
            </w:r>
            <w:proofErr w:type="spellStart"/>
            <w:r w:rsidRPr="00F40BB2">
              <w:rPr>
                <w:sz w:val="24"/>
                <w:szCs w:val="24"/>
                <w:lang w:val="de-DE"/>
              </w:rPr>
              <w:t>varient</w:t>
            </w:r>
            <w:proofErr w:type="spellEnd"/>
            <w:r w:rsidRPr="00F40BB2">
              <w:rPr>
                <w:sz w:val="24"/>
                <w:szCs w:val="24"/>
                <w:lang w:val="de-DE"/>
              </w:rPr>
              <w:t xml:space="preserve"> </w:t>
            </w:r>
            <w:proofErr w:type="spellStart"/>
            <w:r w:rsidRPr="00F40BB2">
              <w:rPr>
                <w:sz w:val="24"/>
                <w:szCs w:val="24"/>
                <w:lang w:val="de-DE"/>
              </w:rPr>
              <w:t>selon</w:t>
            </w:r>
            <w:proofErr w:type="spellEnd"/>
            <w:r w:rsidRPr="00F40BB2">
              <w:rPr>
                <w:sz w:val="24"/>
                <w:szCs w:val="24"/>
                <w:lang w:val="de-DE"/>
              </w:rPr>
              <w:t xml:space="preserve"> le type de </w:t>
            </w:r>
            <w:proofErr w:type="spellStart"/>
            <w:r w:rsidRPr="00F40BB2">
              <w:rPr>
                <w:sz w:val="24"/>
                <w:szCs w:val="24"/>
                <w:lang w:val="de-DE"/>
              </w:rPr>
              <w:t>produits</w:t>
            </w:r>
            <w:proofErr w:type="spellEnd"/>
            <w:r w:rsidRPr="00F40BB2">
              <w:rPr>
                <w:sz w:val="24"/>
                <w:szCs w:val="24"/>
                <w:lang w:val="de-DE"/>
              </w:rPr>
              <w:t xml:space="preserve"> </w:t>
            </w:r>
            <w:proofErr w:type="spellStart"/>
            <w:r w:rsidRPr="00F40BB2">
              <w:rPr>
                <w:sz w:val="24"/>
                <w:szCs w:val="24"/>
                <w:lang w:val="de-DE"/>
              </w:rPr>
              <w:t>ou</w:t>
            </w:r>
            <w:proofErr w:type="spellEnd"/>
            <w:r w:rsidRPr="00F40BB2">
              <w:rPr>
                <w:sz w:val="24"/>
                <w:szCs w:val="24"/>
                <w:lang w:val="de-DE"/>
              </w:rPr>
              <w:t xml:space="preserve"> de </w:t>
            </w:r>
            <w:proofErr w:type="spellStart"/>
            <w:r w:rsidRPr="00F40BB2">
              <w:rPr>
                <w:sz w:val="24"/>
                <w:szCs w:val="24"/>
                <w:lang w:val="de-DE"/>
              </w:rPr>
              <w:t>services</w:t>
            </w:r>
            <w:proofErr w:type="spellEnd"/>
            <w:r w:rsidRPr="00F40BB2">
              <w:rPr>
                <w:sz w:val="24"/>
                <w:szCs w:val="24"/>
                <w:lang w:val="de-DE"/>
              </w:rPr>
              <w:t xml:space="preserve"> </w:t>
            </w:r>
            <w:proofErr w:type="spellStart"/>
            <w:r w:rsidRPr="00F40BB2">
              <w:rPr>
                <w:sz w:val="24"/>
                <w:szCs w:val="24"/>
                <w:lang w:val="de-DE"/>
              </w:rPr>
              <w:t>que</w:t>
            </w:r>
            <w:proofErr w:type="spellEnd"/>
            <w:r w:rsidRPr="00F40BB2">
              <w:rPr>
                <w:sz w:val="24"/>
                <w:szCs w:val="24"/>
                <w:lang w:val="de-DE"/>
              </w:rPr>
              <w:t xml:space="preserve"> </w:t>
            </w:r>
            <w:proofErr w:type="spellStart"/>
            <w:r w:rsidRPr="00F40BB2">
              <w:rPr>
                <w:sz w:val="24"/>
                <w:szCs w:val="24"/>
                <w:lang w:val="de-DE"/>
              </w:rPr>
              <w:t>vous</w:t>
            </w:r>
            <w:proofErr w:type="spellEnd"/>
            <w:r w:rsidRPr="00F40BB2">
              <w:rPr>
                <w:sz w:val="24"/>
                <w:szCs w:val="24"/>
                <w:lang w:val="de-DE"/>
              </w:rPr>
              <w:t xml:space="preserve"> </w:t>
            </w:r>
            <w:proofErr w:type="spellStart"/>
            <w:r w:rsidRPr="00F40BB2">
              <w:rPr>
                <w:sz w:val="24"/>
                <w:szCs w:val="24"/>
                <w:lang w:val="de-DE"/>
              </w:rPr>
              <w:t>vendez</w:t>
            </w:r>
            <w:proofErr w:type="spellEnd"/>
            <w:r w:rsidRPr="00F40BB2">
              <w:rPr>
                <w:sz w:val="24"/>
                <w:szCs w:val="24"/>
                <w:lang w:val="de-DE"/>
              </w:rPr>
              <w:t xml:space="preserve">. </w:t>
            </w:r>
            <w:proofErr w:type="spellStart"/>
            <w:r w:rsidRPr="00F40BB2">
              <w:rPr>
                <w:sz w:val="24"/>
                <w:szCs w:val="24"/>
                <w:lang w:val="de-DE"/>
              </w:rPr>
              <w:t>Tous</w:t>
            </w:r>
            <w:proofErr w:type="spellEnd"/>
            <w:r w:rsidRPr="00F40BB2">
              <w:rPr>
                <w:sz w:val="24"/>
                <w:szCs w:val="24"/>
                <w:lang w:val="de-DE"/>
              </w:rPr>
              <w:t xml:space="preserve"> les IRC ne </w:t>
            </w:r>
            <w:proofErr w:type="spellStart"/>
            <w:r w:rsidRPr="00F40BB2">
              <w:rPr>
                <w:sz w:val="24"/>
                <w:szCs w:val="24"/>
                <w:lang w:val="de-DE"/>
              </w:rPr>
              <w:t>s’appliquent</w:t>
            </w:r>
            <w:proofErr w:type="spellEnd"/>
            <w:r w:rsidRPr="00F40BB2">
              <w:rPr>
                <w:sz w:val="24"/>
                <w:szCs w:val="24"/>
                <w:lang w:val="de-DE"/>
              </w:rPr>
              <w:t xml:space="preserve"> </w:t>
            </w:r>
            <w:proofErr w:type="spellStart"/>
            <w:r w:rsidRPr="00F40BB2">
              <w:rPr>
                <w:sz w:val="24"/>
                <w:szCs w:val="24"/>
                <w:lang w:val="de-DE"/>
              </w:rPr>
              <w:t>pas</w:t>
            </w:r>
            <w:proofErr w:type="spellEnd"/>
            <w:r w:rsidRPr="00F40BB2">
              <w:rPr>
                <w:sz w:val="24"/>
                <w:szCs w:val="24"/>
                <w:lang w:val="de-DE"/>
              </w:rPr>
              <w:t xml:space="preserve"> à </w:t>
            </w:r>
            <w:proofErr w:type="spellStart"/>
            <w:r w:rsidRPr="00F40BB2">
              <w:rPr>
                <w:sz w:val="24"/>
                <w:szCs w:val="24"/>
                <w:lang w:val="de-DE"/>
              </w:rPr>
              <w:t>tous</w:t>
            </w:r>
            <w:proofErr w:type="spellEnd"/>
            <w:r w:rsidRPr="00F40BB2">
              <w:rPr>
                <w:sz w:val="24"/>
                <w:szCs w:val="24"/>
                <w:lang w:val="de-DE"/>
              </w:rPr>
              <w:t xml:space="preserve"> les </w:t>
            </w:r>
            <w:proofErr w:type="spellStart"/>
            <w:r w:rsidRPr="00F40BB2">
              <w:rPr>
                <w:sz w:val="24"/>
                <w:szCs w:val="24"/>
                <w:lang w:val="de-DE"/>
              </w:rPr>
              <w:t>secteurs</w:t>
            </w:r>
            <w:proofErr w:type="spellEnd"/>
            <w:r w:rsidRPr="00F40BB2">
              <w:rPr>
                <w:sz w:val="24"/>
                <w:szCs w:val="24"/>
                <w:lang w:val="de-DE"/>
              </w:rPr>
              <w:t xml:space="preserve">. </w:t>
            </w:r>
          </w:p>
          <w:p w14:paraId="45ED03C4" w14:textId="77777777" w:rsidR="00F40BB2" w:rsidRPr="00F40BB2" w:rsidRDefault="00F40BB2" w:rsidP="006567B8">
            <w:pPr>
              <w:jc w:val="both"/>
              <w:rPr>
                <w:sz w:val="24"/>
                <w:szCs w:val="24"/>
                <w:lang w:val="de-DE"/>
              </w:rPr>
            </w:pPr>
            <w:proofErr w:type="spellStart"/>
            <w:r w:rsidRPr="00F40BB2">
              <w:rPr>
                <w:sz w:val="24"/>
                <w:szCs w:val="24"/>
                <w:lang w:val="de-DE"/>
              </w:rPr>
              <w:t>Quels</w:t>
            </w:r>
            <w:proofErr w:type="spellEnd"/>
            <w:r w:rsidRPr="00F40BB2">
              <w:rPr>
                <w:sz w:val="24"/>
                <w:szCs w:val="24"/>
                <w:lang w:val="de-DE"/>
              </w:rPr>
              <w:t xml:space="preserve"> </w:t>
            </w:r>
            <w:proofErr w:type="spellStart"/>
            <w:r w:rsidRPr="00F40BB2">
              <w:rPr>
                <w:sz w:val="24"/>
                <w:szCs w:val="24"/>
                <w:lang w:val="de-DE"/>
              </w:rPr>
              <w:t>sont</w:t>
            </w:r>
            <w:proofErr w:type="spellEnd"/>
            <w:r w:rsidRPr="00F40BB2">
              <w:rPr>
                <w:sz w:val="24"/>
                <w:szCs w:val="24"/>
                <w:lang w:val="de-DE"/>
              </w:rPr>
              <w:t xml:space="preserve"> les IRC </w:t>
            </w:r>
            <w:proofErr w:type="spellStart"/>
            <w:proofErr w:type="gramStart"/>
            <w:r w:rsidRPr="00F40BB2">
              <w:rPr>
                <w:sz w:val="24"/>
                <w:szCs w:val="24"/>
                <w:lang w:val="de-DE"/>
              </w:rPr>
              <w:t>courants</w:t>
            </w:r>
            <w:proofErr w:type="spellEnd"/>
            <w:r w:rsidRPr="00F40BB2">
              <w:rPr>
                <w:sz w:val="24"/>
                <w:szCs w:val="24"/>
                <w:lang w:val="de-DE"/>
              </w:rPr>
              <w:t xml:space="preserve"> ?</w:t>
            </w:r>
            <w:proofErr w:type="gramEnd"/>
          </w:p>
          <w:p w14:paraId="30B6628D" w14:textId="77777777" w:rsidR="00F40BB2" w:rsidRPr="00F40BB2" w:rsidRDefault="00F40BB2" w:rsidP="006567B8">
            <w:pPr>
              <w:jc w:val="both"/>
              <w:rPr>
                <w:b/>
                <w:bCs/>
                <w:sz w:val="24"/>
                <w:szCs w:val="24"/>
                <w:lang w:val="de-DE"/>
              </w:rPr>
            </w:pPr>
            <w:proofErr w:type="spellStart"/>
            <w:r w:rsidRPr="00F40BB2">
              <w:rPr>
                <w:b/>
                <w:bCs/>
                <w:sz w:val="24"/>
                <w:szCs w:val="24"/>
                <w:lang w:val="de-DE"/>
              </w:rPr>
              <w:t>Définissez</w:t>
            </w:r>
            <w:proofErr w:type="spellEnd"/>
            <w:r w:rsidRPr="00F40BB2">
              <w:rPr>
                <w:b/>
                <w:bCs/>
                <w:sz w:val="24"/>
                <w:szCs w:val="24"/>
                <w:lang w:val="de-DE"/>
              </w:rPr>
              <w:t xml:space="preserve"> les </w:t>
            </w:r>
            <w:proofErr w:type="spellStart"/>
            <w:proofErr w:type="gramStart"/>
            <w:r w:rsidRPr="00F40BB2">
              <w:rPr>
                <w:b/>
                <w:bCs/>
                <w:sz w:val="24"/>
                <w:szCs w:val="24"/>
                <w:lang w:val="de-DE"/>
              </w:rPr>
              <w:t>indicateurs</w:t>
            </w:r>
            <w:proofErr w:type="spellEnd"/>
            <w:r w:rsidRPr="00F40BB2">
              <w:rPr>
                <w:b/>
                <w:bCs/>
                <w:sz w:val="24"/>
                <w:szCs w:val="24"/>
                <w:lang w:val="de-DE"/>
              </w:rPr>
              <w:t xml:space="preserve">  de</w:t>
            </w:r>
            <w:proofErr w:type="gramEnd"/>
            <w:r w:rsidRPr="00F40BB2">
              <w:rPr>
                <w:b/>
                <w:bCs/>
                <w:sz w:val="24"/>
                <w:szCs w:val="24"/>
                <w:lang w:val="de-DE"/>
              </w:rPr>
              <w:t xml:space="preserve"> </w:t>
            </w:r>
            <w:proofErr w:type="spellStart"/>
            <w:r w:rsidRPr="00F40BB2">
              <w:rPr>
                <w:b/>
                <w:bCs/>
                <w:sz w:val="24"/>
                <w:szCs w:val="24"/>
                <w:lang w:val="de-DE"/>
              </w:rPr>
              <w:t>rendement</w:t>
            </w:r>
            <w:proofErr w:type="spellEnd"/>
            <w:r w:rsidRPr="00F40BB2">
              <w:rPr>
                <w:b/>
                <w:bCs/>
                <w:sz w:val="24"/>
                <w:szCs w:val="24"/>
                <w:lang w:val="de-DE"/>
              </w:rPr>
              <w:t xml:space="preserve"> </w:t>
            </w:r>
            <w:proofErr w:type="spellStart"/>
            <w:r w:rsidRPr="00F40BB2">
              <w:rPr>
                <w:b/>
                <w:bCs/>
                <w:sz w:val="24"/>
                <w:szCs w:val="24"/>
                <w:lang w:val="de-DE"/>
              </w:rPr>
              <w:t>clés</w:t>
            </w:r>
            <w:proofErr w:type="spellEnd"/>
            <w:r w:rsidRPr="00F40BB2">
              <w:rPr>
                <w:b/>
                <w:bCs/>
                <w:sz w:val="24"/>
                <w:szCs w:val="24"/>
                <w:lang w:val="de-DE"/>
              </w:rPr>
              <w:t xml:space="preserve"> en </w:t>
            </w:r>
            <w:proofErr w:type="spellStart"/>
            <w:r w:rsidRPr="00F40BB2">
              <w:rPr>
                <w:b/>
                <w:bCs/>
                <w:sz w:val="24"/>
                <w:szCs w:val="24"/>
                <w:lang w:val="de-DE"/>
              </w:rPr>
              <w:t>rapport</w:t>
            </w:r>
            <w:proofErr w:type="spellEnd"/>
            <w:r w:rsidRPr="00F40BB2">
              <w:rPr>
                <w:b/>
                <w:bCs/>
                <w:sz w:val="24"/>
                <w:szCs w:val="24"/>
                <w:lang w:val="de-DE"/>
              </w:rPr>
              <w:t xml:space="preserve"> </w:t>
            </w:r>
            <w:proofErr w:type="spellStart"/>
            <w:r w:rsidRPr="00F40BB2">
              <w:rPr>
                <w:b/>
                <w:bCs/>
                <w:sz w:val="24"/>
                <w:szCs w:val="24"/>
                <w:lang w:val="de-DE"/>
              </w:rPr>
              <w:t>avec</w:t>
            </w:r>
            <w:proofErr w:type="spellEnd"/>
            <w:r w:rsidRPr="00F40BB2">
              <w:rPr>
                <w:b/>
                <w:bCs/>
                <w:sz w:val="24"/>
                <w:szCs w:val="24"/>
                <w:lang w:val="de-DE"/>
              </w:rPr>
              <w:t xml:space="preserve"> </w:t>
            </w:r>
            <w:proofErr w:type="spellStart"/>
            <w:r w:rsidRPr="00F40BB2">
              <w:rPr>
                <w:b/>
                <w:bCs/>
                <w:sz w:val="24"/>
                <w:szCs w:val="24"/>
                <w:lang w:val="de-DE"/>
              </w:rPr>
              <w:t>votre</w:t>
            </w:r>
            <w:proofErr w:type="spellEnd"/>
            <w:r w:rsidRPr="00F40BB2">
              <w:rPr>
                <w:b/>
                <w:bCs/>
                <w:sz w:val="24"/>
                <w:szCs w:val="24"/>
                <w:lang w:val="de-DE"/>
              </w:rPr>
              <w:t xml:space="preserve"> </w:t>
            </w:r>
            <w:proofErr w:type="spellStart"/>
            <w:r w:rsidRPr="00F40BB2">
              <w:rPr>
                <w:b/>
                <w:bCs/>
                <w:sz w:val="24"/>
                <w:szCs w:val="24"/>
                <w:lang w:val="de-DE"/>
              </w:rPr>
              <w:t>projet</w:t>
            </w:r>
            <w:proofErr w:type="spellEnd"/>
            <w:r w:rsidRPr="00F40BB2">
              <w:rPr>
                <w:b/>
                <w:bCs/>
                <w:sz w:val="24"/>
                <w:szCs w:val="24"/>
                <w:lang w:val="de-DE"/>
              </w:rPr>
              <w:t xml:space="preserve"> </w:t>
            </w:r>
            <w:proofErr w:type="spellStart"/>
            <w:r w:rsidRPr="00F40BB2">
              <w:rPr>
                <w:b/>
                <w:bCs/>
                <w:sz w:val="24"/>
                <w:szCs w:val="24"/>
                <w:lang w:val="de-DE"/>
              </w:rPr>
              <w:t>d’exportation</w:t>
            </w:r>
            <w:proofErr w:type="spellEnd"/>
            <w:r w:rsidRPr="00F40BB2">
              <w:rPr>
                <w:b/>
                <w:bCs/>
                <w:sz w:val="24"/>
                <w:szCs w:val="24"/>
                <w:lang w:val="de-DE"/>
              </w:rPr>
              <w:t xml:space="preserve">.  </w:t>
            </w:r>
          </w:p>
          <w:p w14:paraId="5FEF87B9" w14:textId="77777777" w:rsidR="00F40BB2" w:rsidRPr="00F40BB2" w:rsidRDefault="00F40BB2" w:rsidP="006567B8">
            <w:pPr>
              <w:jc w:val="both"/>
              <w:rPr>
                <w:i/>
                <w:iCs/>
                <w:sz w:val="22"/>
                <w:szCs w:val="22"/>
                <w:lang w:val="de-DE"/>
              </w:rPr>
            </w:pPr>
            <w:proofErr w:type="spellStart"/>
            <w:r w:rsidRPr="00F40BB2">
              <w:rPr>
                <w:i/>
                <w:iCs/>
                <w:sz w:val="22"/>
                <w:szCs w:val="22"/>
                <w:lang w:val="de-DE"/>
              </w:rPr>
              <w:t>Renseignez-vous</w:t>
            </w:r>
            <w:proofErr w:type="spellEnd"/>
            <w:r w:rsidRPr="00F40BB2">
              <w:rPr>
                <w:i/>
                <w:iCs/>
                <w:sz w:val="22"/>
                <w:szCs w:val="22"/>
                <w:lang w:val="de-DE"/>
              </w:rPr>
              <w:t xml:space="preserve"> </w:t>
            </w:r>
            <w:proofErr w:type="spellStart"/>
            <w:r w:rsidRPr="00F40BB2">
              <w:rPr>
                <w:i/>
                <w:iCs/>
                <w:sz w:val="22"/>
                <w:szCs w:val="22"/>
                <w:lang w:val="de-DE"/>
              </w:rPr>
              <w:t>sur</w:t>
            </w:r>
            <w:proofErr w:type="spellEnd"/>
            <w:r w:rsidRPr="00F40BB2">
              <w:rPr>
                <w:i/>
                <w:iCs/>
                <w:sz w:val="22"/>
                <w:szCs w:val="22"/>
                <w:lang w:val="de-DE"/>
              </w:rPr>
              <w:t xml:space="preserve"> le </w:t>
            </w:r>
            <w:proofErr w:type="spellStart"/>
            <w:proofErr w:type="gramStart"/>
            <w:r w:rsidRPr="00F40BB2">
              <w:rPr>
                <w:i/>
                <w:iCs/>
                <w:sz w:val="22"/>
                <w:szCs w:val="22"/>
                <w:lang w:val="de-DE"/>
              </w:rPr>
              <w:t>site</w:t>
            </w:r>
            <w:proofErr w:type="spellEnd"/>
            <w:r w:rsidRPr="00F40BB2">
              <w:rPr>
                <w:i/>
                <w:iCs/>
                <w:sz w:val="22"/>
                <w:szCs w:val="22"/>
                <w:lang w:val="de-DE"/>
              </w:rPr>
              <w:t xml:space="preserve"> :</w:t>
            </w:r>
            <w:proofErr w:type="gramEnd"/>
          </w:p>
          <w:p w14:paraId="0336AF82" w14:textId="77777777" w:rsidR="00F40BB2" w:rsidRPr="00F40BB2" w:rsidRDefault="008B0C8A" w:rsidP="006567B8">
            <w:pPr>
              <w:jc w:val="both"/>
              <w:rPr>
                <w:sz w:val="22"/>
                <w:szCs w:val="22"/>
                <w:lang w:val="de-DE"/>
              </w:rPr>
            </w:pPr>
            <w:hyperlink r:id="rId17" w:history="1">
              <w:r w:rsidR="00F40BB2" w:rsidRPr="00F40BB2">
                <w:rPr>
                  <w:rStyle w:val="af4"/>
                  <w:color w:val="auto"/>
                  <w:sz w:val="22"/>
                  <w:szCs w:val="22"/>
                  <w:lang w:val="de-DE"/>
                </w:rPr>
                <w:t>https://finmodelslab.com/fr/blogs/kpi-metrics/import-export-logistics-kpi-metrics</w:t>
              </w:r>
            </w:hyperlink>
          </w:p>
          <w:p w14:paraId="63F7C5E5" w14:textId="77777777" w:rsidR="00F40BB2" w:rsidRPr="00F40BB2" w:rsidRDefault="00F40BB2" w:rsidP="006567B8">
            <w:pPr>
              <w:jc w:val="both"/>
              <w:rPr>
                <w:sz w:val="24"/>
                <w:szCs w:val="24"/>
                <w:lang w:val="de-DE"/>
              </w:rPr>
            </w:pPr>
          </w:p>
        </w:tc>
      </w:tr>
      <w:tr w:rsidR="00F40BB2" w:rsidRPr="00944F3C" w14:paraId="5F687470" w14:textId="77777777" w:rsidTr="006567B8">
        <w:tc>
          <w:tcPr>
            <w:tcW w:w="2240" w:type="dxa"/>
          </w:tcPr>
          <w:p w14:paraId="6610C814" w14:textId="77777777" w:rsidR="00F40BB2" w:rsidRPr="00F40BB2" w:rsidRDefault="00F40BB2" w:rsidP="006567B8">
            <w:pPr>
              <w:contextualSpacing/>
              <w:jc w:val="both"/>
              <w:rPr>
                <w:sz w:val="24"/>
                <w:szCs w:val="24"/>
                <w:lang w:val="de-DE"/>
              </w:rPr>
            </w:pPr>
          </w:p>
        </w:tc>
        <w:tc>
          <w:tcPr>
            <w:tcW w:w="2552" w:type="dxa"/>
          </w:tcPr>
          <w:p w14:paraId="2CD8A7C5" w14:textId="77777777" w:rsidR="00F40BB2" w:rsidRPr="00F40BB2" w:rsidRDefault="00F40BB2" w:rsidP="006567B8">
            <w:pPr>
              <w:tabs>
                <w:tab w:val="left" w:pos="540"/>
              </w:tabs>
              <w:contextualSpacing/>
              <w:jc w:val="both"/>
              <w:rPr>
                <w:sz w:val="24"/>
                <w:szCs w:val="24"/>
                <w:lang w:val="de-DE"/>
              </w:rPr>
            </w:pPr>
          </w:p>
        </w:tc>
        <w:tc>
          <w:tcPr>
            <w:tcW w:w="2552" w:type="dxa"/>
          </w:tcPr>
          <w:p w14:paraId="0EA8F7C0" w14:textId="77777777" w:rsidR="00F40BB2" w:rsidRPr="00F40BB2" w:rsidRDefault="00F40BB2" w:rsidP="006567B8">
            <w:pPr>
              <w:pStyle w:val="Default"/>
              <w:contextualSpacing/>
              <w:rPr>
                <w:b/>
                <w:bCs/>
                <w:color w:val="auto"/>
                <w:u w:val="single"/>
              </w:rPr>
            </w:pPr>
            <w:r w:rsidRPr="00F40BB2">
              <w:rPr>
                <w:b/>
                <w:bCs/>
                <w:color w:val="auto"/>
                <w:u w:val="single"/>
              </w:rPr>
              <w:t>Уметь:</w:t>
            </w:r>
          </w:p>
          <w:p w14:paraId="033549A9" w14:textId="77777777" w:rsidR="00F40BB2" w:rsidRPr="00F40BB2" w:rsidRDefault="00F40BB2" w:rsidP="006567B8">
            <w:pPr>
              <w:pStyle w:val="Default"/>
              <w:contextualSpacing/>
              <w:rPr>
                <w:color w:val="auto"/>
              </w:rPr>
            </w:pPr>
            <w:r w:rsidRPr="00F40BB2">
              <w:rPr>
                <w:color w:val="auto"/>
              </w:rPr>
              <w:t>- осуществлять контроль за выполнением плана на иностранном языке</w:t>
            </w:r>
          </w:p>
          <w:p w14:paraId="2E5781C2" w14:textId="77777777" w:rsidR="00F40BB2" w:rsidRPr="00F40BB2" w:rsidRDefault="00F40BB2" w:rsidP="006567B8">
            <w:pPr>
              <w:pStyle w:val="Default"/>
              <w:contextualSpacing/>
              <w:rPr>
                <w:color w:val="auto"/>
              </w:rPr>
            </w:pPr>
            <w:r w:rsidRPr="00F40BB2">
              <w:rPr>
                <w:color w:val="auto"/>
              </w:rPr>
              <w:t xml:space="preserve">- адекватно реагировать на реплику-стимул выражением </w:t>
            </w:r>
            <w:r w:rsidRPr="00F40BB2">
              <w:rPr>
                <w:color w:val="auto"/>
              </w:rPr>
              <w:lastRenderedPageBreak/>
              <w:t>согласия/несогласия, непонимания</w:t>
            </w:r>
          </w:p>
          <w:p w14:paraId="6E19AD24" w14:textId="77777777" w:rsidR="00F40BB2" w:rsidRPr="00F40BB2" w:rsidRDefault="00F40BB2" w:rsidP="006567B8">
            <w:pPr>
              <w:tabs>
                <w:tab w:val="left" w:pos="540"/>
              </w:tabs>
              <w:contextualSpacing/>
              <w:rPr>
                <w:b/>
                <w:bCs/>
                <w:sz w:val="24"/>
                <w:szCs w:val="24"/>
                <w:u w:val="single"/>
              </w:rPr>
            </w:pPr>
            <w:r w:rsidRPr="00F40BB2">
              <w:rPr>
                <w:sz w:val="24"/>
                <w:szCs w:val="24"/>
              </w:rPr>
              <w:t>- вести диалог-расспрос в процессе корректировки плана</w:t>
            </w:r>
          </w:p>
        </w:tc>
        <w:tc>
          <w:tcPr>
            <w:tcW w:w="2851" w:type="dxa"/>
          </w:tcPr>
          <w:p w14:paraId="6A1441BA" w14:textId="77777777" w:rsidR="00F40BB2" w:rsidRPr="00F40BB2" w:rsidRDefault="00F40BB2" w:rsidP="006567B8">
            <w:pPr>
              <w:jc w:val="both"/>
              <w:rPr>
                <w:i/>
                <w:iCs/>
                <w:sz w:val="24"/>
                <w:szCs w:val="24"/>
                <w:lang w:val="fr-FR"/>
              </w:rPr>
            </w:pPr>
            <w:r w:rsidRPr="00F40BB2">
              <w:rPr>
                <w:i/>
                <w:iCs/>
                <w:sz w:val="24"/>
                <w:szCs w:val="24"/>
                <w:lang w:val="fr-FR"/>
              </w:rPr>
              <w:lastRenderedPageBreak/>
              <w:t>Votre entreprise d’export connaît des difficultés. Indentifiez les problèmes clés auxquels fait face votre entreprise. Vous essayez d’en comprendre  les causes.  Vous voulez inciter vos collègues à rechercher ensemble une solution satisfaisante.</w:t>
            </w:r>
          </w:p>
          <w:p w14:paraId="262A5BF5" w14:textId="77777777" w:rsidR="00F40BB2" w:rsidRPr="00F40BB2" w:rsidRDefault="00F40BB2" w:rsidP="006567B8">
            <w:pPr>
              <w:jc w:val="both"/>
              <w:rPr>
                <w:sz w:val="22"/>
                <w:szCs w:val="22"/>
                <w:lang w:val="fr-FR"/>
              </w:rPr>
            </w:pPr>
            <w:r w:rsidRPr="00F40BB2">
              <w:rPr>
                <w:sz w:val="22"/>
                <w:szCs w:val="22"/>
                <w:lang w:val="fr-FR"/>
              </w:rPr>
              <w:t xml:space="preserve">Préparez et jouez un dialogue en utulisant les répliques suivantes :   </w:t>
            </w:r>
          </w:p>
          <w:p w14:paraId="4216823F" w14:textId="77777777" w:rsidR="00F40BB2" w:rsidRPr="00F40BB2" w:rsidRDefault="00F40BB2" w:rsidP="006567B8">
            <w:pPr>
              <w:jc w:val="both"/>
              <w:rPr>
                <w:sz w:val="22"/>
                <w:szCs w:val="22"/>
                <w:lang w:val="fr-FR"/>
              </w:rPr>
            </w:pPr>
            <w:r w:rsidRPr="00F40BB2">
              <w:rPr>
                <w:sz w:val="22"/>
                <w:szCs w:val="22"/>
                <w:lang w:val="fr-FR"/>
              </w:rPr>
              <w:t xml:space="preserve">- J'ai  l'impression que ... comment </w:t>
            </w:r>
          </w:p>
          <w:p w14:paraId="748F8639" w14:textId="77777777" w:rsidR="00F40BB2" w:rsidRPr="00F40BB2" w:rsidRDefault="00F40BB2" w:rsidP="006567B8">
            <w:pPr>
              <w:jc w:val="both"/>
              <w:rPr>
                <w:sz w:val="22"/>
                <w:szCs w:val="22"/>
                <w:lang w:val="fr-FR"/>
              </w:rPr>
            </w:pPr>
            <w:r w:rsidRPr="00F40BB2">
              <w:rPr>
                <w:sz w:val="22"/>
                <w:szCs w:val="22"/>
                <w:lang w:val="fr-FR"/>
              </w:rPr>
              <w:t xml:space="preserve">voyez-vous cela ... </w:t>
            </w:r>
          </w:p>
          <w:p w14:paraId="411D22A8" w14:textId="77777777" w:rsidR="00F40BB2" w:rsidRPr="00F40BB2" w:rsidRDefault="00F40BB2" w:rsidP="006567B8">
            <w:pPr>
              <w:jc w:val="both"/>
              <w:rPr>
                <w:sz w:val="22"/>
                <w:szCs w:val="22"/>
                <w:lang w:val="fr-FR"/>
              </w:rPr>
            </w:pPr>
            <w:r w:rsidRPr="00F40BB2">
              <w:rPr>
                <w:sz w:val="22"/>
                <w:szCs w:val="22"/>
                <w:lang w:val="fr-FR"/>
              </w:rPr>
              <w:t>- Qu’est-ce que vous entendez par .... ?</w:t>
            </w:r>
          </w:p>
          <w:p w14:paraId="15C75AE1" w14:textId="77777777" w:rsidR="00F40BB2" w:rsidRPr="00F40BB2" w:rsidRDefault="00F40BB2" w:rsidP="006567B8">
            <w:pPr>
              <w:jc w:val="both"/>
              <w:rPr>
                <w:sz w:val="22"/>
                <w:szCs w:val="22"/>
                <w:lang w:val="fr-FR"/>
              </w:rPr>
            </w:pPr>
            <w:r w:rsidRPr="00F40BB2">
              <w:rPr>
                <w:sz w:val="22"/>
                <w:szCs w:val="22"/>
                <w:lang w:val="fr-FR"/>
              </w:rPr>
              <w:lastRenderedPageBreak/>
              <w:t xml:space="preserve">- J'ai trouvé/j'ai moi-même remarqué </w:t>
            </w:r>
          </w:p>
          <w:p w14:paraId="1BF62708" w14:textId="77777777" w:rsidR="00F40BB2" w:rsidRPr="00F40BB2" w:rsidRDefault="00F40BB2" w:rsidP="006567B8">
            <w:pPr>
              <w:jc w:val="both"/>
              <w:rPr>
                <w:sz w:val="22"/>
                <w:szCs w:val="22"/>
                <w:lang w:val="fr-FR"/>
              </w:rPr>
            </w:pPr>
            <w:r w:rsidRPr="00F40BB2">
              <w:rPr>
                <w:sz w:val="22"/>
                <w:szCs w:val="22"/>
                <w:lang w:val="fr-FR"/>
              </w:rPr>
              <w:t>que…</w:t>
            </w:r>
          </w:p>
          <w:p w14:paraId="4D4427B6" w14:textId="77777777" w:rsidR="00F40BB2" w:rsidRPr="00F40BB2" w:rsidRDefault="00F40BB2" w:rsidP="006567B8">
            <w:pPr>
              <w:jc w:val="both"/>
              <w:rPr>
                <w:sz w:val="22"/>
                <w:szCs w:val="22"/>
                <w:lang w:val="fr-FR"/>
              </w:rPr>
            </w:pPr>
            <w:r w:rsidRPr="00F40BB2">
              <w:rPr>
                <w:sz w:val="22"/>
                <w:szCs w:val="22"/>
                <w:lang w:val="fr-FR"/>
              </w:rPr>
              <w:t>- Je pense qu’il y a actuellement un problème  avec... J'aimerais entendre votre point de vue à ce sujet.</w:t>
            </w:r>
          </w:p>
          <w:p w14:paraId="4AB447BC" w14:textId="77777777" w:rsidR="00F40BB2" w:rsidRPr="00F40BB2" w:rsidRDefault="00F40BB2" w:rsidP="006567B8">
            <w:pPr>
              <w:jc w:val="both"/>
              <w:rPr>
                <w:sz w:val="22"/>
                <w:szCs w:val="22"/>
                <w:lang w:val="de-DE"/>
              </w:rPr>
            </w:pPr>
            <w:r w:rsidRPr="00F40BB2">
              <w:rPr>
                <w:sz w:val="22"/>
                <w:szCs w:val="22"/>
                <w:lang w:val="de-DE"/>
              </w:rPr>
              <w:t xml:space="preserve">- Je </w:t>
            </w:r>
            <w:proofErr w:type="spellStart"/>
            <w:r w:rsidRPr="00F40BB2">
              <w:rPr>
                <w:sz w:val="22"/>
                <w:szCs w:val="22"/>
                <w:lang w:val="de-DE"/>
              </w:rPr>
              <w:t>serais</w:t>
            </w:r>
            <w:proofErr w:type="spellEnd"/>
            <w:r w:rsidRPr="00F40BB2">
              <w:rPr>
                <w:sz w:val="22"/>
                <w:szCs w:val="22"/>
                <w:lang w:val="de-DE"/>
              </w:rPr>
              <w:t xml:space="preserve"> </w:t>
            </w:r>
            <w:proofErr w:type="spellStart"/>
            <w:r w:rsidRPr="00F40BB2">
              <w:rPr>
                <w:sz w:val="22"/>
                <w:szCs w:val="22"/>
                <w:lang w:val="de-DE"/>
              </w:rPr>
              <w:t>intéressé</w:t>
            </w:r>
            <w:proofErr w:type="spellEnd"/>
            <w:r w:rsidRPr="00F40BB2">
              <w:rPr>
                <w:sz w:val="22"/>
                <w:szCs w:val="22"/>
                <w:lang w:val="de-DE"/>
              </w:rPr>
              <w:t xml:space="preserve">(e) </w:t>
            </w:r>
            <w:proofErr w:type="spellStart"/>
            <w:r w:rsidRPr="00F40BB2">
              <w:rPr>
                <w:sz w:val="22"/>
                <w:szCs w:val="22"/>
                <w:lang w:val="de-DE"/>
              </w:rPr>
              <w:t>d’entendre</w:t>
            </w:r>
            <w:proofErr w:type="spellEnd"/>
            <w:r w:rsidRPr="00F40BB2">
              <w:rPr>
                <w:sz w:val="22"/>
                <w:szCs w:val="22"/>
                <w:lang w:val="de-DE"/>
              </w:rPr>
              <w:t xml:space="preserve"> </w:t>
            </w:r>
            <w:proofErr w:type="spellStart"/>
            <w:r w:rsidRPr="00F40BB2">
              <w:rPr>
                <w:sz w:val="22"/>
                <w:szCs w:val="22"/>
                <w:lang w:val="de-DE"/>
              </w:rPr>
              <w:t>vos</w:t>
            </w:r>
            <w:proofErr w:type="spellEnd"/>
            <w:r w:rsidRPr="00F40BB2">
              <w:rPr>
                <w:sz w:val="22"/>
                <w:szCs w:val="22"/>
                <w:lang w:val="de-DE"/>
              </w:rPr>
              <w:t xml:space="preserve"> </w:t>
            </w:r>
            <w:proofErr w:type="spellStart"/>
            <w:r w:rsidRPr="00F40BB2">
              <w:rPr>
                <w:sz w:val="22"/>
                <w:szCs w:val="22"/>
                <w:lang w:val="de-DE"/>
              </w:rPr>
              <w:t>idées</w:t>
            </w:r>
            <w:proofErr w:type="spellEnd"/>
            <w:r w:rsidRPr="00F40BB2">
              <w:rPr>
                <w:sz w:val="22"/>
                <w:szCs w:val="22"/>
                <w:lang w:val="de-DE"/>
              </w:rPr>
              <w:t>.</w:t>
            </w:r>
          </w:p>
          <w:p w14:paraId="0130D03E" w14:textId="77777777" w:rsidR="00F40BB2" w:rsidRPr="00F40BB2" w:rsidRDefault="00F40BB2" w:rsidP="006567B8">
            <w:pPr>
              <w:jc w:val="both"/>
              <w:rPr>
                <w:sz w:val="22"/>
                <w:szCs w:val="22"/>
                <w:lang w:val="de-DE"/>
              </w:rPr>
            </w:pPr>
            <w:r w:rsidRPr="00F40BB2">
              <w:rPr>
                <w:sz w:val="22"/>
                <w:szCs w:val="22"/>
                <w:lang w:val="de-DE"/>
              </w:rPr>
              <w:t xml:space="preserve">- </w:t>
            </w:r>
            <w:proofErr w:type="spellStart"/>
            <w:r w:rsidRPr="00F40BB2">
              <w:rPr>
                <w:sz w:val="22"/>
                <w:szCs w:val="22"/>
                <w:lang w:val="de-DE"/>
              </w:rPr>
              <w:t>Qu’en</w:t>
            </w:r>
            <w:proofErr w:type="spellEnd"/>
            <w:r w:rsidRPr="00F40BB2">
              <w:rPr>
                <w:sz w:val="22"/>
                <w:szCs w:val="22"/>
                <w:lang w:val="de-DE"/>
              </w:rPr>
              <w:t xml:space="preserve"> </w:t>
            </w:r>
            <w:proofErr w:type="spellStart"/>
            <w:r w:rsidRPr="00F40BB2">
              <w:rPr>
                <w:sz w:val="22"/>
                <w:szCs w:val="22"/>
                <w:lang w:val="de-DE"/>
              </w:rPr>
              <w:t>pensez-</w:t>
            </w:r>
            <w:proofErr w:type="gramStart"/>
            <w:r w:rsidRPr="00F40BB2">
              <w:rPr>
                <w:sz w:val="22"/>
                <w:szCs w:val="22"/>
                <w:lang w:val="de-DE"/>
              </w:rPr>
              <w:t>vous</w:t>
            </w:r>
            <w:proofErr w:type="spellEnd"/>
            <w:r w:rsidRPr="00F40BB2">
              <w:rPr>
                <w:sz w:val="22"/>
                <w:szCs w:val="22"/>
                <w:lang w:val="de-DE"/>
              </w:rPr>
              <w:t xml:space="preserve"> ?</w:t>
            </w:r>
            <w:proofErr w:type="gramEnd"/>
          </w:p>
          <w:p w14:paraId="48B17EF0" w14:textId="77777777" w:rsidR="00F40BB2" w:rsidRPr="00F40BB2" w:rsidRDefault="00F40BB2" w:rsidP="006567B8">
            <w:pPr>
              <w:jc w:val="both"/>
              <w:rPr>
                <w:sz w:val="22"/>
                <w:szCs w:val="22"/>
                <w:lang w:val="de-DE"/>
              </w:rPr>
            </w:pPr>
            <w:r w:rsidRPr="00F40BB2">
              <w:rPr>
                <w:sz w:val="22"/>
                <w:szCs w:val="22"/>
                <w:lang w:val="de-DE"/>
              </w:rPr>
              <w:t xml:space="preserve">- Quelle </w:t>
            </w:r>
            <w:proofErr w:type="spellStart"/>
            <w:r w:rsidRPr="00F40BB2">
              <w:rPr>
                <w:sz w:val="22"/>
                <w:szCs w:val="22"/>
                <w:lang w:val="de-DE"/>
              </w:rPr>
              <w:t>solution</w:t>
            </w:r>
            <w:proofErr w:type="spellEnd"/>
            <w:r w:rsidRPr="00F40BB2">
              <w:rPr>
                <w:sz w:val="22"/>
                <w:szCs w:val="22"/>
                <w:lang w:val="de-DE"/>
              </w:rPr>
              <w:t xml:space="preserve"> </w:t>
            </w:r>
            <w:proofErr w:type="spellStart"/>
            <w:r w:rsidRPr="00F40BB2">
              <w:rPr>
                <w:sz w:val="22"/>
                <w:szCs w:val="22"/>
                <w:lang w:val="de-DE"/>
              </w:rPr>
              <w:t>pourriez-vous</w:t>
            </w:r>
            <w:proofErr w:type="spellEnd"/>
            <w:r w:rsidRPr="00F40BB2">
              <w:rPr>
                <w:sz w:val="22"/>
                <w:szCs w:val="22"/>
                <w:lang w:val="de-DE"/>
              </w:rPr>
              <w:t xml:space="preserve"> </w:t>
            </w:r>
            <w:proofErr w:type="spellStart"/>
            <w:proofErr w:type="gramStart"/>
            <w:r w:rsidRPr="00F40BB2">
              <w:rPr>
                <w:sz w:val="22"/>
                <w:szCs w:val="22"/>
                <w:lang w:val="de-DE"/>
              </w:rPr>
              <w:t>proposer</w:t>
            </w:r>
            <w:proofErr w:type="spellEnd"/>
            <w:r w:rsidRPr="00F40BB2">
              <w:rPr>
                <w:sz w:val="22"/>
                <w:szCs w:val="22"/>
                <w:lang w:val="de-DE"/>
              </w:rPr>
              <w:t xml:space="preserve"> ?</w:t>
            </w:r>
            <w:proofErr w:type="gramEnd"/>
          </w:p>
          <w:p w14:paraId="5C5FA1AB" w14:textId="77777777" w:rsidR="00F40BB2" w:rsidRPr="00F40BB2" w:rsidRDefault="00F40BB2" w:rsidP="006567B8">
            <w:pPr>
              <w:jc w:val="both"/>
              <w:rPr>
                <w:sz w:val="22"/>
                <w:szCs w:val="22"/>
                <w:lang w:val="de-DE"/>
              </w:rPr>
            </w:pPr>
            <w:r w:rsidRPr="00F40BB2">
              <w:rPr>
                <w:sz w:val="22"/>
                <w:szCs w:val="22"/>
                <w:lang w:val="de-DE"/>
              </w:rPr>
              <w:t xml:space="preserve">- On </w:t>
            </w:r>
            <w:proofErr w:type="spellStart"/>
            <w:r w:rsidRPr="00F40BB2">
              <w:rPr>
                <w:sz w:val="22"/>
                <w:szCs w:val="22"/>
                <w:lang w:val="de-DE"/>
              </w:rPr>
              <w:t>pourrait</w:t>
            </w:r>
            <w:proofErr w:type="spellEnd"/>
            <w:r w:rsidRPr="00F40BB2">
              <w:rPr>
                <w:sz w:val="22"/>
                <w:szCs w:val="22"/>
                <w:lang w:val="de-DE"/>
              </w:rPr>
              <w:t>…</w:t>
            </w:r>
          </w:p>
          <w:p w14:paraId="5BC9F250" w14:textId="77777777" w:rsidR="00F40BB2" w:rsidRPr="00F40BB2" w:rsidRDefault="00F40BB2" w:rsidP="006567B8">
            <w:pPr>
              <w:jc w:val="both"/>
              <w:rPr>
                <w:sz w:val="22"/>
                <w:szCs w:val="22"/>
                <w:lang w:val="de-DE"/>
              </w:rPr>
            </w:pPr>
            <w:r w:rsidRPr="00F40BB2">
              <w:rPr>
                <w:sz w:val="22"/>
                <w:szCs w:val="22"/>
                <w:lang w:val="de-DE"/>
              </w:rPr>
              <w:t xml:space="preserve">- </w:t>
            </w:r>
            <w:proofErr w:type="spellStart"/>
            <w:r w:rsidRPr="00F40BB2">
              <w:rPr>
                <w:sz w:val="22"/>
                <w:szCs w:val="22"/>
                <w:lang w:val="de-DE"/>
              </w:rPr>
              <w:t>Ça</w:t>
            </w:r>
            <w:proofErr w:type="spellEnd"/>
            <w:r w:rsidRPr="00F40BB2">
              <w:rPr>
                <w:sz w:val="22"/>
                <w:szCs w:val="22"/>
                <w:lang w:val="de-DE"/>
              </w:rPr>
              <w:t xml:space="preserve"> </w:t>
            </w:r>
            <w:proofErr w:type="spellStart"/>
            <w:r w:rsidRPr="00F40BB2">
              <w:rPr>
                <w:sz w:val="22"/>
                <w:szCs w:val="22"/>
                <w:lang w:val="de-DE"/>
              </w:rPr>
              <w:t>pourrait</w:t>
            </w:r>
            <w:proofErr w:type="spellEnd"/>
            <w:r w:rsidRPr="00F40BB2">
              <w:rPr>
                <w:sz w:val="22"/>
                <w:szCs w:val="22"/>
                <w:lang w:val="de-DE"/>
              </w:rPr>
              <w:t xml:space="preserve"> </w:t>
            </w:r>
            <w:proofErr w:type="spellStart"/>
            <w:r w:rsidRPr="00F40BB2">
              <w:rPr>
                <w:sz w:val="22"/>
                <w:szCs w:val="22"/>
                <w:lang w:val="de-DE"/>
              </w:rPr>
              <w:t>être</w:t>
            </w:r>
            <w:proofErr w:type="spellEnd"/>
            <w:r w:rsidRPr="00F40BB2">
              <w:rPr>
                <w:sz w:val="22"/>
                <w:szCs w:val="22"/>
                <w:lang w:val="de-DE"/>
              </w:rPr>
              <w:t xml:space="preserve"> </w:t>
            </w:r>
            <w:proofErr w:type="spellStart"/>
            <w:r w:rsidRPr="00F40BB2">
              <w:rPr>
                <w:sz w:val="22"/>
                <w:szCs w:val="22"/>
                <w:lang w:val="de-DE"/>
              </w:rPr>
              <w:t>une</w:t>
            </w:r>
            <w:proofErr w:type="spellEnd"/>
            <w:r w:rsidRPr="00F40BB2">
              <w:rPr>
                <w:sz w:val="22"/>
                <w:szCs w:val="22"/>
                <w:lang w:val="de-DE"/>
              </w:rPr>
              <w:t xml:space="preserve"> </w:t>
            </w:r>
            <w:proofErr w:type="spellStart"/>
            <w:r w:rsidRPr="00F40BB2">
              <w:rPr>
                <w:sz w:val="22"/>
                <w:szCs w:val="22"/>
                <w:lang w:val="de-DE"/>
              </w:rPr>
              <w:t>bonne</w:t>
            </w:r>
            <w:proofErr w:type="spellEnd"/>
            <w:r w:rsidRPr="00F40BB2">
              <w:rPr>
                <w:sz w:val="22"/>
                <w:szCs w:val="22"/>
                <w:lang w:val="de-DE"/>
              </w:rPr>
              <w:t xml:space="preserve"> </w:t>
            </w:r>
            <w:proofErr w:type="spellStart"/>
            <w:r w:rsidRPr="00F40BB2">
              <w:rPr>
                <w:sz w:val="22"/>
                <w:szCs w:val="22"/>
                <w:lang w:val="de-DE"/>
              </w:rPr>
              <w:t>idée</w:t>
            </w:r>
            <w:proofErr w:type="spellEnd"/>
            <w:r w:rsidRPr="00F40BB2">
              <w:rPr>
                <w:sz w:val="22"/>
                <w:szCs w:val="22"/>
                <w:lang w:val="de-DE"/>
              </w:rPr>
              <w:t xml:space="preserve"> de…</w:t>
            </w:r>
          </w:p>
          <w:p w14:paraId="6D61D50E" w14:textId="77777777" w:rsidR="00F40BB2" w:rsidRPr="00F40BB2" w:rsidRDefault="00F40BB2" w:rsidP="006567B8">
            <w:pPr>
              <w:jc w:val="both"/>
              <w:rPr>
                <w:sz w:val="22"/>
                <w:szCs w:val="22"/>
                <w:lang w:val="de-DE"/>
              </w:rPr>
            </w:pPr>
            <w:r w:rsidRPr="00F40BB2">
              <w:rPr>
                <w:sz w:val="22"/>
                <w:szCs w:val="22"/>
                <w:lang w:val="de-DE"/>
              </w:rPr>
              <w:t xml:space="preserve">- </w:t>
            </w:r>
            <w:proofErr w:type="spellStart"/>
            <w:r w:rsidRPr="00F40BB2">
              <w:rPr>
                <w:sz w:val="22"/>
                <w:szCs w:val="22"/>
                <w:lang w:val="de-DE"/>
              </w:rPr>
              <w:t>Ça</w:t>
            </w:r>
            <w:proofErr w:type="spellEnd"/>
            <w:r w:rsidRPr="00F40BB2">
              <w:rPr>
                <w:sz w:val="22"/>
                <w:szCs w:val="22"/>
                <w:lang w:val="de-DE"/>
              </w:rPr>
              <w:t xml:space="preserve"> </w:t>
            </w:r>
            <w:proofErr w:type="spellStart"/>
            <w:r w:rsidRPr="00F40BB2">
              <w:rPr>
                <w:sz w:val="22"/>
                <w:szCs w:val="22"/>
                <w:lang w:val="de-DE"/>
              </w:rPr>
              <w:t>vaut</w:t>
            </w:r>
            <w:proofErr w:type="spellEnd"/>
            <w:r w:rsidRPr="00F40BB2">
              <w:rPr>
                <w:sz w:val="22"/>
                <w:szCs w:val="22"/>
                <w:lang w:val="de-DE"/>
              </w:rPr>
              <w:t xml:space="preserve"> la </w:t>
            </w:r>
            <w:proofErr w:type="spellStart"/>
            <w:r w:rsidRPr="00F40BB2">
              <w:rPr>
                <w:sz w:val="22"/>
                <w:szCs w:val="22"/>
                <w:lang w:val="de-DE"/>
              </w:rPr>
              <w:t>peine</w:t>
            </w:r>
            <w:proofErr w:type="spellEnd"/>
            <w:r w:rsidRPr="00F40BB2">
              <w:rPr>
                <w:sz w:val="22"/>
                <w:szCs w:val="22"/>
                <w:lang w:val="de-DE"/>
              </w:rPr>
              <w:t xml:space="preserve"> de…</w:t>
            </w:r>
          </w:p>
          <w:p w14:paraId="5D376CCD" w14:textId="77777777" w:rsidR="00F40BB2" w:rsidRPr="00F40BB2" w:rsidRDefault="00F40BB2" w:rsidP="006567B8">
            <w:pPr>
              <w:jc w:val="both"/>
              <w:rPr>
                <w:sz w:val="22"/>
                <w:szCs w:val="22"/>
                <w:lang w:val="de-DE"/>
              </w:rPr>
            </w:pPr>
            <w:r w:rsidRPr="00F40BB2">
              <w:rPr>
                <w:sz w:val="22"/>
                <w:szCs w:val="22"/>
                <w:lang w:val="de-DE"/>
              </w:rPr>
              <w:t xml:space="preserve">- Il </w:t>
            </w:r>
            <w:proofErr w:type="spellStart"/>
            <w:r w:rsidRPr="00F40BB2">
              <w:rPr>
                <w:sz w:val="22"/>
                <w:szCs w:val="22"/>
                <w:lang w:val="de-DE"/>
              </w:rPr>
              <w:t>serait</w:t>
            </w:r>
            <w:proofErr w:type="spellEnd"/>
            <w:r w:rsidRPr="00F40BB2">
              <w:rPr>
                <w:sz w:val="22"/>
                <w:szCs w:val="22"/>
                <w:lang w:val="de-DE"/>
              </w:rPr>
              <w:t xml:space="preserve"> </w:t>
            </w:r>
            <w:proofErr w:type="spellStart"/>
            <w:r w:rsidRPr="00F40BB2">
              <w:rPr>
                <w:sz w:val="22"/>
                <w:szCs w:val="22"/>
                <w:lang w:val="de-DE"/>
              </w:rPr>
              <w:t>judicieux</w:t>
            </w:r>
            <w:proofErr w:type="spellEnd"/>
            <w:r w:rsidRPr="00F40BB2">
              <w:rPr>
                <w:sz w:val="22"/>
                <w:szCs w:val="22"/>
                <w:lang w:val="de-DE"/>
              </w:rPr>
              <w:t xml:space="preserve"> de…</w:t>
            </w:r>
          </w:p>
          <w:p w14:paraId="3255D1E9" w14:textId="77777777" w:rsidR="00F40BB2" w:rsidRPr="00F40BB2" w:rsidRDefault="00F40BB2" w:rsidP="006567B8">
            <w:pPr>
              <w:jc w:val="both"/>
              <w:rPr>
                <w:sz w:val="22"/>
                <w:szCs w:val="22"/>
                <w:lang w:val="de-DE"/>
              </w:rPr>
            </w:pPr>
            <w:r w:rsidRPr="00F40BB2">
              <w:rPr>
                <w:sz w:val="22"/>
                <w:szCs w:val="22"/>
                <w:lang w:val="de-DE"/>
              </w:rPr>
              <w:t xml:space="preserve">- Je </w:t>
            </w:r>
            <w:proofErr w:type="spellStart"/>
            <w:r w:rsidRPr="00F40BB2">
              <w:rPr>
                <w:sz w:val="22"/>
                <w:szCs w:val="22"/>
                <w:lang w:val="de-DE"/>
              </w:rPr>
              <w:t>recommande</w:t>
            </w:r>
            <w:proofErr w:type="spellEnd"/>
            <w:r w:rsidRPr="00F40BB2">
              <w:rPr>
                <w:sz w:val="22"/>
                <w:szCs w:val="22"/>
                <w:lang w:val="de-DE"/>
              </w:rPr>
              <w:t xml:space="preserve"> de…</w:t>
            </w:r>
          </w:p>
          <w:p w14:paraId="21629E87" w14:textId="77777777" w:rsidR="00F40BB2" w:rsidRPr="00F40BB2" w:rsidRDefault="00F40BB2" w:rsidP="006567B8">
            <w:pPr>
              <w:jc w:val="both"/>
              <w:rPr>
                <w:sz w:val="24"/>
                <w:szCs w:val="24"/>
                <w:lang w:val="de-DE"/>
              </w:rPr>
            </w:pPr>
          </w:p>
        </w:tc>
      </w:tr>
    </w:tbl>
    <w:p w14:paraId="062E3CF4" w14:textId="77777777" w:rsidR="006C2FA7" w:rsidRPr="00F40BB2" w:rsidRDefault="006C2FA7" w:rsidP="00B12AD1">
      <w:pPr>
        <w:widowControl/>
        <w:autoSpaceDE/>
        <w:autoSpaceDN/>
        <w:adjustRightInd/>
        <w:spacing w:after="160" w:line="259" w:lineRule="auto"/>
        <w:jc w:val="center"/>
        <w:rPr>
          <w:rFonts w:eastAsia="DengXian"/>
          <w:b/>
          <w:i/>
          <w:iCs/>
          <w:sz w:val="28"/>
          <w:szCs w:val="28"/>
          <w:u w:val="single"/>
          <w:lang w:val="de-DE" w:eastAsia="en-US"/>
        </w:rPr>
      </w:pPr>
    </w:p>
    <w:p w14:paraId="251F590E" w14:textId="6F687B5F" w:rsidR="00B12AD1" w:rsidRPr="00405F11" w:rsidRDefault="00B12AD1" w:rsidP="00B12AD1">
      <w:pPr>
        <w:widowControl/>
        <w:autoSpaceDE/>
        <w:autoSpaceDN/>
        <w:adjustRightInd/>
        <w:spacing w:after="160" w:line="259" w:lineRule="auto"/>
        <w:jc w:val="center"/>
        <w:rPr>
          <w:rFonts w:eastAsia="DengXian"/>
          <w:b/>
          <w:i/>
          <w:iCs/>
          <w:sz w:val="28"/>
          <w:szCs w:val="28"/>
          <w:u w:val="single"/>
          <w:lang w:eastAsia="en-US"/>
        </w:rPr>
      </w:pPr>
      <w:r w:rsidRPr="00405F11">
        <w:rPr>
          <w:rFonts w:eastAsia="DengXian"/>
          <w:b/>
          <w:i/>
          <w:iCs/>
          <w:sz w:val="28"/>
          <w:szCs w:val="28"/>
          <w:u w:val="single"/>
          <w:lang w:eastAsia="en-US"/>
        </w:rPr>
        <w:t>Испанский язык</w:t>
      </w:r>
    </w:p>
    <w:p w14:paraId="79AF4EE5" w14:textId="159C4752" w:rsidR="00596B37" w:rsidRPr="006C2FA7" w:rsidRDefault="00596B37" w:rsidP="00596B37">
      <w:pPr>
        <w:widowControl/>
        <w:autoSpaceDE/>
        <w:autoSpaceDN/>
        <w:adjustRightInd/>
        <w:spacing w:after="160" w:line="259" w:lineRule="auto"/>
        <w:jc w:val="right"/>
        <w:rPr>
          <w:rFonts w:eastAsia="DengXian"/>
          <w:b/>
          <w:i/>
          <w:iCs/>
          <w:color w:val="FF0000"/>
          <w:sz w:val="28"/>
          <w:szCs w:val="28"/>
          <w:u w:val="single"/>
          <w:lang w:eastAsia="en-US"/>
        </w:rPr>
      </w:pPr>
      <w:r>
        <w:rPr>
          <w:sz w:val="28"/>
          <w:szCs w:val="28"/>
        </w:rPr>
        <w:t>Таблица 5.3</w:t>
      </w:r>
    </w:p>
    <w:tbl>
      <w:tblPr>
        <w:tblStyle w:val="5"/>
        <w:tblW w:w="0" w:type="auto"/>
        <w:tblLook w:val="04A0" w:firstRow="1" w:lastRow="0" w:firstColumn="1" w:lastColumn="0" w:noHBand="0" w:noVBand="1"/>
      </w:tblPr>
      <w:tblGrid>
        <w:gridCol w:w="2240"/>
        <w:gridCol w:w="2552"/>
        <w:gridCol w:w="2552"/>
        <w:gridCol w:w="2851"/>
      </w:tblGrid>
      <w:tr w:rsidR="006C4DF8" w:rsidRPr="006C4DF8" w14:paraId="32DF037E" w14:textId="77777777" w:rsidTr="00596B37">
        <w:tc>
          <w:tcPr>
            <w:tcW w:w="2240" w:type="dxa"/>
          </w:tcPr>
          <w:p w14:paraId="2A8F187D" w14:textId="77777777" w:rsidR="006C2FA7" w:rsidRPr="006C4DF8" w:rsidRDefault="006C2FA7" w:rsidP="006567B8">
            <w:pPr>
              <w:jc w:val="both"/>
              <w:rPr>
                <w:b/>
                <w:sz w:val="24"/>
                <w:szCs w:val="24"/>
              </w:rPr>
            </w:pPr>
            <w:r w:rsidRPr="006C4DF8">
              <w:rPr>
                <w:b/>
                <w:sz w:val="24"/>
                <w:szCs w:val="24"/>
              </w:rPr>
              <w:t xml:space="preserve">Наименование компетенции </w:t>
            </w:r>
          </w:p>
        </w:tc>
        <w:tc>
          <w:tcPr>
            <w:tcW w:w="2552" w:type="dxa"/>
          </w:tcPr>
          <w:p w14:paraId="4EAB4382" w14:textId="77777777" w:rsidR="006C2FA7" w:rsidRPr="006C4DF8" w:rsidRDefault="006C2FA7" w:rsidP="006567B8">
            <w:pPr>
              <w:jc w:val="both"/>
              <w:rPr>
                <w:b/>
                <w:sz w:val="24"/>
                <w:szCs w:val="24"/>
              </w:rPr>
            </w:pPr>
            <w:r w:rsidRPr="006C4DF8">
              <w:rPr>
                <w:b/>
                <w:sz w:val="24"/>
                <w:szCs w:val="24"/>
              </w:rPr>
              <w:t xml:space="preserve">Наименование  индикаторов достижения компетенции </w:t>
            </w:r>
          </w:p>
        </w:tc>
        <w:tc>
          <w:tcPr>
            <w:tcW w:w="2552" w:type="dxa"/>
          </w:tcPr>
          <w:p w14:paraId="1B49B2BD" w14:textId="77777777" w:rsidR="006C2FA7" w:rsidRPr="006C4DF8" w:rsidRDefault="006C2FA7" w:rsidP="006567B8">
            <w:pPr>
              <w:jc w:val="both"/>
              <w:rPr>
                <w:b/>
                <w:sz w:val="24"/>
                <w:szCs w:val="24"/>
              </w:rPr>
            </w:pPr>
            <w:r w:rsidRPr="006C4DF8">
              <w:rPr>
                <w:b/>
                <w:sz w:val="24"/>
                <w:szCs w:val="24"/>
              </w:rPr>
              <w:t>Результаты обучения ( умения и знания), соотнесенные с индикаторами достижения компетенции</w:t>
            </w:r>
          </w:p>
        </w:tc>
        <w:tc>
          <w:tcPr>
            <w:tcW w:w="2851" w:type="dxa"/>
          </w:tcPr>
          <w:p w14:paraId="755AAE56" w14:textId="77777777" w:rsidR="006C2FA7" w:rsidRPr="006C4DF8" w:rsidRDefault="006C2FA7" w:rsidP="006567B8">
            <w:pPr>
              <w:jc w:val="both"/>
              <w:rPr>
                <w:b/>
                <w:sz w:val="24"/>
                <w:szCs w:val="24"/>
              </w:rPr>
            </w:pPr>
            <w:r w:rsidRPr="006C4DF8">
              <w:rPr>
                <w:b/>
                <w:sz w:val="24"/>
                <w:szCs w:val="24"/>
              </w:rPr>
              <w:t>Типовые контрольные задания</w:t>
            </w:r>
          </w:p>
        </w:tc>
      </w:tr>
      <w:tr w:rsidR="006C4DF8" w:rsidRPr="00944F3C" w14:paraId="18D626D4" w14:textId="77777777" w:rsidTr="00596B37">
        <w:tc>
          <w:tcPr>
            <w:tcW w:w="2240" w:type="dxa"/>
            <w:vMerge w:val="restart"/>
          </w:tcPr>
          <w:p w14:paraId="3095C221" w14:textId="77777777" w:rsidR="006C2FA7" w:rsidRPr="006C4DF8" w:rsidRDefault="006C2FA7" w:rsidP="006567B8">
            <w:pPr>
              <w:contextualSpacing/>
              <w:jc w:val="both"/>
              <w:rPr>
                <w:b/>
                <w:bCs/>
                <w:sz w:val="24"/>
                <w:szCs w:val="24"/>
              </w:rPr>
            </w:pPr>
            <w:r w:rsidRPr="006C4DF8">
              <w:rPr>
                <w:b/>
                <w:bCs/>
                <w:sz w:val="24"/>
                <w:szCs w:val="24"/>
              </w:rPr>
              <w:t>УК-4</w:t>
            </w:r>
          </w:p>
          <w:p w14:paraId="7C453F28" w14:textId="77777777" w:rsidR="006C2FA7" w:rsidRPr="006C4DF8" w:rsidRDefault="006C2FA7" w:rsidP="006567B8">
            <w:pPr>
              <w:contextualSpacing/>
              <w:jc w:val="both"/>
              <w:rPr>
                <w:sz w:val="24"/>
                <w:szCs w:val="24"/>
              </w:rPr>
            </w:pPr>
            <w:r w:rsidRPr="006C4DF8">
              <w:rPr>
                <w:sz w:val="24"/>
                <w:szCs w:val="24"/>
              </w:rPr>
              <w:t>Способен применять современные коммуникативные технологии, в том числе на иностранном(</w:t>
            </w:r>
            <w:proofErr w:type="spellStart"/>
            <w:r w:rsidRPr="006C4DF8">
              <w:rPr>
                <w:sz w:val="24"/>
                <w:szCs w:val="24"/>
              </w:rPr>
              <w:t>ых</w:t>
            </w:r>
            <w:proofErr w:type="spellEnd"/>
            <w:r w:rsidRPr="006C4DF8">
              <w:rPr>
                <w:sz w:val="24"/>
                <w:szCs w:val="24"/>
              </w:rPr>
              <w:t>) языке(ах), для академического и профессионального взаимодействия</w:t>
            </w:r>
          </w:p>
        </w:tc>
        <w:tc>
          <w:tcPr>
            <w:tcW w:w="2552" w:type="dxa"/>
            <w:vMerge w:val="restart"/>
          </w:tcPr>
          <w:p w14:paraId="0794D334" w14:textId="77777777" w:rsidR="006C2FA7" w:rsidRPr="006C4DF8" w:rsidRDefault="006C2FA7" w:rsidP="009B6E1F">
            <w:pPr>
              <w:widowControl/>
              <w:numPr>
                <w:ilvl w:val="0"/>
                <w:numId w:val="7"/>
              </w:numPr>
              <w:autoSpaceDE/>
              <w:autoSpaceDN/>
              <w:adjustRightInd/>
              <w:ind w:left="0" w:firstLine="0"/>
              <w:contextualSpacing/>
              <w:jc w:val="both"/>
              <w:rPr>
                <w:sz w:val="24"/>
                <w:szCs w:val="24"/>
              </w:rPr>
            </w:pPr>
            <w:r w:rsidRPr="006C4DF8">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552" w:type="dxa"/>
          </w:tcPr>
          <w:p w14:paraId="73771421" w14:textId="77777777" w:rsidR="006C2FA7" w:rsidRPr="006C4DF8" w:rsidRDefault="006C2FA7" w:rsidP="006567B8">
            <w:pPr>
              <w:tabs>
                <w:tab w:val="left" w:pos="540"/>
              </w:tabs>
              <w:ind w:firstLine="39"/>
              <w:contextualSpacing/>
              <w:rPr>
                <w:sz w:val="24"/>
                <w:szCs w:val="24"/>
              </w:rPr>
            </w:pPr>
            <w:r w:rsidRPr="006C4DF8">
              <w:rPr>
                <w:b/>
                <w:bCs/>
                <w:sz w:val="24"/>
                <w:szCs w:val="24"/>
                <w:u w:val="single"/>
              </w:rPr>
              <w:t>Знать</w:t>
            </w:r>
            <w:r w:rsidRPr="006C4DF8">
              <w:rPr>
                <w:sz w:val="24"/>
                <w:szCs w:val="24"/>
                <w:u w:val="single"/>
              </w:rPr>
              <w:t>:</w:t>
            </w:r>
            <w:r w:rsidRPr="006C4DF8">
              <w:rPr>
                <w:sz w:val="24"/>
                <w:szCs w:val="24"/>
              </w:rPr>
              <w:t xml:space="preserve"> особенности грамматического и лексического строя иностранного языка; особенности видов речевой деятельности на иностранном языке;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лексико- грамматические особенности профессионально-ориентированного иностранного языка; содержание основных иноязычных профессиональных понятий</w:t>
            </w:r>
          </w:p>
        </w:tc>
        <w:tc>
          <w:tcPr>
            <w:tcW w:w="2851" w:type="dxa"/>
          </w:tcPr>
          <w:p w14:paraId="2AD74C67" w14:textId="77777777" w:rsidR="002F292C" w:rsidRPr="002F292C" w:rsidRDefault="002F292C" w:rsidP="002F292C">
            <w:pPr>
              <w:jc w:val="center"/>
              <w:rPr>
                <w:b/>
                <w:sz w:val="24"/>
                <w:szCs w:val="24"/>
                <w:lang w:val="es-ES"/>
              </w:rPr>
            </w:pPr>
            <w:r w:rsidRPr="008C7E07">
              <w:rPr>
                <w:b/>
                <w:sz w:val="24"/>
                <w:szCs w:val="24"/>
              </w:rPr>
              <w:t>Задание</w:t>
            </w:r>
            <w:r w:rsidRPr="002F292C">
              <w:rPr>
                <w:b/>
                <w:sz w:val="24"/>
                <w:szCs w:val="24"/>
                <w:lang w:val="es-ES"/>
              </w:rPr>
              <w:t xml:space="preserve"> 1</w:t>
            </w:r>
          </w:p>
          <w:p w14:paraId="209AC80A" w14:textId="77777777" w:rsidR="002F292C" w:rsidRPr="008C7E07" w:rsidRDefault="002F292C" w:rsidP="002F292C">
            <w:pPr>
              <w:widowControl/>
              <w:autoSpaceDE/>
              <w:autoSpaceDN/>
              <w:adjustRightInd/>
              <w:contextualSpacing/>
              <w:jc w:val="both"/>
              <w:rPr>
                <w:rFonts w:eastAsia="Calibri"/>
                <w:b/>
                <w:bCs/>
                <w:sz w:val="24"/>
                <w:szCs w:val="24"/>
                <w:lang w:val="es-ES_tradnl" w:eastAsia="en-US"/>
              </w:rPr>
            </w:pPr>
            <w:r w:rsidRPr="008C7E07">
              <w:rPr>
                <w:rFonts w:eastAsia="Calibri"/>
                <w:b/>
                <w:bCs/>
                <w:sz w:val="24"/>
                <w:szCs w:val="24"/>
                <w:lang w:val="es-ES_tradnl" w:eastAsia="en-US"/>
              </w:rPr>
              <w:t>Complete las oraciones con los verbos entre paréntesis en el tiempo apropiado.</w:t>
            </w:r>
          </w:p>
          <w:p w14:paraId="6CF8D915" w14:textId="17A1B948" w:rsidR="002F292C" w:rsidRPr="008C7E07" w:rsidRDefault="002F292C" w:rsidP="009B6E1F">
            <w:pPr>
              <w:pStyle w:val="a6"/>
              <w:widowControl/>
              <w:numPr>
                <w:ilvl w:val="0"/>
                <w:numId w:val="20"/>
              </w:numPr>
              <w:autoSpaceDE/>
              <w:autoSpaceDN/>
              <w:adjustRightInd/>
              <w:ind w:left="203" w:hanging="142"/>
              <w:contextualSpacing/>
              <w:jc w:val="both"/>
              <w:rPr>
                <w:rFonts w:eastAsia="Calibri"/>
                <w:sz w:val="24"/>
                <w:szCs w:val="24"/>
                <w:lang w:val="es-ES_tradnl" w:eastAsia="en-US"/>
              </w:rPr>
            </w:pPr>
            <w:r w:rsidRPr="008C7E07">
              <w:rPr>
                <w:rFonts w:eastAsia="Calibri"/>
                <w:sz w:val="24"/>
                <w:szCs w:val="24"/>
                <w:lang w:val="es-ES_tradnl" w:eastAsia="en-US"/>
              </w:rPr>
              <w:t xml:space="preserve">Pablo y José, ¿(importar, a vosotros) </w:t>
            </w:r>
            <w:r>
              <w:rPr>
                <w:rFonts w:eastAsia="Calibri"/>
                <w:sz w:val="24"/>
                <w:szCs w:val="24"/>
                <w:lang w:val="es-ES" w:eastAsia="en-US"/>
              </w:rPr>
              <w:t>…</w:t>
            </w:r>
            <w:r w:rsidRPr="008C7E07">
              <w:rPr>
                <w:rFonts w:eastAsia="Calibri"/>
                <w:sz w:val="24"/>
                <w:szCs w:val="24"/>
                <w:lang w:val="es-ES_tradnl" w:eastAsia="en-US"/>
              </w:rPr>
              <w:t xml:space="preserve"> hablar más bajo, por favor?</w:t>
            </w:r>
          </w:p>
          <w:p w14:paraId="21ACF656" w14:textId="4ADC8242" w:rsidR="002F292C" w:rsidRPr="008C7E07" w:rsidRDefault="002F292C" w:rsidP="009B6E1F">
            <w:pPr>
              <w:widowControl/>
              <w:numPr>
                <w:ilvl w:val="0"/>
                <w:numId w:val="20"/>
              </w:numPr>
              <w:autoSpaceDE/>
              <w:autoSpaceDN/>
              <w:adjustRightInd/>
              <w:ind w:left="230" w:hanging="230"/>
              <w:contextualSpacing/>
              <w:jc w:val="both"/>
              <w:rPr>
                <w:rFonts w:eastAsia="Calibri"/>
                <w:sz w:val="24"/>
                <w:szCs w:val="24"/>
                <w:lang w:val="es-ES_tradnl" w:eastAsia="en-US"/>
              </w:rPr>
            </w:pPr>
            <w:r w:rsidRPr="008C7E07">
              <w:rPr>
                <w:rFonts w:eastAsia="Calibri"/>
                <w:sz w:val="24"/>
                <w:szCs w:val="24"/>
                <w:lang w:val="es-ES_tradnl" w:eastAsia="en-US"/>
              </w:rPr>
              <w:t xml:space="preserve">Si te interesa, (decírtelo, yo) </w:t>
            </w:r>
            <w:r>
              <w:rPr>
                <w:rFonts w:eastAsia="Calibri"/>
                <w:sz w:val="24"/>
                <w:szCs w:val="24"/>
                <w:lang w:val="es-ES" w:eastAsia="en-US"/>
              </w:rPr>
              <w:t>…</w:t>
            </w:r>
            <w:r w:rsidRPr="008C7E07">
              <w:rPr>
                <w:rFonts w:eastAsia="Calibri"/>
                <w:sz w:val="24"/>
                <w:szCs w:val="24"/>
                <w:lang w:val="es-ES_tradnl" w:eastAsia="en-US"/>
              </w:rPr>
              <w:t xml:space="preserve"> .</w:t>
            </w:r>
          </w:p>
          <w:p w14:paraId="27551C87" w14:textId="602B44A2" w:rsidR="00171E80" w:rsidRPr="00171E80" w:rsidRDefault="002F292C" w:rsidP="009B6E1F">
            <w:pPr>
              <w:widowControl/>
              <w:numPr>
                <w:ilvl w:val="0"/>
                <w:numId w:val="20"/>
              </w:numPr>
              <w:autoSpaceDE/>
              <w:autoSpaceDN/>
              <w:adjustRightInd/>
              <w:ind w:left="230" w:hanging="230"/>
              <w:contextualSpacing/>
              <w:jc w:val="both"/>
              <w:rPr>
                <w:rFonts w:eastAsia="Calibri"/>
                <w:sz w:val="24"/>
                <w:szCs w:val="24"/>
                <w:lang w:val="es-ES_tradnl" w:eastAsia="en-US"/>
              </w:rPr>
            </w:pPr>
            <w:r w:rsidRPr="008C7E07">
              <w:rPr>
                <w:rFonts w:eastAsia="Calibri"/>
                <w:sz w:val="24"/>
                <w:szCs w:val="24"/>
                <w:lang w:val="es-ES_tradnl" w:eastAsia="en-US"/>
              </w:rPr>
              <w:t xml:space="preserve">Cuando Pablo (ver) </w:t>
            </w:r>
            <w:r>
              <w:rPr>
                <w:rFonts w:eastAsia="Calibri"/>
                <w:sz w:val="24"/>
                <w:szCs w:val="24"/>
                <w:lang w:val="es-ES" w:eastAsia="en-US"/>
              </w:rPr>
              <w:t>…</w:t>
            </w:r>
            <w:r w:rsidRPr="008C7E07">
              <w:rPr>
                <w:rFonts w:eastAsia="Calibri"/>
                <w:sz w:val="24"/>
                <w:szCs w:val="24"/>
                <w:lang w:val="es-ES_tradnl" w:eastAsia="en-US"/>
              </w:rPr>
              <w:t xml:space="preserve"> el velero por primera vez desde la playa, (sentir) </w:t>
            </w:r>
            <w:r>
              <w:rPr>
                <w:rFonts w:eastAsia="Calibri"/>
                <w:sz w:val="24"/>
                <w:szCs w:val="24"/>
                <w:lang w:val="es-ES" w:eastAsia="en-US"/>
              </w:rPr>
              <w:t>…</w:t>
            </w:r>
            <w:r w:rsidRPr="008C7E07">
              <w:rPr>
                <w:rFonts w:eastAsia="Calibri"/>
                <w:sz w:val="24"/>
                <w:szCs w:val="24"/>
                <w:lang w:val="es-ES_tradnl" w:eastAsia="en-US"/>
              </w:rPr>
              <w:t xml:space="preserve"> el deseo de subir a bordo.</w:t>
            </w:r>
          </w:p>
          <w:p w14:paraId="42A54558" w14:textId="77777777" w:rsidR="002F292C" w:rsidRPr="002F292C" w:rsidRDefault="002F292C" w:rsidP="009B6E1F">
            <w:pPr>
              <w:widowControl/>
              <w:numPr>
                <w:ilvl w:val="0"/>
                <w:numId w:val="20"/>
              </w:numPr>
              <w:autoSpaceDE/>
              <w:autoSpaceDN/>
              <w:adjustRightInd/>
              <w:ind w:left="230" w:hanging="230"/>
              <w:contextualSpacing/>
              <w:jc w:val="both"/>
              <w:rPr>
                <w:rFonts w:eastAsia="Calibri"/>
                <w:sz w:val="24"/>
                <w:szCs w:val="24"/>
                <w:lang w:val="es-ES_tradnl" w:eastAsia="en-US"/>
              </w:rPr>
            </w:pPr>
            <w:r w:rsidRPr="008C7E07">
              <w:rPr>
                <w:rFonts w:eastAsia="Calibri"/>
                <w:sz w:val="24"/>
                <w:szCs w:val="24"/>
                <w:lang w:val="es-ES_tradnl" w:eastAsia="en-US"/>
              </w:rPr>
              <w:t xml:space="preserve">Yo que tú, (revisar) </w:t>
            </w:r>
            <w:r>
              <w:rPr>
                <w:rFonts w:eastAsia="Calibri"/>
                <w:sz w:val="24"/>
                <w:szCs w:val="24"/>
                <w:lang w:val="es-ES" w:eastAsia="en-US"/>
              </w:rPr>
              <w:t>…</w:t>
            </w:r>
            <w:r w:rsidRPr="008C7E07">
              <w:rPr>
                <w:rFonts w:eastAsia="Calibri"/>
                <w:sz w:val="24"/>
                <w:szCs w:val="24"/>
                <w:lang w:val="es-ES_tradnl" w:eastAsia="en-US"/>
              </w:rPr>
              <w:t xml:space="preserve"> los informes y luego (dar) </w:t>
            </w:r>
            <w:r>
              <w:rPr>
                <w:rFonts w:eastAsia="Calibri"/>
                <w:sz w:val="24"/>
                <w:szCs w:val="24"/>
                <w:lang w:val="es-ES" w:eastAsia="en-US"/>
              </w:rPr>
              <w:t>…</w:t>
            </w:r>
            <w:r w:rsidRPr="008C7E07">
              <w:rPr>
                <w:rFonts w:eastAsia="Calibri"/>
                <w:sz w:val="24"/>
                <w:szCs w:val="24"/>
                <w:lang w:val="es-ES_tradnl" w:eastAsia="en-US"/>
              </w:rPr>
              <w:t xml:space="preserve"> una respuesta.</w:t>
            </w:r>
          </w:p>
          <w:p w14:paraId="2A651267" w14:textId="77777777" w:rsidR="006C2FA7" w:rsidRPr="00171E80" w:rsidRDefault="002F292C" w:rsidP="009B6E1F">
            <w:pPr>
              <w:widowControl/>
              <w:numPr>
                <w:ilvl w:val="0"/>
                <w:numId w:val="20"/>
              </w:numPr>
              <w:autoSpaceDE/>
              <w:autoSpaceDN/>
              <w:adjustRightInd/>
              <w:ind w:left="230" w:hanging="230"/>
              <w:contextualSpacing/>
              <w:jc w:val="both"/>
              <w:rPr>
                <w:rFonts w:eastAsia="Calibri"/>
                <w:sz w:val="24"/>
                <w:szCs w:val="24"/>
                <w:lang w:val="es-ES_tradnl" w:eastAsia="en-US"/>
              </w:rPr>
            </w:pPr>
            <w:r w:rsidRPr="002F292C">
              <w:rPr>
                <w:rFonts w:eastAsia="Calibri"/>
                <w:sz w:val="24"/>
                <w:szCs w:val="24"/>
                <w:lang w:val="es-ES_tradnl" w:eastAsia="en-US"/>
              </w:rPr>
              <w:t>Juan no contesta. No s</w:t>
            </w:r>
            <w:r w:rsidRPr="002F292C">
              <w:rPr>
                <w:rFonts w:eastAsia="Calibri"/>
                <w:sz w:val="24"/>
                <w:szCs w:val="24"/>
                <w:lang w:val="es-ES" w:eastAsia="en-US"/>
              </w:rPr>
              <w:t>é</w:t>
            </w:r>
            <w:r w:rsidRPr="002F292C">
              <w:rPr>
                <w:rFonts w:eastAsia="Calibri"/>
                <w:sz w:val="24"/>
                <w:szCs w:val="24"/>
                <w:lang w:val="es-ES_tradnl" w:eastAsia="en-US"/>
              </w:rPr>
              <w:t xml:space="preserve"> qué pasa con este hombre. (Estar) </w:t>
            </w:r>
            <w:r>
              <w:rPr>
                <w:rFonts w:eastAsia="Calibri"/>
                <w:sz w:val="24"/>
                <w:szCs w:val="24"/>
                <w:lang w:val="es-ES" w:eastAsia="en-US"/>
              </w:rPr>
              <w:t>…</w:t>
            </w:r>
            <w:r w:rsidRPr="002F292C">
              <w:rPr>
                <w:rFonts w:eastAsia="Calibri"/>
                <w:sz w:val="24"/>
                <w:szCs w:val="24"/>
                <w:lang w:val="es-ES_tradnl" w:eastAsia="en-US"/>
              </w:rPr>
              <w:t xml:space="preserve"> en la ducha o en otro lugar.</w:t>
            </w:r>
          </w:p>
          <w:p w14:paraId="7D11DA0F" w14:textId="77777777" w:rsidR="00171E80" w:rsidRPr="00B46B1C" w:rsidRDefault="00171E80" w:rsidP="00171E80">
            <w:pPr>
              <w:widowControl/>
              <w:autoSpaceDE/>
              <w:autoSpaceDN/>
              <w:adjustRightInd/>
              <w:ind w:left="230"/>
              <w:contextualSpacing/>
              <w:jc w:val="both"/>
              <w:rPr>
                <w:rFonts w:eastAsia="Calibri"/>
                <w:sz w:val="24"/>
                <w:szCs w:val="24"/>
                <w:lang w:val="es-ES" w:eastAsia="en-US"/>
              </w:rPr>
            </w:pPr>
          </w:p>
          <w:p w14:paraId="05C4334E" w14:textId="0C2AB494" w:rsidR="00171E80" w:rsidRPr="00171E80" w:rsidRDefault="00171E80" w:rsidP="00171E80">
            <w:pPr>
              <w:jc w:val="center"/>
              <w:rPr>
                <w:b/>
                <w:sz w:val="24"/>
                <w:szCs w:val="24"/>
                <w:lang w:val="es-ES"/>
              </w:rPr>
            </w:pPr>
            <w:r w:rsidRPr="008C7E07">
              <w:rPr>
                <w:b/>
                <w:sz w:val="24"/>
                <w:szCs w:val="24"/>
              </w:rPr>
              <w:t>Задание</w:t>
            </w:r>
            <w:r w:rsidRPr="002F292C">
              <w:rPr>
                <w:b/>
                <w:sz w:val="24"/>
                <w:szCs w:val="24"/>
                <w:lang w:val="es-ES"/>
              </w:rPr>
              <w:t xml:space="preserve"> </w:t>
            </w:r>
            <w:r w:rsidRPr="00171E80">
              <w:rPr>
                <w:b/>
                <w:sz w:val="24"/>
                <w:szCs w:val="24"/>
                <w:lang w:val="es-ES"/>
              </w:rPr>
              <w:t>2</w:t>
            </w:r>
          </w:p>
          <w:p w14:paraId="14942CD7" w14:textId="77777777" w:rsidR="00171E80" w:rsidRDefault="00171E80" w:rsidP="00171E80">
            <w:pPr>
              <w:widowControl/>
              <w:autoSpaceDE/>
              <w:autoSpaceDN/>
              <w:adjustRightInd/>
              <w:contextualSpacing/>
              <w:jc w:val="both"/>
              <w:rPr>
                <w:rFonts w:eastAsia="Calibri"/>
                <w:b/>
                <w:bCs/>
                <w:sz w:val="24"/>
                <w:szCs w:val="24"/>
                <w:lang w:val="es-ES" w:eastAsia="en-US"/>
              </w:rPr>
            </w:pPr>
            <w:r w:rsidRPr="00171E80">
              <w:rPr>
                <w:rFonts w:eastAsia="Calibri"/>
                <w:b/>
                <w:bCs/>
                <w:sz w:val="24"/>
                <w:szCs w:val="24"/>
                <w:lang w:val="es-ES" w:eastAsia="en-US"/>
              </w:rPr>
              <w:t xml:space="preserve">Lea la siguiente parte del poema y escriba en cada hueco uno de estos verbos </w:t>
            </w:r>
            <w:r w:rsidRPr="00171E80">
              <w:rPr>
                <w:rFonts w:eastAsia="Calibri"/>
                <w:b/>
                <w:bCs/>
                <w:sz w:val="24"/>
                <w:szCs w:val="24"/>
                <w:lang w:val="es-ES" w:eastAsia="en-US"/>
              </w:rPr>
              <w:lastRenderedPageBreak/>
              <w:t>en pretérito imperfecto de subjuntivo o en condicional simple. Pueden repetirse.</w:t>
            </w:r>
          </w:p>
          <w:p w14:paraId="05659999" w14:textId="77777777" w:rsidR="00171E80" w:rsidRDefault="00171E80" w:rsidP="00171E80">
            <w:pPr>
              <w:widowControl/>
              <w:autoSpaceDE/>
              <w:autoSpaceDN/>
              <w:adjustRightInd/>
              <w:contextualSpacing/>
              <w:jc w:val="both"/>
              <w:rPr>
                <w:rFonts w:eastAsia="Calibri"/>
                <w:sz w:val="24"/>
                <w:szCs w:val="24"/>
                <w:lang w:val="es-ES" w:eastAsia="en-US"/>
              </w:rPr>
            </w:pPr>
          </w:p>
          <w:p w14:paraId="50969CA3" w14:textId="679E4E88" w:rsidR="00171E80" w:rsidRPr="00171E80" w:rsidRDefault="00171E80" w:rsidP="00171E80">
            <w:pPr>
              <w:widowControl/>
              <w:autoSpaceDE/>
              <w:autoSpaceDN/>
              <w:adjustRightInd/>
              <w:contextualSpacing/>
              <w:jc w:val="both"/>
              <w:rPr>
                <w:rFonts w:eastAsia="Calibri"/>
                <w:sz w:val="24"/>
                <w:szCs w:val="24"/>
                <w:lang w:val="es-ES" w:eastAsia="en-US"/>
              </w:rPr>
            </w:pPr>
            <w:r>
              <w:rPr>
                <w:rFonts w:eastAsia="Calibri"/>
                <w:sz w:val="24"/>
                <w:szCs w:val="24"/>
                <w:lang w:val="es-ES" w:eastAsia="en-US"/>
              </w:rPr>
              <w:t>CONTAR/ GOLPEAR/ DOBLAR/ PERDONAR</w:t>
            </w:r>
          </w:p>
          <w:p w14:paraId="4039A8CF" w14:textId="77777777" w:rsidR="00171E80" w:rsidRDefault="00171E80" w:rsidP="00171E80">
            <w:pPr>
              <w:widowControl/>
              <w:autoSpaceDE/>
              <w:autoSpaceDN/>
              <w:adjustRightInd/>
              <w:contextualSpacing/>
              <w:jc w:val="both"/>
              <w:rPr>
                <w:rFonts w:eastAsia="Calibri"/>
                <w:sz w:val="24"/>
                <w:szCs w:val="24"/>
                <w:lang w:val="es-ES" w:eastAsia="en-US"/>
              </w:rPr>
            </w:pPr>
            <w:r w:rsidRPr="00171E80">
              <w:rPr>
                <w:rFonts w:eastAsia="Calibri"/>
                <w:sz w:val="24"/>
                <w:szCs w:val="24"/>
                <w:lang w:val="es-ES" w:eastAsia="en-US"/>
              </w:rPr>
              <w:t>Si</w:t>
            </w:r>
            <w:r>
              <w:rPr>
                <w:rFonts w:eastAsia="Calibri"/>
                <w:sz w:val="24"/>
                <w:szCs w:val="24"/>
                <w:lang w:val="es-ES" w:eastAsia="en-US"/>
              </w:rPr>
              <w:t xml:space="preserve"> Rosi me … un secreto y alguien me … o me mordiese, no … el secreto de Rosi.</w:t>
            </w:r>
          </w:p>
          <w:p w14:paraId="4F87DFB9" w14:textId="77777777" w:rsidR="00171E80" w:rsidRDefault="00171E80" w:rsidP="00171E80">
            <w:pPr>
              <w:widowControl/>
              <w:autoSpaceDE/>
              <w:autoSpaceDN/>
              <w:adjustRightInd/>
              <w:contextualSpacing/>
              <w:jc w:val="both"/>
              <w:rPr>
                <w:rFonts w:eastAsia="Calibri"/>
                <w:sz w:val="24"/>
                <w:szCs w:val="24"/>
                <w:lang w:val="es-ES" w:eastAsia="en-US"/>
              </w:rPr>
            </w:pPr>
            <w:r>
              <w:rPr>
                <w:rFonts w:eastAsia="Calibri"/>
                <w:sz w:val="24"/>
                <w:szCs w:val="24"/>
                <w:lang w:val="es-ES" w:eastAsia="en-US"/>
              </w:rPr>
              <w:t>Y si alguien me … el brazo y me patease en las pantorrillas, no contaría el secreto de Rosi.</w:t>
            </w:r>
          </w:p>
          <w:p w14:paraId="56F913F0" w14:textId="026F3577" w:rsidR="00171E80" w:rsidRDefault="00171E80" w:rsidP="00171E80">
            <w:pPr>
              <w:widowControl/>
              <w:autoSpaceDE/>
              <w:autoSpaceDN/>
              <w:adjustRightInd/>
              <w:contextualSpacing/>
              <w:jc w:val="both"/>
              <w:rPr>
                <w:rFonts w:eastAsia="Calibri"/>
                <w:sz w:val="24"/>
                <w:szCs w:val="24"/>
                <w:lang w:val="es-ES" w:eastAsia="en-US"/>
              </w:rPr>
            </w:pPr>
            <w:r>
              <w:rPr>
                <w:rFonts w:eastAsia="Calibri"/>
                <w:sz w:val="24"/>
                <w:szCs w:val="24"/>
                <w:lang w:val="es-ES" w:eastAsia="en-US"/>
              </w:rPr>
              <w:t xml:space="preserve">Y si alguien me dijese: “¡Habla, o te lanzaremos al pantano!”, Rosi me … si contase su secreto. </w:t>
            </w:r>
          </w:p>
          <w:p w14:paraId="3A4C3691" w14:textId="11DF0917" w:rsidR="00171E80" w:rsidRPr="00171E80" w:rsidRDefault="00171E80" w:rsidP="00171E80">
            <w:pPr>
              <w:widowControl/>
              <w:autoSpaceDE/>
              <w:autoSpaceDN/>
              <w:adjustRightInd/>
              <w:contextualSpacing/>
              <w:jc w:val="both"/>
              <w:rPr>
                <w:rFonts w:eastAsia="Calibri"/>
                <w:b/>
                <w:bCs/>
                <w:sz w:val="24"/>
                <w:szCs w:val="24"/>
                <w:lang w:val="es-ES" w:eastAsia="en-US"/>
              </w:rPr>
            </w:pPr>
          </w:p>
        </w:tc>
      </w:tr>
      <w:tr w:rsidR="006C4DF8" w:rsidRPr="00944F3C" w14:paraId="6428E3E0" w14:textId="77777777" w:rsidTr="00596B37">
        <w:tc>
          <w:tcPr>
            <w:tcW w:w="2240" w:type="dxa"/>
            <w:vMerge/>
          </w:tcPr>
          <w:p w14:paraId="6A9C57CC" w14:textId="77777777" w:rsidR="006C2FA7" w:rsidRPr="006C4DF8" w:rsidRDefault="006C2FA7" w:rsidP="006567B8">
            <w:pPr>
              <w:contextualSpacing/>
              <w:jc w:val="both"/>
              <w:rPr>
                <w:sz w:val="24"/>
                <w:szCs w:val="24"/>
                <w:lang w:val="de-DE"/>
              </w:rPr>
            </w:pPr>
          </w:p>
        </w:tc>
        <w:tc>
          <w:tcPr>
            <w:tcW w:w="2552" w:type="dxa"/>
            <w:vMerge/>
          </w:tcPr>
          <w:p w14:paraId="0AE12393" w14:textId="77777777" w:rsidR="006C2FA7" w:rsidRPr="006C4DF8" w:rsidRDefault="006C2FA7" w:rsidP="006567B8">
            <w:pPr>
              <w:contextualSpacing/>
              <w:jc w:val="both"/>
              <w:rPr>
                <w:sz w:val="24"/>
                <w:szCs w:val="24"/>
                <w:lang w:val="de-DE"/>
              </w:rPr>
            </w:pPr>
          </w:p>
        </w:tc>
        <w:tc>
          <w:tcPr>
            <w:tcW w:w="2552" w:type="dxa"/>
          </w:tcPr>
          <w:p w14:paraId="7A1E788B" w14:textId="77777777" w:rsidR="006C2FA7" w:rsidRPr="006C4DF8" w:rsidRDefault="006C2FA7" w:rsidP="006567B8">
            <w:pPr>
              <w:contextualSpacing/>
              <w:jc w:val="both"/>
              <w:rPr>
                <w:sz w:val="24"/>
                <w:szCs w:val="24"/>
              </w:rPr>
            </w:pPr>
            <w:r w:rsidRPr="006C4DF8">
              <w:rPr>
                <w:b/>
                <w:bCs/>
                <w:sz w:val="24"/>
                <w:szCs w:val="24"/>
                <w:u w:val="single"/>
              </w:rPr>
              <w:t>Уметь</w:t>
            </w:r>
            <w:r w:rsidRPr="006C4DF8">
              <w:rPr>
                <w:sz w:val="24"/>
                <w:szCs w:val="24"/>
                <w:u w:val="single"/>
              </w:rPr>
              <w:t>:</w:t>
            </w:r>
            <w:r w:rsidRPr="006C4DF8">
              <w:rPr>
                <w:sz w:val="24"/>
                <w:szCs w:val="24"/>
              </w:rPr>
              <w:t xml:space="preserve"> 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профессионально-ориентированные темы;</w:t>
            </w:r>
          </w:p>
        </w:tc>
        <w:tc>
          <w:tcPr>
            <w:tcW w:w="2851" w:type="dxa"/>
          </w:tcPr>
          <w:p w14:paraId="2D1324F7" w14:textId="0542EB43" w:rsidR="00171E80" w:rsidRPr="00171E80" w:rsidRDefault="00171E80" w:rsidP="00171E80">
            <w:pPr>
              <w:jc w:val="center"/>
              <w:rPr>
                <w:b/>
                <w:bCs/>
                <w:sz w:val="24"/>
                <w:szCs w:val="24"/>
                <w:lang w:val="es-ES"/>
              </w:rPr>
            </w:pPr>
            <w:r w:rsidRPr="008C7E07">
              <w:rPr>
                <w:b/>
                <w:bCs/>
                <w:sz w:val="24"/>
                <w:szCs w:val="24"/>
              </w:rPr>
              <w:t>Задание</w:t>
            </w:r>
            <w:r w:rsidRPr="00171E80">
              <w:rPr>
                <w:b/>
                <w:bCs/>
                <w:sz w:val="24"/>
                <w:szCs w:val="24"/>
                <w:lang w:val="es-ES"/>
              </w:rPr>
              <w:t xml:space="preserve"> </w:t>
            </w:r>
            <w:r>
              <w:rPr>
                <w:b/>
                <w:bCs/>
                <w:sz w:val="24"/>
                <w:szCs w:val="24"/>
                <w:lang w:val="es-ES"/>
              </w:rPr>
              <w:t>3</w:t>
            </w:r>
          </w:p>
          <w:p w14:paraId="527DEB6D" w14:textId="77777777" w:rsidR="00171E80" w:rsidRPr="00171E80" w:rsidRDefault="00171E80" w:rsidP="00171E80">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Complete el texto con las palabras del recuadro. Hay dos palabras que sobran</w:t>
            </w:r>
            <w:r w:rsidRPr="00171E80">
              <w:rPr>
                <w:rFonts w:eastAsia="Calibri"/>
                <w:b/>
                <w:bCs/>
                <w:sz w:val="24"/>
                <w:szCs w:val="24"/>
                <w:lang w:val="es-ES" w:eastAsia="en-US"/>
              </w:rPr>
              <w:t>.</w:t>
            </w:r>
          </w:p>
          <w:tbl>
            <w:tblPr>
              <w:tblStyle w:val="a8"/>
              <w:tblW w:w="0" w:type="auto"/>
              <w:tblLook w:val="04A0" w:firstRow="1" w:lastRow="0" w:firstColumn="1" w:lastColumn="0" w:noHBand="0" w:noVBand="1"/>
            </w:tblPr>
            <w:tblGrid>
              <w:gridCol w:w="2625"/>
            </w:tblGrid>
            <w:tr w:rsidR="00171E80" w:rsidRPr="00944F3C" w14:paraId="59701779" w14:textId="77777777" w:rsidTr="006567B8">
              <w:tc>
                <w:tcPr>
                  <w:tcW w:w="9912" w:type="dxa"/>
                </w:tcPr>
                <w:p w14:paraId="43BD8A51" w14:textId="77777777" w:rsidR="00171E80" w:rsidRPr="008C7E07" w:rsidRDefault="00171E80" w:rsidP="00171E80">
                  <w:pPr>
                    <w:tabs>
                      <w:tab w:val="left" w:pos="708"/>
                      <w:tab w:val="left" w:pos="1416"/>
                      <w:tab w:val="left" w:pos="2124"/>
                      <w:tab w:val="left" w:pos="2832"/>
                      <w:tab w:val="left" w:pos="3540"/>
                      <w:tab w:val="left" w:pos="4248"/>
                      <w:tab w:val="left" w:pos="4956"/>
                      <w:tab w:val="left" w:pos="5664"/>
                      <w:tab w:val="left" w:pos="6372"/>
                      <w:tab w:val="left" w:pos="7080"/>
                      <w:tab w:val="left" w:pos="7788"/>
                      <w:tab w:val="left" w:pos="8496"/>
                      <w:tab w:val="left" w:pos="9204"/>
                    </w:tabs>
                    <w:autoSpaceDE/>
                    <w:autoSpaceDN/>
                    <w:adjustRightInd/>
                    <w:jc w:val="center"/>
                    <w:rPr>
                      <w:color w:val="000000"/>
                      <w:sz w:val="24"/>
                      <w:szCs w:val="24"/>
                      <w:u w:color="000000"/>
                      <w:bdr w:val="nil"/>
                      <w:lang w:val="es-ES_tradnl"/>
                    </w:rPr>
                  </w:pPr>
                  <w:r w:rsidRPr="008C7E07">
                    <w:rPr>
                      <w:color w:val="000000"/>
                      <w:sz w:val="24"/>
                      <w:szCs w:val="24"/>
                      <w:u w:color="000000"/>
                      <w:bdr w:val="nil"/>
                      <w:lang w:val="es-ES_tradnl"/>
                    </w:rPr>
                    <w:t>acompañan; tipo de emociones; lenguaje verbal; por medio de; rostro; indican; amenazan</w:t>
                  </w:r>
                  <w:r w:rsidRPr="008C7E07">
                    <w:rPr>
                      <w:color w:val="000000"/>
                      <w:sz w:val="24"/>
                      <w:szCs w:val="24"/>
                      <w:u w:color="000000"/>
                      <w:bdr w:val="nil"/>
                      <w:lang w:val="es-ES_tradnl"/>
                    </w:rPr>
                    <w:br/>
                    <w:t>componente cultural; grado de interés; la personalidad, reguladores; condición socioeconómica</w:t>
                  </w:r>
                </w:p>
              </w:tc>
            </w:tr>
          </w:tbl>
          <w:p w14:paraId="3C4152D3" w14:textId="77777777" w:rsidR="00171E80" w:rsidRPr="008C7E07" w:rsidRDefault="00171E80" w:rsidP="00171E80">
            <w:pPr>
              <w:widowControl/>
              <w:tabs>
                <w:tab w:val="left" w:pos="426"/>
              </w:tabs>
              <w:autoSpaceDE/>
              <w:autoSpaceDN/>
              <w:adjustRightInd/>
              <w:contextualSpacing/>
              <w:jc w:val="center"/>
              <w:rPr>
                <w:rFonts w:eastAsia="Calibri"/>
                <w:b/>
                <w:bCs/>
                <w:sz w:val="24"/>
                <w:szCs w:val="24"/>
                <w:lang w:val="es-ES" w:eastAsia="en-US"/>
              </w:rPr>
            </w:pPr>
            <w:r w:rsidRPr="008C7E07">
              <w:rPr>
                <w:rFonts w:eastAsia="Calibri"/>
                <w:b/>
                <w:bCs/>
                <w:sz w:val="24"/>
                <w:szCs w:val="24"/>
                <w:lang w:val="es-ES" w:eastAsia="en-US"/>
              </w:rPr>
              <w:t>COMUNICACIÓN NO VERBAL</w:t>
            </w:r>
          </w:p>
          <w:p w14:paraId="311348A3" w14:textId="448FD5F8" w:rsidR="00171E80" w:rsidRPr="00171E80" w:rsidRDefault="00171E80" w:rsidP="00171E80">
            <w:pPr>
              <w:widowControl/>
              <w:tabs>
                <w:tab w:val="left" w:pos="426"/>
              </w:tabs>
              <w:autoSpaceDE/>
              <w:autoSpaceDN/>
              <w:adjustRightInd/>
              <w:ind w:firstLine="284"/>
              <w:contextualSpacing/>
              <w:jc w:val="both"/>
              <w:rPr>
                <w:rFonts w:eastAsia="Calibri"/>
                <w:sz w:val="24"/>
                <w:szCs w:val="24"/>
                <w:lang w:val="es-ES" w:eastAsia="en-US"/>
              </w:rPr>
            </w:pPr>
            <w:r w:rsidRPr="008C7E07">
              <w:rPr>
                <w:rFonts w:eastAsia="Calibri"/>
                <w:sz w:val="24"/>
                <w:szCs w:val="24"/>
                <w:lang w:val="es-ES_tradnl" w:eastAsia="en-US"/>
              </w:rPr>
              <w:t>La comunicación verbal es aquella que usamos los seres humanos para transmitir mensajes o información a partir de palabras o del (1) (oral o escrito).</w:t>
            </w:r>
            <w:r w:rsidRPr="00171E80">
              <w:rPr>
                <w:rFonts w:eastAsia="Calibri"/>
                <w:sz w:val="24"/>
                <w:szCs w:val="24"/>
                <w:lang w:val="es-ES" w:eastAsia="en-US"/>
              </w:rPr>
              <w:t xml:space="preserve"> </w:t>
            </w:r>
            <w:r w:rsidRPr="008C7E07">
              <w:rPr>
                <w:rFonts w:eastAsia="Calibri"/>
                <w:sz w:val="24"/>
                <w:szCs w:val="24"/>
                <w:lang w:val="es-ES" w:eastAsia="en-US"/>
              </w:rPr>
              <w:t>En cambio, la comunicación no verbal es un proceso de comunicación mediante el cual se transmite un mensaje (2) gestos, signos o indicios; es decir, sin palabras</w:t>
            </w:r>
            <w:r w:rsidRPr="00171E80">
              <w:rPr>
                <w:rFonts w:eastAsia="Calibri"/>
                <w:sz w:val="24"/>
                <w:szCs w:val="24"/>
                <w:lang w:val="es-ES" w:eastAsia="en-US"/>
              </w:rPr>
              <w:t>.</w:t>
            </w:r>
            <w:r w:rsidRPr="008C7E07">
              <w:rPr>
                <w:rFonts w:eastAsia="Calibri"/>
                <w:sz w:val="24"/>
                <w:szCs w:val="24"/>
                <w:lang w:val="es-ES" w:eastAsia="en-US"/>
              </w:rPr>
              <w:t xml:space="preserve"> Gestos, lenguaje corporal, postura, </w:t>
            </w:r>
            <w:r w:rsidRPr="008C7E07">
              <w:rPr>
                <w:rFonts w:eastAsia="Calibri"/>
                <w:sz w:val="24"/>
                <w:szCs w:val="24"/>
                <w:lang w:val="es-ES" w:eastAsia="en-US"/>
              </w:rPr>
              <w:lastRenderedPageBreak/>
              <w:t>expresión facial, contacto visual… son algunos de los recursos que utiliza el lenguaje no verbal.</w:t>
            </w:r>
          </w:p>
          <w:p w14:paraId="4BD662D7" w14:textId="27B679E4" w:rsidR="00171E80" w:rsidRPr="008C7E07" w:rsidRDefault="00171E80" w:rsidP="00171E80">
            <w:pPr>
              <w:widowControl/>
              <w:tabs>
                <w:tab w:val="left" w:pos="426"/>
              </w:tabs>
              <w:autoSpaceDE/>
              <w:autoSpaceDN/>
              <w:adjustRightInd/>
              <w:ind w:firstLine="284"/>
              <w:contextualSpacing/>
              <w:jc w:val="both"/>
              <w:rPr>
                <w:rFonts w:eastAsia="Calibri"/>
                <w:sz w:val="24"/>
                <w:szCs w:val="24"/>
                <w:lang w:val="es-ES_tradnl" w:eastAsia="en-US"/>
              </w:rPr>
            </w:pPr>
            <w:r w:rsidRPr="008C7E07">
              <w:rPr>
                <w:rFonts w:eastAsia="Calibri"/>
                <w:i/>
                <w:iCs/>
                <w:sz w:val="24"/>
                <w:szCs w:val="24"/>
                <w:lang w:val="es-ES_tradnl" w:eastAsia="en-US"/>
              </w:rPr>
              <w:t>Expresiones faciales</w:t>
            </w:r>
            <w:r w:rsidRPr="008C7E07">
              <w:rPr>
                <w:rFonts w:eastAsia="Calibri"/>
                <w:sz w:val="24"/>
                <w:szCs w:val="24"/>
                <w:lang w:val="es-ES_tradnl" w:eastAsia="en-US"/>
              </w:rPr>
              <w:t>: son el termómetro más claro que muestra qué (3) sentimos y donde focalizamos nuestra atención al comunicarnos. El (4) es capaz de comunicar, sin palabras, alegría, sorpresa, tristeza, miedo, ira, asco y desprecio.</w:t>
            </w:r>
          </w:p>
          <w:p w14:paraId="7A9AB2D6" w14:textId="304E7192" w:rsidR="00171E80" w:rsidRPr="008C7E07" w:rsidRDefault="00171E80" w:rsidP="00171E80">
            <w:pPr>
              <w:widowControl/>
              <w:tabs>
                <w:tab w:val="left" w:pos="426"/>
              </w:tabs>
              <w:autoSpaceDE/>
              <w:autoSpaceDN/>
              <w:adjustRightInd/>
              <w:ind w:firstLine="284"/>
              <w:contextualSpacing/>
              <w:jc w:val="both"/>
              <w:rPr>
                <w:rFonts w:eastAsia="Calibri"/>
                <w:sz w:val="24"/>
                <w:szCs w:val="24"/>
                <w:lang w:val="es-ES_tradnl" w:eastAsia="en-US"/>
              </w:rPr>
            </w:pPr>
            <w:r w:rsidRPr="008C7E07">
              <w:rPr>
                <w:rFonts w:eastAsia="Calibri"/>
                <w:i/>
                <w:iCs/>
                <w:sz w:val="24"/>
                <w:szCs w:val="24"/>
                <w:lang w:val="es-ES_tradnl" w:eastAsia="en-US"/>
              </w:rPr>
              <w:t>Gestos</w:t>
            </w:r>
            <w:r w:rsidRPr="008C7E07">
              <w:rPr>
                <w:rFonts w:eastAsia="Calibri"/>
                <w:sz w:val="24"/>
                <w:szCs w:val="24"/>
                <w:lang w:val="es-ES_tradnl" w:eastAsia="en-US"/>
              </w:rPr>
              <w:t>: son uno de los canales de comunicación no verbal con mayor (5). Hay que saber diferenciar los gestos ilustradores, que son los que (6) el discurso verbal, de los gestos emblemáticos, que tienen sentido por si solos, y los gestos (7) o de afecto, que nos ayudar a dirigir la interacción o a transmitir sentimientos.</w:t>
            </w:r>
          </w:p>
          <w:p w14:paraId="1BCBA8B1" w14:textId="1805D572" w:rsidR="00171E80" w:rsidRPr="008C7E07" w:rsidRDefault="00171E80" w:rsidP="00171E80">
            <w:pPr>
              <w:widowControl/>
              <w:tabs>
                <w:tab w:val="left" w:pos="426"/>
              </w:tabs>
              <w:autoSpaceDE/>
              <w:autoSpaceDN/>
              <w:adjustRightInd/>
              <w:ind w:firstLine="284"/>
              <w:contextualSpacing/>
              <w:jc w:val="both"/>
              <w:rPr>
                <w:rFonts w:eastAsia="Calibri"/>
                <w:sz w:val="24"/>
                <w:szCs w:val="24"/>
                <w:lang w:val="es-ES" w:eastAsia="en-US"/>
              </w:rPr>
            </w:pPr>
            <w:r w:rsidRPr="008C7E07">
              <w:rPr>
                <w:rFonts w:eastAsia="Calibri"/>
                <w:i/>
                <w:iCs/>
                <w:sz w:val="24"/>
                <w:szCs w:val="24"/>
                <w:lang w:val="es-ES_tradnl" w:eastAsia="en-US"/>
              </w:rPr>
              <w:t>Posturas</w:t>
            </w:r>
            <w:r w:rsidRPr="008C7E07">
              <w:rPr>
                <w:rFonts w:eastAsia="Calibri"/>
                <w:sz w:val="24"/>
                <w:szCs w:val="24"/>
                <w:lang w:val="es-ES_tradnl" w:eastAsia="en-US"/>
              </w:rPr>
              <w:t>: la exposición y la orientación de nuestro torso demuestran el (8) y de apertura hacia los demás. Además, las posturas (9) el estado emocional y, al mismo tiempo, influyen en el estado de ánimo.</w:t>
            </w:r>
          </w:p>
          <w:p w14:paraId="7E036AE6" w14:textId="46682EF8" w:rsidR="006C2FA7" w:rsidRPr="006C4DF8" w:rsidRDefault="00171E80" w:rsidP="00171E80">
            <w:pPr>
              <w:jc w:val="both"/>
              <w:rPr>
                <w:sz w:val="24"/>
                <w:szCs w:val="24"/>
                <w:lang w:val="de-DE"/>
              </w:rPr>
            </w:pPr>
            <w:r w:rsidRPr="008C7E07">
              <w:rPr>
                <w:rFonts w:eastAsia="Calibri"/>
                <w:i/>
                <w:iCs/>
                <w:sz w:val="24"/>
                <w:szCs w:val="24"/>
                <w:lang w:val="es-ES_tradnl" w:eastAsia="en-US"/>
              </w:rPr>
              <w:t>Apariencia</w:t>
            </w:r>
            <w:r w:rsidRPr="008C7E07">
              <w:rPr>
                <w:rFonts w:eastAsia="Calibri"/>
                <w:sz w:val="24"/>
                <w:szCs w:val="24"/>
                <w:lang w:val="es-ES_tradnl" w:eastAsia="en-US"/>
              </w:rPr>
              <w:t>: nos informa de la edad, el sexo, el origen, la cultura, la (</w:t>
            </w:r>
            <w:r w:rsidRPr="00171E80">
              <w:rPr>
                <w:rFonts w:eastAsia="Calibri"/>
                <w:sz w:val="24"/>
                <w:szCs w:val="24"/>
                <w:lang w:val="es-ES" w:eastAsia="en-US"/>
              </w:rPr>
              <w:t>1</w:t>
            </w:r>
            <w:r w:rsidRPr="008C7E07">
              <w:rPr>
                <w:rFonts w:eastAsia="Calibri"/>
                <w:sz w:val="24"/>
                <w:szCs w:val="24"/>
                <w:lang w:val="es-ES_tradnl" w:eastAsia="en-US"/>
              </w:rPr>
              <w:t>0), etc., de una persona. Es de los canales que más influyen en la comunicación no verbal.</w:t>
            </w:r>
          </w:p>
        </w:tc>
      </w:tr>
      <w:tr w:rsidR="006C4DF8" w:rsidRPr="00944F3C" w14:paraId="7D4621FE" w14:textId="77777777" w:rsidTr="00596B37">
        <w:tc>
          <w:tcPr>
            <w:tcW w:w="2240" w:type="dxa"/>
            <w:vMerge/>
          </w:tcPr>
          <w:p w14:paraId="0FBAFEFD" w14:textId="77777777" w:rsidR="006C2FA7" w:rsidRPr="006C4DF8" w:rsidRDefault="006C2FA7" w:rsidP="006567B8">
            <w:pPr>
              <w:contextualSpacing/>
              <w:jc w:val="both"/>
              <w:rPr>
                <w:sz w:val="24"/>
                <w:szCs w:val="24"/>
                <w:lang w:val="de-DE"/>
              </w:rPr>
            </w:pPr>
          </w:p>
        </w:tc>
        <w:tc>
          <w:tcPr>
            <w:tcW w:w="2552" w:type="dxa"/>
            <w:vMerge w:val="restart"/>
          </w:tcPr>
          <w:p w14:paraId="13D4F7FF" w14:textId="77777777" w:rsidR="006C2FA7" w:rsidRPr="006C4DF8" w:rsidRDefault="006C2FA7" w:rsidP="006567B8">
            <w:pPr>
              <w:tabs>
                <w:tab w:val="left" w:pos="540"/>
              </w:tabs>
              <w:contextualSpacing/>
              <w:jc w:val="both"/>
              <w:rPr>
                <w:sz w:val="24"/>
                <w:szCs w:val="24"/>
              </w:rPr>
            </w:pPr>
            <w:r w:rsidRPr="006C4DF8">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6C3A9B12" w14:textId="77777777" w:rsidR="006C2FA7" w:rsidRPr="006C4DF8" w:rsidRDefault="006C2FA7" w:rsidP="006567B8">
            <w:pPr>
              <w:contextualSpacing/>
              <w:jc w:val="both"/>
              <w:rPr>
                <w:sz w:val="24"/>
                <w:szCs w:val="24"/>
              </w:rPr>
            </w:pPr>
            <w:r w:rsidRPr="006C4DF8">
              <w:rPr>
                <w:sz w:val="24"/>
                <w:szCs w:val="24"/>
              </w:rPr>
              <w:t>технологии.</w:t>
            </w:r>
          </w:p>
        </w:tc>
        <w:tc>
          <w:tcPr>
            <w:tcW w:w="2552" w:type="dxa"/>
          </w:tcPr>
          <w:p w14:paraId="1F5BEC8A" w14:textId="77777777" w:rsidR="006C2FA7" w:rsidRPr="006C4DF8" w:rsidRDefault="006C2FA7" w:rsidP="006567B8">
            <w:pPr>
              <w:tabs>
                <w:tab w:val="left" w:pos="540"/>
              </w:tabs>
              <w:contextualSpacing/>
              <w:jc w:val="both"/>
              <w:rPr>
                <w:sz w:val="24"/>
                <w:szCs w:val="24"/>
              </w:rPr>
            </w:pPr>
            <w:r w:rsidRPr="006C4DF8">
              <w:rPr>
                <w:b/>
                <w:bCs/>
                <w:sz w:val="24"/>
                <w:szCs w:val="24"/>
                <w:u w:val="single"/>
              </w:rPr>
              <w:t>Знать</w:t>
            </w:r>
            <w:r w:rsidRPr="006C4DF8">
              <w:rPr>
                <w:sz w:val="24"/>
                <w:szCs w:val="24"/>
                <w:u w:val="single"/>
              </w:rPr>
              <w:t>:</w:t>
            </w:r>
            <w:r w:rsidRPr="006C4DF8">
              <w:rPr>
                <w:sz w:val="24"/>
                <w:szCs w:val="24"/>
              </w:rPr>
              <w:t xml:space="preserve"> виды коммуникативных намерений; соотношение коммуникативных намерений с замыслом и целью речевой коммуникации; типовые приемы и </w:t>
            </w:r>
            <w:r w:rsidRPr="006C4DF8">
              <w:rPr>
                <w:sz w:val="24"/>
                <w:szCs w:val="24"/>
              </w:rPr>
              <w:lastRenderedPageBreak/>
              <w:t>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tc>
        <w:tc>
          <w:tcPr>
            <w:tcW w:w="2851" w:type="dxa"/>
          </w:tcPr>
          <w:p w14:paraId="2A1C206C" w14:textId="77777777" w:rsidR="00F97637" w:rsidRPr="00F97637" w:rsidRDefault="00F97637" w:rsidP="00F97637">
            <w:pPr>
              <w:jc w:val="center"/>
              <w:rPr>
                <w:b/>
                <w:bCs/>
                <w:sz w:val="24"/>
                <w:szCs w:val="24"/>
                <w:lang w:val="es-ES"/>
              </w:rPr>
            </w:pPr>
            <w:r w:rsidRPr="008C7E07">
              <w:rPr>
                <w:b/>
                <w:bCs/>
                <w:sz w:val="24"/>
                <w:szCs w:val="24"/>
              </w:rPr>
              <w:lastRenderedPageBreak/>
              <w:t>Задание</w:t>
            </w:r>
            <w:r w:rsidRPr="00F97637">
              <w:rPr>
                <w:b/>
                <w:bCs/>
                <w:sz w:val="24"/>
                <w:szCs w:val="24"/>
                <w:lang w:val="es-ES"/>
              </w:rPr>
              <w:t xml:space="preserve"> 1</w:t>
            </w:r>
          </w:p>
          <w:p w14:paraId="1414996B" w14:textId="77777777" w:rsidR="00F97637" w:rsidRPr="008C7E07" w:rsidRDefault="00F97637" w:rsidP="00F97637">
            <w:pPr>
              <w:jc w:val="both"/>
              <w:rPr>
                <w:sz w:val="24"/>
                <w:szCs w:val="24"/>
                <w:lang w:val="es-ES"/>
              </w:rPr>
            </w:pPr>
            <w:r w:rsidRPr="008C7E07">
              <w:rPr>
                <w:sz w:val="24"/>
                <w:szCs w:val="24"/>
                <w:lang w:val="es-ES"/>
              </w:rPr>
              <w:t>¿Cuál sería la forma de comunicación ideal para las siguientes personas? Piensa en sus necesidades y justifica tu elección.</w:t>
            </w:r>
          </w:p>
          <w:p w14:paraId="754E4A9A" w14:textId="77777777" w:rsidR="00F97637" w:rsidRPr="008C7E07" w:rsidRDefault="00F97637" w:rsidP="00F97637">
            <w:pPr>
              <w:tabs>
                <w:tab w:val="left" w:pos="312"/>
              </w:tabs>
              <w:jc w:val="both"/>
              <w:rPr>
                <w:sz w:val="24"/>
                <w:szCs w:val="24"/>
                <w:lang w:val="es-ES"/>
              </w:rPr>
            </w:pPr>
            <w:r w:rsidRPr="008C7E07">
              <w:rPr>
                <w:sz w:val="24"/>
                <w:szCs w:val="24"/>
                <w:lang w:val="es-ES"/>
              </w:rPr>
              <w:t>-</w:t>
            </w:r>
            <w:r w:rsidRPr="008C7E07">
              <w:rPr>
                <w:sz w:val="24"/>
                <w:szCs w:val="24"/>
                <w:lang w:val="es-ES"/>
              </w:rPr>
              <w:tab/>
              <w:t>Un hombre de negocios que trabaja en una empresa profesional</w:t>
            </w:r>
          </w:p>
          <w:p w14:paraId="5790E0A4" w14:textId="77777777" w:rsidR="00F97637" w:rsidRPr="008C7E07" w:rsidRDefault="00F97637" w:rsidP="00F97637">
            <w:pPr>
              <w:tabs>
                <w:tab w:val="left" w:pos="312"/>
              </w:tabs>
              <w:jc w:val="both"/>
              <w:rPr>
                <w:sz w:val="24"/>
                <w:szCs w:val="24"/>
                <w:lang w:val="es-ES"/>
              </w:rPr>
            </w:pPr>
            <w:r w:rsidRPr="008C7E07">
              <w:rPr>
                <w:sz w:val="24"/>
                <w:szCs w:val="24"/>
                <w:lang w:val="es-ES"/>
              </w:rPr>
              <w:lastRenderedPageBreak/>
              <w:t>-</w:t>
            </w:r>
            <w:r w:rsidRPr="008C7E07">
              <w:rPr>
                <w:sz w:val="24"/>
                <w:szCs w:val="24"/>
                <w:lang w:val="es-ES"/>
              </w:rPr>
              <w:tab/>
              <w:t>Un estudiante que no trabaja</w:t>
            </w:r>
          </w:p>
          <w:p w14:paraId="6C06E697" w14:textId="77777777" w:rsidR="00F97637" w:rsidRPr="008C7E07" w:rsidRDefault="00F97637" w:rsidP="00F97637">
            <w:pPr>
              <w:tabs>
                <w:tab w:val="left" w:pos="312"/>
              </w:tabs>
              <w:jc w:val="both"/>
              <w:rPr>
                <w:sz w:val="24"/>
                <w:szCs w:val="24"/>
                <w:lang w:val="es-ES"/>
              </w:rPr>
            </w:pPr>
            <w:r w:rsidRPr="008C7E07">
              <w:rPr>
                <w:sz w:val="24"/>
                <w:szCs w:val="24"/>
                <w:lang w:val="es-ES"/>
              </w:rPr>
              <w:t>-</w:t>
            </w:r>
            <w:r w:rsidRPr="008C7E07">
              <w:rPr>
                <w:sz w:val="24"/>
                <w:szCs w:val="24"/>
                <w:lang w:val="es-ES"/>
              </w:rPr>
              <w:tab/>
              <w:t>Una familia numerosa</w:t>
            </w:r>
          </w:p>
          <w:p w14:paraId="248E2C4C" w14:textId="5FC92816" w:rsidR="006C2FA7" w:rsidRPr="006C4DF8" w:rsidRDefault="00F97637" w:rsidP="00F97637">
            <w:pPr>
              <w:tabs>
                <w:tab w:val="left" w:pos="312"/>
              </w:tabs>
              <w:jc w:val="both"/>
              <w:rPr>
                <w:b/>
                <w:bCs/>
                <w:sz w:val="24"/>
                <w:szCs w:val="24"/>
                <w:lang w:val="de-DE"/>
              </w:rPr>
            </w:pPr>
            <w:r w:rsidRPr="008C7E07">
              <w:rPr>
                <w:sz w:val="24"/>
                <w:szCs w:val="24"/>
                <w:lang w:val="es-ES"/>
              </w:rPr>
              <w:t>-</w:t>
            </w:r>
            <w:r w:rsidRPr="008C7E07">
              <w:rPr>
                <w:sz w:val="24"/>
                <w:szCs w:val="24"/>
                <w:lang w:val="es-ES"/>
              </w:rPr>
              <w:tab/>
              <w:t>Una pareja de ancianos que tiene muchos conocimientos sobre las tecnologías</w:t>
            </w:r>
          </w:p>
        </w:tc>
      </w:tr>
      <w:tr w:rsidR="006C4DF8" w:rsidRPr="00944F3C" w14:paraId="26FE1AF5" w14:textId="77777777" w:rsidTr="00596B37">
        <w:tc>
          <w:tcPr>
            <w:tcW w:w="2240" w:type="dxa"/>
            <w:vMerge/>
          </w:tcPr>
          <w:p w14:paraId="06930AEF" w14:textId="77777777" w:rsidR="006C2FA7" w:rsidRPr="006C4DF8" w:rsidRDefault="006C2FA7" w:rsidP="006567B8">
            <w:pPr>
              <w:contextualSpacing/>
              <w:jc w:val="both"/>
              <w:rPr>
                <w:sz w:val="24"/>
                <w:szCs w:val="24"/>
                <w:lang w:val="de-DE"/>
              </w:rPr>
            </w:pPr>
          </w:p>
        </w:tc>
        <w:tc>
          <w:tcPr>
            <w:tcW w:w="2552" w:type="dxa"/>
            <w:vMerge/>
          </w:tcPr>
          <w:p w14:paraId="52171777" w14:textId="77777777" w:rsidR="006C2FA7" w:rsidRPr="006C4DF8" w:rsidRDefault="006C2FA7" w:rsidP="006567B8">
            <w:pPr>
              <w:tabs>
                <w:tab w:val="left" w:pos="540"/>
              </w:tabs>
              <w:contextualSpacing/>
              <w:jc w:val="both"/>
              <w:rPr>
                <w:sz w:val="24"/>
                <w:szCs w:val="24"/>
                <w:lang w:val="de-DE"/>
              </w:rPr>
            </w:pPr>
          </w:p>
        </w:tc>
        <w:tc>
          <w:tcPr>
            <w:tcW w:w="2552" w:type="dxa"/>
          </w:tcPr>
          <w:p w14:paraId="5AEC0340" w14:textId="77777777" w:rsidR="006C2FA7" w:rsidRPr="006C4DF8" w:rsidRDefault="006C2FA7" w:rsidP="006567B8">
            <w:pPr>
              <w:tabs>
                <w:tab w:val="left" w:pos="540"/>
              </w:tabs>
              <w:contextualSpacing/>
              <w:jc w:val="both"/>
              <w:rPr>
                <w:i/>
                <w:iCs/>
                <w:sz w:val="24"/>
                <w:szCs w:val="24"/>
              </w:rPr>
            </w:pPr>
            <w:r w:rsidRPr="006C4DF8">
              <w:rPr>
                <w:b/>
                <w:bCs/>
                <w:sz w:val="24"/>
                <w:szCs w:val="24"/>
                <w:u w:val="single"/>
              </w:rPr>
              <w:t>Уметь:</w:t>
            </w:r>
            <w:r w:rsidRPr="006C4DF8">
              <w:rPr>
                <w:sz w:val="24"/>
                <w:szCs w:val="24"/>
              </w:rPr>
              <w:t xml:space="preserve"> выражать коммуникативные намерения и цель высказывания лексико-грамматическими средствами 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tc>
        <w:tc>
          <w:tcPr>
            <w:tcW w:w="2851" w:type="dxa"/>
          </w:tcPr>
          <w:p w14:paraId="2BFA741F" w14:textId="013374CA" w:rsidR="00AD6020" w:rsidRDefault="00AD6020" w:rsidP="00AD6020">
            <w:pPr>
              <w:jc w:val="center"/>
              <w:rPr>
                <w:b/>
                <w:bCs/>
                <w:sz w:val="24"/>
                <w:szCs w:val="24"/>
                <w:lang w:val="es-ES"/>
              </w:rPr>
            </w:pPr>
            <w:r w:rsidRPr="008C7E07">
              <w:rPr>
                <w:b/>
                <w:bCs/>
                <w:sz w:val="24"/>
                <w:szCs w:val="24"/>
              </w:rPr>
              <w:t>Задание</w:t>
            </w:r>
            <w:r w:rsidRPr="00F97637">
              <w:rPr>
                <w:b/>
                <w:bCs/>
                <w:sz w:val="24"/>
                <w:szCs w:val="24"/>
                <w:lang w:val="es-ES"/>
              </w:rPr>
              <w:t xml:space="preserve"> </w:t>
            </w:r>
            <w:r>
              <w:rPr>
                <w:b/>
                <w:bCs/>
                <w:sz w:val="24"/>
                <w:szCs w:val="24"/>
                <w:lang w:val="es-ES"/>
              </w:rPr>
              <w:t>2</w:t>
            </w:r>
          </w:p>
          <w:p w14:paraId="55420E7B" w14:textId="7E32FC4B" w:rsidR="00AD6020" w:rsidRDefault="00AD6020" w:rsidP="00AD6020">
            <w:pPr>
              <w:jc w:val="both"/>
              <w:rPr>
                <w:sz w:val="24"/>
                <w:szCs w:val="24"/>
                <w:lang w:val="es-ES"/>
              </w:rPr>
            </w:pPr>
            <w:r w:rsidRPr="00AD6020">
              <w:rPr>
                <w:sz w:val="24"/>
                <w:szCs w:val="24"/>
                <w:lang w:val="es-ES"/>
              </w:rPr>
              <w:t>En grupos de</w:t>
            </w:r>
            <w:r>
              <w:rPr>
                <w:sz w:val="24"/>
                <w:szCs w:val="24"/>
                <w:lang w:val="es-ES"/>
              </w:rPr>
              <w:t xml:space="preserve"> tres escribid una lista con las cinco cosas que pensáis que son más importantes en una buena amistad. Escribiréis frases comenzando siempre con “Un amigo es …”.</w:t>
            </w:r>
          </w:p>
          <w:p w14:paraId="05E1A49D" w14:textId="66AD33AA" w:rsidR="00AD6020" w:rsidRDefault="00AD6020" w:rsidP="00AD6020">
            <w:pPr>
              <w:jc w:val="both"/>
              <w:rPr>
                <w:sz w:val="24"/>
                <w:szCs w:val="24"/>
                <w:lang w:val="es-ES"/>
              </w:rPr>
            </w:pPr>
            <w:r>
              <w:rPr>
                <w:sz w:val="24"/>
                <w:szCs w:val="24"/>
                <w:lang w:val="es-ES"/>
              </w:rPr>
              <w:t>Cuando hayáis terminado, dictad las frases a vuestro profesor/a, que la escribirá en la pizarra.</w:t>
            </w:r>
          </w:p>
          <w:p w14:paraId="378951C1" w14:textId="4B756248" w:rsidR="00AD6020" w:rsidRPr="00AD6020" w:rsidRDefault="00AD6020" w:rsidP="00AD6020">
            <w:pPr>
              <w:jc w:val="both"/>
              <w:rPr>
                <w:sz w:val="24"/>
                <w:szCs w:val="24"/>
                <w:lang w:val="es-ES"/>
              </w:rPr>
            </w:pPr>
            <w:r>
              <w:rPr>
                <w:sz w:val="24"/>
                <w:szCs w:val="24"/>
                <w:lang w:val="es-ES"/>
              </w:rPr>
              <w:t>Toda la clase debatirá qué orden de importancia tienen los diferentes elementos de la lista en una amistad duradera.</w:t>
            </w:r>
          </w:p>
          <w:p w14:paraId="2B4591FB" w14:textId="77777777" w:rsidR="006C2FA7" w:rsidRPr="006C4DF8" w:rsidRDefault="006C2FA7" w:rsidP="006567B8">
            <w:pPr>
              <w:jc w:val="both"/>
              <w:rPr>
                <w:sz w:val="24"/>
                <w:szCs w:val="24"/>
                <w:lang w:val="de-DE"/>
              </w:rPr>
            </w:pPr>
          </w:p>
        </w:tc>
      </w:tr>
      <w:tr w:rsidR="006C4DF8" w:rsidRPr="00944F3C" w14:paraId="62D8F6C0" w14:textId="77777777" w:rsidTr="00596B37">
        <w:tc>
          <w:tcPr>
            <w:tcW w:w="2240" w:type="dxa"/>
            <w:vMerge/>
          </w:tcPr>
          <w:p w14:paraId="7D5CFB7F" w14:textId="77777777" w:rsidR="006C2FA7" w:rsidRPr="006C4DF8" w:rsidRDefault="006C2FA7" w:rsidP="006567B8">
            <w:pPr>
              <w:contextualSpacing/>
              <w:jc w:val="both"/>
              <w:rPr>
                <w:sz w:val="24"/>
                <w:szCs w:val="24"/>
                <w:lang w:val="de-DE"/>
              </w:rPr>
            </w:pPr>
          </w:p>
        </w:tc>
        <w:tc>
          <w:tcPr>
            <w:tcW w:w="2552" w:type="dxa"/>
            <w:vMerge w:val="restart"/>
          </w:tcPr>
          <w:p w14:paraId="732936D0" w14:textId="77777777" w:rsidR="006C2FA7" w:rsidRPr="006C4DF8" w:rsidRDefault="006C2FA7" w:rsidP="006567B8">
            <w:pPr>
              <w:tabs>
                <w:tab w:val="left" w:pos="540"/>
              </w:tabs>
              <w:contextualSpacing/>
              <w:jc w:val="both"/>
              <w:rPr>
                <w:sz w:val="24"/>
                <w:szCs w:val="24"/>
              </w:rPr>
            </w:pPr>
            <w:r w:rsidRPr="006C4DF8">
              <w:rPr>
                <w:sz w:val="24"/>
                <w:szCs w:val="24"/>
              </w:rPr>
              <w:t>3. Использует приёмы публичной речи и делового профессионального дискурса на иностранном языке.</w:t>
            </w:r>
          </w:p>
        </w:tc>
        <w:tc>
          <w:tcPr>
            <w:tcW w:w="2552" w:type="dxa"/>
          </w:tcPr>
          <w:p w14:paraId="0F28B730" w14:textId="77777777" w:rsidR="006C2FA7" w:rsidRPr="006C4DF8" w:rsidRDefault="006C2FA7" w:rsidP="006567B8">
            <w:pPr>
              <w:tabs>
                <w:tab w:val="left" w:pos="540"/>
              </w:tabs>
              <w:contextualSpacing/>
              <w:rPr>
                <w:sz w:val="24"/>
                <w:szCs w:val="24"/>
              </w:rPr>
            </w:pPr>
            <w:r w:rsidRPr="006C4DF8">
              <w:rPr>
                <w:b/>
                <w:bCs/>
                <w:sz w:val="24"/>
                <w:szCs w:val="24"/>
                <w:u w:val="single"/>
              </w:rPr>
              <w:t>Знать</w:t>
            </w:r>
            <w:r w:rsidRPr="006C4DF8">
              <w:rPr>
                <w:sz w:val="24"/>
                <w:szCs w:val="24"/>
                <w:u w:val="single"/>
              </w:rPr>
              <w:t>:</w:t>
            </w:r>
            <w:r w:rsidRPr="006C4DF8">
              <w:rPr>
                <w:sz w:val="24"/>
                <w:szCs w:val="24"/>
              </w:rPr>
              <w:t xml:space="preserve"> приемы и принципы построения публичной речи в ситуации межкультурного взаимодействия; приёмы убеждения, </w:t>
            </w:r>
            <w:r w:rsidRPr="006C4DF8">
              <w:rPr>
                <w:sz w:val="24"/>
                <w:szCs w:val="24"/>
              </w:rPr>
              <w:lastRenderedPageBreak/>
              <w:t>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tc>
        <w:tc>
          <w:tcPr>
            <w:tcW w:w="2851" w:type="dxa"/>
          </w:tcPr>
          <w:p w14:paraId="5F154E6B" w14:textId="22766675" w:rsidR="00376E88" w:rsidRPr="008014F2" w:rsidRDefault="00376E88" w:rsidP="00376E88">
            <w:pPr>
              <w:jc w:val="center"/>
              <w:rPr>
                <w:b/>
                <w:bCs/>
                <w:sz w:val="24"/>
                <w:szCs w:val="24"/>
                <w:lang w:val="es-ES"/>
              </w:rPr>
            </w:pPr>
            <w:r w:rsidRPr="008C7E07">
              <w:rPr>
                <w:b/>
                <w:bCs/>
                <w:sz w:val="24"/>
                <w:szCs w:val="24"/>
              </w:rPr>
              <w:lastRenderedPageBreak/>
              <w:t>Задание</w:t>
            </w:r>
            <w:r w:rsidRPr="00F97637">
              <w:rPr>
                <w:b/>
                <w:bCs/>
                <w:sz w:val="24"/>
                <w:szCs w:val="24"/>
                <w:lang w:val="es-ES"/>
              </w:rPr>
              <w:t xml:space="preserve"> </w:t>
            </w:r>
            <w:r w:rsidRPr="008014F2">
              <w:rPr>
                <w:b/>
                <w:bCs/>
                <w:sz w:val="24"/>
                <w:szCs w:val="24"/>
                <w:lang w:val="es-ES"/>
              </w:rPr>
              <w:t>1</w:t>
            </w:r>
          </w:p>
          <w:p w14:paraId="02F4A84F" w14:textId="77777777" w:rsidR="006C2FA7" w:rsidRDefault="008014F2" w:rsidP="006567B8">
            <w:pPr>
              <w:jc w:val="both"/>
              <w:rPr>
                <w:sz w:val="24"/>
                <w:szCs w:val="24"/>
                <w:lang w:val="es-ES"/>
              </w:rPr>
            </w:pPr>
            <w:r w:rsidRPr="008014F2">
              <w:rPr>
                <w:sz w:val="24"/>
                <w:szCs w:val="24"/>
                <w:lang w:val="es-ES"/>
              </w:rPr>
              <w:t>L</w:t>
            </w:r>
            <w:r>
              <w:rPr>
                <w:sz w:val="24"/>
                <w:szCs w:val="24"/>
                <w:lang w:val="es-ES"/>
              </w:rPr>
              <w:t>a revista para la que escribe le ha pedido que redacte un artículo sobre la importancia de las tradiciones. En su texto deberá:</w:t>
            </w:r>
          </w:p>
          <w:p w14:paraId="47F07110" w14:textId="77777777" w:rsidR="008014F2" w:rsidRDefault="008014F2" w:rsidP="006567B8">
            <w:pPr>
              <w:jc w:val="both"/>
              <w:rPr>
                <w:sz w:val="24"/>
                <w:szCs w:val="24"/>
                <w:lang w:val="es-ES"/>
              </w:rPr>
            </w:pPr>
            <w:r>
              <w:rPr>
                <w:sz w:val="24"/>
                <w:szCs w:val="24"/>
                <w:lang w:val="es-ES"/>
              </w:rPr>
              <w:lastRenderedPageBreak/>
              <w:t>- explicar cómo se relacionan las tradiciones con la identidad cultural de una región;</w:t>
            </w:r>
          </w:p>
          <w:p w14:paraId="501B5EB1" w14:textId="77777777" w:rsidR="008014F2" w:rsidRDefault="008014F2" w:rsidP="006567B8">
            <w:pPr>
              <w:jc w:val="both"/>
              <w:rPr>
                <w:sz w:val="24"/>
                <w:szCs w:val="24"/>
                <w:lang w:val="es-ES"/>
              </w:rPr>
            </w:pPr>
            <w:r>
              <w:rPr>
                <w:sz w:val="24"/>
                <w:szCs w:val="24"/>
                <w:lang w:val="es-ES"/>
              </w:rPr>
              <w:t>- hablar de cómo la época moderna puede influir en la preservación de las tradiciones o, por el contrario, en su desaparición;</w:t>
            </w:r>
          </w:p>
          <w:p w14:paraId="0ECFD0AA" w14:textId="77777777" w:rsidR="008014F2" w:rsidRDefault="008014F2" w:rsidP="006567B8">
            <w:pPr>
              <w:jc w:val="both"/>
              <w:rPr>
                <w:sz w:val="24"/>
                <w:szCs w:val="24"/>
                <w:lang w:val="es-ES"/>
              </w:rPr>
            </w:pPr>
            <w:r>
              <w:rPr>
                <w:sz w:val="24"/>
                <w:szCs w:val="24"/>
                <w:lang w:val="es-ES"/>
              </w:rPr>
              <w:t>- mencionar algún ejemplo de tradición que, según algunas personas, no debería mantenerse y por qué piensan así;</w:t>
            </w:r>
          </w:p>
          <w:p w14:paraId="28085606" w14:textId="73FCBDBA" w:rsidR="008014F2" w:rsidRPr="008014F2" w:rsidRDefault="008014F2" w:rsidP="006567B8">
            <w:pPr>
              <w:jc w:val="both"/>
              <w:rPr>
                <w:sz w:val="24"/>
                <w:szCs w:val="24"/>
                <w:lang w:val="es-ES"/>
              </w:rPr>
            </w:pPr>
            <w:r>
              <w:rPr>
                <w:sz w:val="24"/>
                <w:szCs w:val="24"/>
                <w:lang w:val="es-ES"/>
              </w:rPr>
              <w:t>- hacer una valoración, a modo de conclusión, sobre el tema propuesto.</w:t>
            </w:r>
          </w:p>
        </w:tc>
      </w:tr>
      <w:tr w:rsidR="006C4DF8" w:rsidRPr="00944F3C" w14:paraId="38745195" w14:textId="77777777" w:rsidTr="00596B37">
        <w:tc>
          <w:tcPr>
            <w:tcW w:w="2240" w:type="dxa"/>
            <w:vMerge/>
          </w:tcPr>
          <w:p w14:paraId="387F0409" w14:textId="77777777" w:rsidR="006C2FA7" w:rsidRPr="006C4DF8" w:rsidRDefault="006C2FA7" w:rsidP="006567B8">
            <w:pPr>
              <w:contextualSpacing/>
              <w:jc w:val="both"/>
              <w:rPr>
                <w:sz w:val="24"/>
                <w:szCs w:val="24"/>
                <w:lang w:val="de-DE"/>
              </w:rPr>
            </w:pPr>
          </w:p>
        </w:tc>
        <w:tc>
          <w:tcPr>
            <w:tcW w:w="2552" w:type="dxa"/>
            <w:vMerge/>
          </w:tcPr>
          <w:p w14:paraId="7BCA9067" w14:textId="77777777" w:rsidR="006C2FA7" w:rsidRPr="006C4DF8" w:rsidRDefault="006C2FA7" w:rsidP="006567B8">
            <w:pPr>
              <w:tabs>
                <w:tab w:val="left" w:pos="540"/>
              </w:tabs>
              <w:contextualSpacing/>
              <w:jc w:val="both"/>
              <w:rPr>
                <w:sz w:val="24"/>
                <w:szCs w:val="24"/>
                <w:lang w:val="de-DE"/>
              </w:rPr>
            </w:pPr>
          </w:p>
        </w:tc>
        <w:tc>
          <w:tcPr>
            <w:tcW w:w="2552" w:type="dxa"/>
          </w:tcPr>
          <w:p w14:paraId="2512B608" w14:textId="77777777" w:rsidR="006C2FA7" w:rsidRPr="006C4DF8" w:rsidRDefault="006C2FA7" w:rsidP="006567B8">
            <w:pPr>
              <w:tabs>
                <w:tab w:val="left" w:pos="540"/>
              </w:tabs>
              <w:contextualSpacing/>
              <w:jc w:val="both"/>
              <w:rPr>
                <w:i/>
                <w:iCs/>
                <w:sz w:val="24"/>
                <w:szCs w:val="24"/>
              </w:rPr>
            </w:pPr>
            <w:r w:rsidRPr="006C4DF8">
              <w:rPr>
                <w:b/>
                <w:bCs/>
                <w:sz w:val="24"/>
                <w:szCs w:val="24"/>
                <w:u w:val="single"/>
              </w:rPr>
              <w:t>Уметь</w:t>
            </w:r>
            <w:r w:rsidRPr="006C4DF8">
              <w:rPr>
                <w:sz w:val="24"/>
                <w:szCs w:val="24"/>
                <w:u w:val="single"/>
              </w:rPr>
              <w:t>:</w:t>
            </w:r>
            <w:r w:rsidRPr="006C4DF8">
              <w:rPr>
                <w:sz w:val="24"/>
                <w:szCs w:val="24"/>
              </w:rPr>
              <w:t xml:space="preserve"> применять правила деловой риторики на иностранном языке; использовать приемы и принципы построения публичной речи для 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p>
        </w:tc>
        <w:tc>
          <w:tcPr>
            <w:tcW w:w="2851" w:type="dxa"/>
          </w:tcPr>
          <w:p w14:paraId="4C8B9227" w14:textId="77777777" w:rsidR="008014F2" w:rsidRPr="008014F2" w:rsidRDefault="008014F2" w:rsidP="008014F2">
            <w:pPr>
              <w:jc w:val="center"/>
              <w:rPr>
                <w:b/>
                <w:bCs/>
                <w:sz w:val="24"/>
                <w:szCs w:val="24"/>
                <w:lang w:val="es-ES"/>
              </w:rPr>
            </w:pPr>
            <w:r w:rsidRPr="008C7E07">
              <w:rPr>
                <w:b/>
                <w:bCs/>
                <w:sz w:val="24"/>
                <w:szCs w:val="24"/>
              </w:rPr>
              <w:t>Задание</w:t>
            </w:r>
            <w:r w:rsidRPr="008014F2">
              <w:rPr>
                <w:b/>
                <w:bCs/>
                <w:sz w:val="24"/>
                <w:szCs w:val="24"/>
                <w:lang w:val="es-ES"/>
              </w:rPr>
              <w:t xml:space="preserve"> 2</w:t>
            </w:r>
          </w:p>
          <w:p w14:paraId="2172CC32" w14:textId="77777777" w:rsidR="008014F2" w:rsidRPr="008C7E07" w:rsidRDefault="008014F2" w:rsidP="008014F2">
            <w:pPr>
              <w:jc w:val="both"/>
              <w:rPr>
                <w:b/>
                <w:bCs/>
                <w:sz w:val="24"/>
                <w:szCs w:val="24"/>
                <w:lang w:val="es-ES"/>
              </w:rPr>
            </w:pPr>
            <w:r w:rsidRPr="008C7E07">
              <w:rPr>
                <w:b/>
                <w:bCs/>
                <w:sz w:val="24"/>
                <w:szCs w:val="24"/>
                <w:lang w:val="es-ES"/>
              </w:rPr>
              <w:t>Escucha un debate en el que varios jóvenes hablan de su situación laboral y señala cuáles de estas afirmaciones se corresponden con la grabación.</w:t>
            </w:r>
          </w:p>
          <w:p w14:paraId="4C104E77" w14:textId="77777777" w:rsidR="008014F2" w:rsidRPr="008C7E07" w:rsidRDefault="008014F2" w:rsidP="008014F2">
            <w:pPr>
              <w:jc w:val="both"/>
              <w:rPr>
                <w:sz w:val="24"/>
                <w:szCs w:val="24"/>
                <w:lang w:val="es-ES"/>
              </w:rPr>
            </w:pPr>
          </w:p>
          <w:p w14:paraId="289EFCD4" w14:textId="77777777" w:rsidR="008014F2" w:rsidRPr="008C7E07" w:rsidRDefault="008014F2" w:rsidP="008014F2">
            <w:pPr>
              <w:jc w:val="both"/>
              <w:rPr>
                <w:sz w:val="24"/>
                <w:szCs w:val="24"/>
                <w:lang w:val="es-ES"/>
              </w:rPr>
            </w:pPr>
            <w:r w:rsidRPr="008C7E07">
              <w:rPr>
                <w:sz w:val="24"/>
                <w:szCs w:val="24"/>
                <w:lang w:val="es-ES"/>
              </w:rPr>
              <w:t>1. Los empresarios prefieren hacer contratos fijos.</w:t>
            </w:r>
          </w:p>
          <w:p w14:paraId="7656236F" w14:textId="77777777" w:rsidR="008014F2" w:rsidRPr="008C7E07" w:rsidRDefault="008014F2" w:rsidP="008014F2">
            <w:pPr>
              <w:jc w:val="both"/>
              <w:rPr>
                <w:sz w:val="24"/>
                <w:szCs w:val="24"/>
                <w:lang w:val="es-ES"/>
              </w:rPr>
            </w:pPr>
            <w:r w:rsidRPr="008C7E07">
              <w:rPr>
                <w:sz w:val="24"/>
                <w:szCs w:val="24"/>
                <w:lang w:val="es-ES"/>
              </w:rPr>
              <w:t>2. Los jóvenes se quejan de la inestabilidad laboral.</w:t>
            </w:r>
          </w:p>
          <w:p w14:paraId="619A5208" w14:textId="77777777" w:rsidR="008014F2" w:rsidRPr="008C7E07" w:rsidRDefault="008014F2" w:rsidP="008014F2">
            <w:pPr>
              <w:jc w:val="both"/>
              <w:rPr>
                <w:sz w:val="24"/>
                <w:szCs w:val="24"/>
                <w:lang w:val="es-ES"/>
              </w:rPr>
            </w:pPr>
            <w:r w:rsidRPr="008C7E07">
              <w:rPr>
                <w:sz w:val="24"/>
                <w:szCs w:val="24"/>
                <w:lang w:val="es-ES"/>
              </w:rPr>
              <w:t>3. Algunos creen que los jóvenes tienen que cambiar su mentalidad.</w:t>
            </w:r>
          </w:p>
          <w:p w14:paraId="7849EEB8" w14:textId="77777777" w:rsidR="008014F2" w:rsidRPr="008C7E07" w:rsidRDefault="008014F2" w:rsidP="008014F2">
            <w:pPr>
              <w:jc w:val="both"/>
              <w:rPr>
                <w:sz w:val="24"/>
                <w:szCs w:val="24"/>
                <w:lang w:val="es-ES"/>
              </w:rPr>
            </w:pPr>
            <w:r w:rsidRPr="008C7E07">
              <w:rPr>
                <w:sz w:val="24"/>
                <w:szCs w:val="24"/>
                <w:lang w:val="es-ES"/>
              </w:rPr>
              <w:t>4. Algunos opinan que el Gobierno ha mejorado el tipo de contratos laborales.</w:t>
            </w:r>
          </w:p>
          <w:p w14:paraId="59DE1910" w14:textId="475805AD" w:rsidR="006C2FA7" w:rsidRPr="006C4DF8" w:rsidRDefault="008014F2" w:rsidP="008014F2">
            <w:pPr>
              <w:jc w:val="both"/>
              <w:rPr>
                <w:b/>
                <w:bCs/>
                <w:sz w:val="24"/>
                <w:szCs w:val="24"/>
                <w:lang w:val="de-DE"/>
              </w:rPr>
            </w:pPr>
            <w:r w:rsidRPr="008C7E07">
              <w:rPr>
                <w:sz w:val="24"/>
                <w:szCs w:val="24"/>
                <w:lang w:val="es-ES"/>
              </w:rPr>
              <w:t>5. Es muy habitual trabajar sin contrato.</w:t>
            </w:r>
          </w:p>
        </w:tc>
      </w:tr>
      <w:tr w:rsidR="006C4DF8" w:rsidRPr="00944F3C" w14:paraId="0C67363A" w14:textId="77777777" w:rsidTr="00596B37">
        <w:tc>
          <w:tcPr>
            <w:tcW w:w="2240" w:type="dxa"/>
            <w:vMerge/>
          </w:tcPr>
          <w:p w14:paraId="616A81A4" w14:textId="77777777" w:rsidR="006C2FA7" w:rsidRPr="006C4DF8" w:rsidRDefault="006C2FA7" w:rsidP="006567B8">
            <w:pPr>
              <w:contextualSpacing/>
              <w:jc w:val="both"/>
              <w:rPr>
                <w:sz w:val="24"/>
                <w:szCs w:val="24"/>
                <w:lang w:val="de-DE"/>
              </w:rPr>
            </w:pPr>
          </w:p>
        </w:tc>
        <w:tc>
          <w:tcPr>
            <w:tcW w:w="2552" w:type="dxa"/>
            <w:vMerge w:val="restart"/>
          </w:tcPr>
          <w:p w14:paraId="4DFC597A" w14:textId="77777777" w:rsidR="006C2FA7" w:rsidRPr="006C4DF8" w:rsidRDefault="006C2FA7" w:rsidP="006567B8">
            <w:pPr>
              <w:tabs>
                <w:tab w:val="left" w:pos="540"/>
              </w:tabs>
              <w:contextualSpacing/>
              <w:jc w:val="both"/>
              <w:rPr>
                <w:sz w:val="24"/>
                <w:szCs w:val="24"/>
              </w:rPr>
            </w:pPr>
            <w:r w:rsidRPr="006C4DF8">
              <w:rPr>
                <w:sz w:val="24"/>
                <w:szCs w:val="24"/>
              </w:rPr>
              <w:t>4. Демонстрирует владения основами академической коммуникации и речевого этикета изучаемого иностранного языка.</w:t>
            </w:r>
          </w:p>
        </w:tc>
        <w:tc>
          <w:tcPr>
            <w:tcW w:w="2552" w:type="dxa"/>
          </w:tcPr>
          <w:p w14:paraId="6501828C" w14:textId="77777777" w:rsidR="006C2FA7" w:rsidRPr="006C4DF8" w:rsidRDefault="006C2FA7" w:rsidP="006567B8">
            <w:pPr>
              <w:pStyle w:val="Default"/>
              <w:contextualSpacing/>
              <w:rPr>
                <w:color w:val="auto"/>
              </w:rPr>
            </w:pPr>
            <w:r w:rsidRPr="006C4DF8">
              <w:rPr>
                <w:b/>
                <w:bCs/>
                <w:color w:val="auto"/>
                <w:u w:val="single"/>
              </w:rPr>
              <w:t>Знать</w:t>
            </w:r>
            <w:r w:rsidRPr="006C4DF8">
              <w:rPr>
                <w:color w:val="auto"/>
              </w:rPr>
              <w:t xml:space="preserve">: основные лексико- грамматические и стилистические ресурсы иностранного языка в сфере академической коммуникации; особенности иноязычной академической коммуникации; </w:t>
            </w:r>
            <w:r w:rsidRPr="006C4DF8">
              <w:rPr>
                <w:color w:val="auto"/>
              </w:rPr>
              <w:lastRenderedPageBreak/>
              <w:t xml:space="preserve">приемы извлечения и сообщения </w:t>
            </w:r>
          </w:p>
          <w:p w14:paraId="05FA1DEA" w14:textId="77777777" w:rsidR="006C2FA7" w:rsidRPr="006C4DF8" w:rsidRDefault="006C2FA7" w:rsidP="006567B8">
            <w:pPr>
              <w:pStyle w:val="Default"/>
              <w:contextualSpacing/>
              <w:rPr>
                <w:color w:val="auto"/>
              </w:rPr>
            </w:pPr>
            <w:r w:rsidRPr="006C4DF8">
              <w:rPr>
                <w:color w:val="auto"/>
              </w:rPr>
              <w:t xml:space="preserve">иноязычной информации с академическими целями; основы иноязычного речевого этикета в устной и письменной коммуникации; </w:t>
            </w:r>
          </w:p>
        </w:tc>
        <w:tc>
          <w:tcPr>
            <w:tcW w:w="2851" w:type="dxa"/>
          </w:tcPr>
          <w:p w14:paraId="530CABB0" w14:textId="77777777" w:rsidR="006C2FA7" w:rsidRPr="00561769" w:rsidRDefault="00405F11" w:rsidP="00405F11">
            <w:pPr>
              <w:jc w:val="center"/>
              <w:rPr>
                <w:b/>
                <w:bCs/>
                <w:sz w:val="24"/>
                <w:szCs w:val="24"/>
                <w:lang w:val="es-ES"/>
              </w:rPr>
            </w:pPr>
            <w:r w:rsidRPr="00405F11">
              <w:rPr>
                <w:b/>
                <w:bCs/>
                <w:sz w:val="24"/>
                <w:szCs w:val="24"/>
              </w:rPr>
              <w:lastRenderedPageBreak/>
              <w:t>Задание</w:t>
            </w:r>
            <w:r w:rsidRPr="00561769">
              <w:rPr>
                <w:b/>
                <w:bCs/>
                <w:sz w:val="24"/>
                <w:szCs w:val="24"/>
                <w:lang w:val="es-ES"/>
              </w:rPr>
              <w:t xml:space="preserve"> 1</w:t>
            </w:r>
          </w:p>
          <w:p w14:paraId="0AC2554E" w14:textId="742CFC42" w:rsidR="00F5088D" w:rsidRDefault="00F5088D" w:rsidP="00F5088D">
            <w:pPr>
              <w:jc w:val="both"/>
              <w:rPr>
                <w:b/>
                <w:bCs/>
                <w:sz w:val="24"/>
                <w:szCs w:val="24"/>
                <w:lang w:val="es-ES"/>
              </w:rPr>
            </w:pPr>
            <w:r>
              <w:rPr>
                <w:b/>
                <w:bCs/>
                <w:sz w:val="24"/>
                <w:szCs w:val="24"/>
                <w:lang w:val="es-ES"/>
              </w:rPr>
              <w:t>Busca dos sinónimos para cada palabra</w:t>
            </w:r>
            <w:r w:rsidR="00D95327">
              <w:rPr>
                <w:b/>
                <w:bCs/>
                <w:sz w:val="24"/>
                <w:szCs w:val="24"/>
                <w:lang w:val="es-ES"/>
              </w:rPr>
              <w:t xml:space="preserve"> de la lista A en las listas B y C</w:t>
            </w:r>
            <w:r>
              <w:rPr>
                <w:b/>
                <w:bCs/>
                <w:sz w:val="24"/>
                <w:szCs w:val="24"/>
                <w:lang w:val="es-ES"/>
              </w:rPr>
              <w:t>:</w:t>
            </w:r>
          </w:p>
          <w:p w14:paraId="022927BC" w14:textId="77777777" w:rsidR="00F5088D" w:rsidRDefault="00D95327" w:rsidP="00F5088D">
            <w:pPr>
              <w:jc w:val="both"/>
              <w:rPr>
                <w:sz w:val="24"/>
                <w:szCs w:val="24"/>
                <w:lang w:val="es-ES"/>
              </w:rPr>
            </w:pPr>
            <w:r>
              <w:rPr>
                <w:sz w:val="24"/>
                <w:szCs w:val="24"/>
                <w:lang w:val="es-ES"/>
              </w:rPr>
              <w:t xml:space="preserve">A. </w:t>
            </w:r>
            <w:r w:rsidR="00F5088D">
              <w:rPr>
                <w:sz w:val="24"/>
                <w:szCs w:val="24"/>
                <w:lang w:val="es-ES"/>
              </w:rPr>
              <w:t>En gran medida, suceso, percepción, restringir, ascender, carecer de, fomentar, suscitar, vinculación</w:t>
            </w:r>
          </w:p>
          <w:p w14:paraId="27D68C3E" w14:textId="77777777" w:rsidR="00D95327" w:rsidRDefault="00D95327" w:rsidP="00F5088D">
            <w:pPr>
              <w:jc w:val="both"/>
              <w:rPr>
                <w:sz w:val="24"/>
                <w:szCs w:val="24"/>
                <w:lang w:val="es-ES"/>
              </w:rPr>
            </w:pPr>
            <w:r>
              <w:rPr>
                <w:sz w:val="24"/>
                <w:szCs w:val="24"/>
                <w:lang w:val="es-ES"/>
              </w:rPr>
              <w:t xml:space="preserve">B. Relación, limitar, en buena parte, hecho, elevarse, faltarle a alguien, </w:t>
            </w:r>
            <w:r>
              <w:rPr>
                <w:sz w:val="24"/>
                <w:szCs w:val="24"/>
                <w:lang w:val="es-ES"/>
              </w:rPr>
              <w:lastRenderedPageBreak/>
              <w:t>producir, tópico, favorecer, visión</w:t>
            </w:r>
          </w:p>
          <w:p w14:paraId="675A4072" w14:textId="6B283F98" w:rsidR="00D95327" w:rsidRPr="00F5088D" w:rsidRDefault="00D95327" w:rsidP="00F5088D">
            <w:pPr>
              <w:jc w:val="both"/>
              <w:rPr>
                <w:sz w:val="24"/>
                <w:szCs w:val="24"/>
                <w:lang w:val="es-ES"/>
              </w:rPr>
            </w:pPr>
            <w:r>
              <w:rPr>
                <w:sz w:val="24"/>
                <w:szCs w:val="24"/>
                <w:lang w:val="es-ES"/>
              </w:rPr>
              <w:t>C. Prejuicio, reducir, crecer, acontecimiento, enfoque, estar desprovisto de, conexión, generar, estimular, principalmente.</w:t>
            </w:r>
          </w:p>
        </w:tc>
      </w:tr>
      <w:tr w:rsidR="006C4DF8" w:rsidRPr="00944F3C" w14:paraId="68779242" w14:textId="77777777" w:rsidTr="00596B37">
        <w:tc>
          <w:tcPr>
            <w:tcW w:w="2240" w:type="dxa"/>
            <w:vMerge/>
          </w:tcPr>
          <w:p w14:paraId="6E97F641" w14:textId="77777777" w:rsidR="006C2FA7" w:rsidRPr="00F5088D" w:rsidRDefault="006C2FA7" w:rsidP="006567B8">
            <w:pPr>
              <w:contextualSpacing/>
              <w:jc w:val="both"/>
              <w:rPr>
                <w:sz w:val="24"/>
                <w:szCs w:val="24"/>
                <w:lang w:val="es-ES"/>
              </w:rPr>
            </w:pPr>
          </w:p>
        </w:tc>
        <w:tc>
          <w:tcPr>
            <w:tcW w:w="2552" w:type="dxa"/>
            <w:vMerge/>
          </w:tcPr>
          <w:p w14:paraId="56CF1BBD" w14:textId="77777777" w:rsidR="006C2FA7" w:rsidRPr="00F5088D" w:rsidRDefault="006C2FA7" w:rsidP="006567B8">
            <w:pPr>
              <w:tabs>
                <w:tab w:val="left" w:pos="540"/>
              </w:tabs>
              <w:contextualSpacing/>
              <w:jc w:val="both"/>
              <w:rPr>
                <w:sz w:val="24"/>
                <w:szCs w:val="24"/>
                <w:lang w:val="es-ES"/>
              </w:rPr>
            </w:pPr>
          </w:p>
        </w:tc>
        <w:tc>
          <w:tcPr>
            <w:tcW w:w="2552" w:type="dxa"/>
          </w:tcPr>
          <w:p w14:paraId="626812E0" w14:textId="77777777" w:rsidR="006C2FA7" w:rsidRPr="006C4DF8" w:rsidRDefault="006C2FA7" w:rsidP="006567B8">
            <w:pPr>
              <w:tabs>
                <w:tab w:val="left" w:pos="540"/>
              </w:tabs>
              <w:contextualSpacing/>
              <w:rPr>
                <w:i/>
                <w:iCs/>
                <w:sz w:val="24"/>
                <w:szCs w:val="24"/>
              </w:rPr>
            </w:pPr>
            <w:r w:rsidRPr="006C4DF8">
              <w:rPr>
                <w:b/>
                <w:bCs/>
                <w:sz w:val="24"/>
                <w:szCs w:val="24"/>
                <w:u w:val="single"/>
              </w:rPr>
              <w:t>Уметь</w:t>
            </w:r>
            <w:r w:rsidRPr="006C4DF8">
              <w:rPr>
                <w:sz w:val="24"/>
                <w:szCs w:val="24"/>
                <w:u w:val="single"/>
              </w:rPr>
              <w:t>:</w:t>
            </w:r>
            <w:r w:rsidRPr="006C4DF8">
              <w:rPr>
                <w:sz w:val="24"/>
                <w:szCs w:val="24"/>
              </w:rPr>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tc>
        <w:tc>
          <w:tcPr>
            <w:tcW w:w="2851" w:type="dxa"/>
          </w:tcPr>
          <w:p w14:paraId="66C268EA" w14:textId="77777777" w:rsidR="006C2FA7" w:rsidRDefault="00D95327" w:rsidP="00D95327">
            <w:pPr>
              <w:jc w:val="center"/>
              <w:rPr>
                <w:b/>
                <w:bCs/>
                <w:sz w:val="24"/>
                <w:szCs w:val="24"/>
                <w:lang w:val="de-DE"/>
              </w:rPr>
            </w:pPr>
            <w:proofErr w:type="spellStart"/>
            <w:r w:rsidRPr="00D95327">
              <w:rPr>
                <w:b/>
                <w:bCs/>
                <w:sz w:val="24"/>
                <w:szCs w:val="24"/>
                <w:lang w:val="de-DE"/>
              </w:rPr>
              <w:t>Задание</w:t>
            </w:r>
            <w:proofErr w:type="spellEnd"/>
            <w:r w:rsidRPr="00D95327">
              <w:rPr>
                <w:b/>
                <w:bCs/>
                <w:sz w:val="24"/>
                <w:szCs w:val="24"/>
                <w:lang w:val="de-DE"/>
              </w:rPr>
              <w:t xml:space="preserve"> 2</w:t>
            </w:r>
          </w:p>
          <w:p w14:paraId="005C080B" w14:textId="77777777" w:rsidR="00767EC8" w:rsidRDefault="00767EC8" w:rsidP="00767EC8">
            <w:pPr>
              <w:jc w:val="both"/>
              <w:rPr>
                <w:sz w:val="24"/>
                <w:szCs w:val="24"/>
                <w:lang w:val="de-DE"/>
              </w:rPr>
            </w:pPr>
            <w:proofErr w:type="spellStart"/>
            <w:r w:rsidRPr="00767EC8">
              <w:rPr>
                <w:sz w:val="24"/>
                <w:szCs w:val="24"/>
                <w:lang w:val="de-DE"/>
              </w:rPr>
              <w:t>Escucha</w:t>
            </w:r>
            <w:proofErr w:type="spellEnd"/>
            <w:r w:rsidRPr="00767EC8">
              <w:rPr>
                <w:sz w:val="24"/>
                <w:szCs w:val="24"/>
                <w:lang w:val="de-DE"/>
              </w:rPr>
              <w:t xml:space="preserve"> las </w:t>
            </w:r>
            <w:proofErr w:type="spellStart"/>
            <w:r w:rsidRPr="00767EC8">
              <w:rPr>
                <w:sz w:val="24"/>
                <w:szCs w:val="24"/>
                <w:lang w:val="de-DE"/>
              </w:rPr>
              <w:t>audiciones</w:t>
            </w:r>
            <w:proofErr w:type="spellEnd"/>
            <w:r w:rsidRPr="00767EC8">
              <w:rPr>
                <w:sz w:val="24"/>
                <w:szCs w:val="24"/>
                <w:lang w:val="de-DE"/>
              </w:rPr>
              <w:t xml:space="preserve"> </w:t>
            </w:r>
            <w:r>
              <w:rPr>
                <w:sz w:val="24"/>
                <w:szCs w:val="24"/>
                <w:lang w:val="de-DE"/>
              </w:rPr>
              <w:t xml:space="preserve">y di </w:t>
            </w:r>
            <w:proofErr w:type="spellStart"/>
            <w:r>
              <w:rPr>
                <w:sz w:val="24"/>
                <w:szCs w:val="24"/>
                <w:lang w:val="de-DE"/>
              </w:rPr>
              <w:t>cuál</w:t>
            </w:r>
            <w:proofErr w:type="spellEnd"/>
            <w:r>
              <w:rPr>
                <w:sz w:val="24"/>
                <w:szCs w:val="24"/>
                <w:lang w:val="de-DE"/>
              </w:rPr>
              <w:t xml:space="preserve"> </w:t>
            </w:r>
            <w:proofErr w:type="spellStart"/>
            <w:r>
              <w:rPr>
                <w:sz w:val="24"/>
                <w:szCs w:val="24"/>
                <w:lang w:val="de-DE"/>
              </w:rPr>
              <w:t>tiene</w:t>
            </w:r>
            <w:proofErr w:type="spellEnd"/>
            <w:r>
              <w:rPr>
                <w:sz w:val="24"/>
                <w:szCs w:val="24"/>
                <w:lang w:val="de-DE"/>
              </w:rPr>
              <w:t xml:space="preserve"> </w:t>
            </w:r>
            <w:proofErr w:type="spellStart"/>
            <w:r>
              <w:rPr>
                <w:sz w:val="24"/>
                <w:szCs w:val="24"/>
                <w:lang w:val="de-DE"/>
              </w:rPr>
              <w:t>lugar</w:t>
            </w:r>
            <w:proofErr w:type="spellEnd"/>
            <w:r>
              <w:rPr>
                <w:sz w:val="24"/>
                <w:szCs w:val="24"/>
                <w:lang w:val="de-DE"/>
              </w:rPr>
              <w:t xml:space="preserve"> …</w:t>
            </w:r>
          </w:p>
          <w:p w14:paraId="44ECBDD2" w14:textId="1B164341" w:rsidR="00767EC8" w:rsidRDefault="00767EC8" w:rsidP="009B6E1F">
            <w:pPr>
              <w:pStyle w:val="a6"/>
              <w:numPr>
                <w:ilvl w:val="0"/>
                <w:numId w:val="28"/>
              </w:numPr>
              <w:ind w:left="203" w:hanging="203"/>
              <w:jc w:val="both"/>
              <w:rPr>
                <w:sz w:val="24"/>
                <w:szCs w:val="24"/>
                <w:lang w:val="de-DE"/>
              </w:rPr>
            </w:pPr>
            <w:r>
              <w:rPr>
                <w:sz w:val="24"/>
                <w:szCs w:val="24"/>
                <w:lang w:val="de-DE"/>
              </w:rPr>
              <w:t xml:space="preserve">en </w:t>
            </w:r>
            <w:proofErr w:type="spellStart"/>
            <w:r>
              <w:rPr>
                <w:sz w:val="24"/>
                <w:szCs w:val="24"/>
                <w:lang w:val="de-DE"/>
              </w:rPr>
              <w:t>una</w:t>
            </w:r>
            <w:proofErr w:type="spellEnd"/>
            <w:r>
              <w:rPr>
                <w:sz w:val="24"/>
                <w:szCs w:val="24"/>
                <w:lang w:val="de-DE"/>
              </w:rPr>
              <w:t xml:space="preserve"> </w:t>
            </w:r>
            <w:proofErr w:type="spellStart"/>
            <w:r>
              <w:rPr>
                <w:sz w:val="24"/>
                <w:szCs w:val="24"/>
                <w:lang w:val="de-DE"/>
              </w:rPr>
              <w:t>fiesta</w:t>
            </w:r>
            <w:proofErr w:type="spellEnd"/>
          </w:p>
          <w:p w14:paraId="2011BBBA" w14:textId="796A5AF4" w:rsidR="00767EC8" w:rsidRDefault="00767EC8" w:rsidP="009B6E1F">
            <w:pPr>
              <w:pStyle w:val="a6"/>
              <w:numPr>
                <w:ilvl w:val="0"/>
                <w:numId w:val="28"/>
              </w:numPr>
              <w:ind w:left="203" w:hanging="203"/>
              <w:jc w:val="both"/>
              <w:rPr>
                <w:sz w:val="24"/>
                <w:szCs w:val="24"/>
                <w:lang w:val="de-DE"/>
              </w:rPr>
            </w:pPr>
            <w:r>
              <w:rPr>
                <w:sz w:val="24"/>
                <w:szCs w:val="24"/>
                <w:lang w:val="de-DE"/>
              </w:rPr>
              <w:t xml:space="preserve">en </w:t>
            </w:r>
            <w:proofErr w:type="spellStart"/>
            <w:r>
              <w:rPr>
                <w:sz w:val="24"/>
                <w:szCs w:val="24"/>
                <w:lang w:val="de-DE"/>
              </w:rPr>
              <w:t>una</w:t>
            </w:r>
            <w:proofErr w:type="spellEnd"/>
            <w:r>
              <w:rPr>
                <w:sz w:val="24"/>
                <w:szCs w:val="24"/>
                <w:lang w:val="de-DE"/>
              </w:rPr>
              <w:t xml:space="preserve"> </w:t>
            </w:r>
            <w:proofErr w:type="spellStart"/>
            <w:r>
              <w:rPr>
                <w:sz w:val="24"/>
                <w:szCs w:val="24"/>
                <w:lang w:val="de-DE"/>
              </w:rPr>
              <w:t>oficina</w:t>
            </w:r>
            <w:proofErr w:type="spellEnd"/>
          </w:p>
          <w:p w14:paraId="361952D7" w14:textId="556776E3" w:rsidR="00767EC8" w:rsidRDefault="00767EC8" w:rsidP="009B6E1F">
            <w:pPr>
              <w:pStyle w:val="a6"/>
              <w:numPr>
                <w:ilvl w:val="0"/>
                <w:numId w:val="28"/>
              </w:numPr>
              <w:ind w:left="203" w:hanging="203"/>
              <w:jc w:val="both"/>
              <w:rPr>
                <w:sz w:val="24"/>
                <w:szCs w:val="24"/>
                <w:lang w:val="de-DE"/>
              </w:rPr>
            </w:pPr>
            <w:proofErr w:type="spellStart"/>
            <w:r>
              <w:rPr>
                <w:sz w:val="24"/>
                <w:szCs w:val="24"/>
                <w:lang w:val="de-DE"/>
              </w:rPr>
              <w:t>el</w:t>
            </w:r>
            <w:proofErr w:type="spellEnd"/>
            <w:r>
              <w:rPr>
                <w:sz w:val="24"/>
                <w:szCs w:val="24"/>
                <w:lang w:val="de-DE"/>
              </w:rPr>
              <w:t xml:space="preserve"> </w:t>
            </w:r>
            <w:proofErr w:type="spellStart"/>
            <w:r>
              <w:rPr>
                <w:sz w:val="24"/>
                <w:szCs w:val="24"/>
                <w:lang w:val="de-DE"/>
              </w:rPr>
              <w:t>último</w:t>
            </w:r>
            <w:proofErr w:type="spellEnd"/>
            <w:r>
              <w:rPr>
                <w:sz w:val="24"/>
                <w:szCs w:val="24"/>
                <w:lang w:val="de-DE"/>
              </w:rPr>
              <w:t xml:space="preserve"> </w:t>
            </w:r>
            <w:proofErr w:type="spellStart"/>
            <w:r>
              <w:rPr>
                <w:sz w:val="24"/>
                <w:szCs w:val="24"/>
                <w:lang w:val="de-DE"/>
              </w:rPr>
              <w:t>día</w:t>
            </w:r>
            <w:proofErr w:type="spellEnd"/>
            <w:r>
              <w:rPr>
                <w:sz w:val="24"/>
                <w:szCs w:val="24"/>
                <w:lang w:val="de-DE"/>
              </w:rPr>
              <w:t xml:space="preserve"> de </w:t>
            </w:r>
            <w:proofErr w:type="spellStart"/>
            <w:r>
              <w:rPr>
                <w:sz w:val="24"/>
                <w:szCs w:val="24"/>
                <w:lang w:val="de-DE"/>
              </w:rPr>
              <w:t>clase</w:t>
            </w:r>
            <w:proofErr w:type="spellEnd"/>
          </w:p>
          <w:p w14:paraId="463DFC77" w14:textId="77777777" w:rsidR="00767EC8" w:rsidRDefault="00767EC8" w:rsidP="009B6E1F">
            <w:pPr>
              <w:pStyle w:val="a6"/>
              <w:numPr>
                <w:ilvl w:val="0"/>
                <w:numId w:val="28"/>
              </w:numPr>
              <w:ind w:left="203" w:hanging="203"/>
              <w:jc w:val="both"/>
              <w:rPr>
                <w:sz w:val="24"/>
                <w:szCs w:val="24"/>
                <w:lang w:val="de-DE"/>
              </w:rPr>
            </w:pPr>
            <w:r>
              <w:rPr>
                <w:sz w:val="24"/>
                <w:szCs w:val="24"/>
                <w:lang w:val="de-DE"/>
              </w:rPr>
              <w:t xml:space="preserve">entre </w:t>
            </w:r>
            <w:proofErr w:type="spellStart"/>
            <w:r>
              <w:rPr>
                <w:sz w:val="24"/>
                <w:szCs w:val="24"/>
                <w:lang w:val="de-DE"/>
              </w:rPr>
              <w:t>hermanos</w:t>
            </w:r>
            <w:proofErr w:type="spellEnd"/>
          </w:p>
          <w:p w14:paraId="6FCF1FC1" w14:textId="77777777" w:rsidR="00767EC8" w:rsidRDefault="00767EC8" w:rsidP="00767EC8">
            <w:pPr>
              <w:pStyle w:val="a6"/>
              <w:ind w:left="203"/>
              <w:jc w:val="both"/>
              <w:rPr>
                <w:sz w:val="24"/>
                <w:szCs w:val="24"/>
                <w:lang w:val="de-DE"/>
              </w:rPr>
            </w:pPr>
          </w:p>
          <w:p w14:paraId="042A6C2C" w14:textId="77777777" w:rsidR="00767EC8" w:rsidRDefault="00767EC8" w:rsidP="00767EC8">
            <w:pPr>
              <w:pStyle w:val="a6"/>
              <w:ind w:left="-81"/>
              <w:jc w:val="both"/>
              <w:rPr>
                <w:sz w:val="24"/>
                <w:szCs w:val="24"/>
                <w:lang w:val="de-DE"/>
              </w:rPr>
            </w:pPr>
            <w:proofErr w:type="spellStart"/>
            <w:r>
              <w:rPr>
                <w:sz w:val="24"/>
                <w:szCs w:val="24"/>
                <w:lang w:val="de-DE"/>
              </w:rPr>
              <w:t>Vuelve</w:t>
            </w:r>
            <w:proofErr w:type="spellEnd"/>
            <w:r>
              <w:rPr>
                <w:sz w:val="24"/>
                <w:szCs w:val="24"/>
                <w:lang w:val="de-DE"/>
              </w:rPr>
              <w:t xml:space="preserve"> a </w:t>
            </w:r>
            <w:proofErr w:type="spellStart"/>
            <w:r>
              <w:rPr>
                <w:sz w:val="24"/>
                <w:szCs w:val="24"/>
                <w:lang w:val="de-DE"/>
              </w:rPr>
              <w:t>escuchar</w:t>
            </w:r>
            <w:proofErr w:type="spellEnd"/>
            <w:r>
              <w:rPr>
                <w:sz w:val="24"/>
                <w:szCs w:val="24"/>
                <w:lang w:val="de-DE"/>
              </w:rPr>
              <w:t xml:space="preserve"> la </w:t>
            </w:r>
            <w:proofErr w:type="spellStart"/>
            <w:r>
              <w:rPr>
                <w:sz w:val="24"/>
                <w:szCs w:val="24"/>
                <w:lang w:val="de-DE"/>
              </w:rPr>
              <w:t>grabación</w:t>
            </w:r>
            <w:proofErr w:type="spellEnd"/>
            <w:r>
              <w:rPr>
                <w:sz w:val="24"/>
                <w:szCs w:val="24"/>
                <w:lang w:val="de-DE"/>
              </w:rPr>
              <w:t xml:space="preserve"> y di </w:t>
            </w:r>
            <w:proofErr w:type="spellStart"/>
            <w:r>
              <w:rPr>
                <w:sz w:val="24"/>
                <w:szCs w:val="24"/>
                <w:lang w:val="de-DE"/>
              </w:rPr>
              <w:t>qué</w:t>
            </w:r>
            <w:proofErr w:type="spellEnd"/>
            <w:r>
              <w:rPr>
                <w:sz w:val="24"/>
                <w:szCs w:val="24"/>
                <w:lang w:val="de-DE"/>
              </w:rPr>
              <w:t xml:space="preserve"> </w:t>
            </w:r>
            <w:proofErr w:type="spellStart"/>
            <w:r>
              <w:rPr>
                <w:sz w:val="24"/>
                <w:szCs w:val="24"/>
                <w:lang w:val="de-DE"/>
              </w:rPr>
              <w:t>expresiones</w:t>
            </w:r>
            <w:proofErr w:type="spellEnd"/>
            <w:r>
              <w:rPr>
                <w:sz w:val="24"/>
                <w:szCs w:val="24"/>
                <w:lang w:val="de-DE"/>
              </w:rPr>
              <w:t xml:space="preserve"> se </w:t>
            </w:r>
            <w:proofErr w:type="spellStart"/>
            <w:r>
              <w:rPr>
                <w:sz w:val="24"/>
                <w:szCs w:val="24"/>
                <w:lang w:val="de-DE"/>
              </w:rPr>
              <w:t>usan</w:t>
            </w:r>
            <w:proofErr w:type="spellEnd"/>
            <w:r>
              <w:rPr>
                <w:sz w:val="24"/>
                <w:szCs w:val="24"/>
                <w:lang w:val="de-DE"/>
              </w:rPr>
              <w:t xml:space="preserve"> a la </w:t>
            </w:r>
            <w:proofErr w:type="spellStart"/>
            <w:r>
              <w:rPr>
                <w:sz w:val="24"/>
                <w:szCs w:val="24"/>
                <w:lang w:val="de-DE"/>
              </w:rPr>
              <w:t>hora</w:t>
            </w:r>
            <w:proofErr w:type="spellEnd"/>
            <w:r>
              <w:rPr>
                <w:sz w:val="24"/>
                <w:szCs w:val="24"/>
                <w:lang w:val="de-DE"/>
              </w:rPr>
              <w:t xml:space="preserve"> de </w:t>
            </w:r>
            <w:proofErr w:type="spellStart"/>
            <w:r>
              <w:rPr>
                <w:sz w:val="24"/>
                <w:szCs w:val="24"/>
                <w:lang w:val="de-DE"/>
              </w:rPr>
              <w:t>despedirse</w:t>
            </w:r>
            <w:proofErr w:type="spellEnd"/>
            <w:r>
              <w:rPr>
                <w:sz w:val="24"/>
                <w:szCs w:val="24"/>
                <w:lang w:val="de-DE"/>
              </w:rPr>
              <w:t xml:space="preserve"> …</w:t>
            </w:r>
          </w:p>
          <w:p w14:paraId="22C7D4F2"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para</w:t>
            </w:r>
            <w:proofErr w:type="spellEnd"/>
            <w:r>
              <w:rPr>
                <w:sz w:val="24"/>
                <w:szCs w:val="24"/>
                <w:lang w:val="de-DE"/>
              </w:rPr>
              <w:t xml:space="preserve"> </w:t>
            </w:r>
            <w:proofErr w:type="spellStart"/>
            <w:r>
              <w:rPr>
                <w:sz w:val="24"/>
                <w:szCs w:val="24"/>
                <w:lang w:val="de-DE"/>
              </w:rPr>
              <w:t>desearle</w:t>
            </w:r>
            <w:proofErr w:type="spellEnd"/>
            <w:r>
              <w:rPr>
                <w:sz w:val="24"/>
                <w:szCs w:val="24"/>
                <w:lang w:val="de-DE"/>
              </w:rPr>
              <w:t xml:space="preserve"> </w:t>
            </w:r>
            <w:proofErr w:type="spellStart"/>
            <w:r>
              <w:rPr>
                <w:sz w:val="24"/>
                <w:szCs w:val="24"/>
                <w:lang w:val="de-DE"/>
              </w:rPr>
              <w:t>salud</w:t>
            </w:r>
            <w:proofErr w:type="spellEnd"/>
            <w:r>
              <w:rPr>
                <w:sz w:val="24"/>
                <w:szCs w:val="24"/>
                <w:lang w:val="de-DE"/>
              </w:rPr>
              <w:t xml:space="preserve"> a </w:t>
            </w:r>
            <w:proofErr w:type="spellStart"/>
            <w:r>
              <w:rPr>
                <w:sz w:val="24"/>
                <w:szCs w:val="24"/>
                <w:lang w:val="de-DE"/>
              </w:rPr>
              <w:t>una</w:t>
            </w:r>
            <w:proofErr w:type="spellEnd"/>
            <w:r>
              <w:rPr>
                <w:sz w:val="24"/>
                <w:szCs w:val="24"/>
                <w:lang w:val="de-DE"/>
              </w:rPr>
              <w:t xml:space="preserve"> </w:t>
            </w:r>
            <w:proofErr w:type="spellStart"/>
            <w:r>
              <w:rPr>
                <w:sz w:val="24"/>
                <w:szCs w:val="24"/>
                <w:lang w:val="de-DE"/>
              </w:rPr>
              <w:t>persona</w:t>
            </w:r>
            <w:proofErr w:type="spellEnd"/>
            <w:r>
              <w:rPr>
                <w:sz w:val="24"/>
                <w:szCs w:val="24"/>
                <w:lang w:val="de-DE"/>
              </w:rPr>
              <w:t xml:space="preserve"> </w:t>
            </w:r>
            <w:proofErr w:type="spellStart"/>
            <w:r>
              <w:rPr>
                <w:sz w:val="24"/>
                <w:szCs w:val="24"/>
                <w:lang w:val="de-DE"/>
              </w:rPr>
              <w:t>enferma</w:t>
            </w:r>
            <w:proofErr w:type="spellEnd"/>
          </w:p>
          <w:p w14:paraId="286E0F9A" w14:textId="77777777" w:rsidR="00767EC8" w:rsidRDefault="00767EC8" w:rsidP="00767EC8">
            <w:pPr>
              <w:pStyle w:val="a6"/>
              <w:ind w:left="-81"/>
              <w:jc w:val="both"/>
              <w:rPr>
                <w:sz w:val="24"/>
                <w:szCs w:val="24"/>
                <w:lang w:val="de-DE"/>
              </w:rPr>
            </w:pPr>
            <w:r>
              <w:rPr>
                <w:sz w:val="24"/>
                <w:szCs w:val="24"/>
                <w:lang w:val="de-DE"/>
              </w:rPr>
              <w:t xml:space="preserve">- en </w:t>
            </w:r>
            <w:proofErr w:type="spellStart"/>
            <w:r>
              <w:rPr>
                <w:sz w:val="24"/>
                <w:szCs w:val="24"/>
                <w:lang w:val="de-DE"/>
              </w:rPr>
              <w:t>espera</w:t>
            </w:r>
            <w:proofErr w:type="spellEnd"/>
            <w:r>
              <w:rPr>
                <w:sz w:val="24"/>
                <w:szCs w:val="24"/>
                <w:lang w:val="de-DE"/>
              </w:rPr>
              <w:t xml:space="preserve"> de </w:t>
            </w:r>
            <w:proofErr w:type="spellStart"/>
            <w:r>
              <w:rPr>
                <w:sz w:val="24"/>
                <w:szCs w:val="24"/>
                <w:lang w:val="de-DE"/>
              </w:rPr>
              <w:t>un</w:t>
            </w:r>
            <w:proofErr w:type="spellEnd"/>
            <w:r>
              <w:rPr>
                <w:sz w:val="24"/>
                <w:szCs w:val="24"/>
                <w:lang w:val="de-DE"/>
              </w:rPr>
              <w:t xml:space="preserve"> </w:t>
            </w:r>
            <w:proofErr w:type="spellStart"/>
            <w:r>
              <w:rPr>
                <w:sz w:val="24"/>
                <w:szCs w:val="24"/>
                <w:lang w:val="de-DE"/>
              </w:rPr>
              <w:t>día</w:t>
            </w:r>
            <w:proofErr w:type="spellEnd"/>
            <w:r>
              <w:rPr>
                <w:sz w:val="24"/>
                <w:szCs w:val="24"/>
                <w:lang w:val="de-DE"/>
              </w:rPr>
              <w:t xml:space="preserve"> de </w:t>
            </w:r>
            <w:proofErr w:type="spellStart"/>
            <w:r>
              <w:rPr>
                <w:sz w:val="24"/>
                <w:szCs w:val="24"/>
                <w:lang w:val="de-DE"/>
              </w:rPr>
              <w:t>trabajo</w:t>
            </w:r>
            <w:proofErr w:type="spellEnd"/>
          </w:p>
          <w:p w14:paraId="04BBC556"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cuando</w:t>
            </w:r>
            <w:proofErr w:type="spellEnd"/>
            <w:r>
              <w:rPr>
                <w:sz w:val="24"/>
                <w:szCs w:val="24"/>
                <w:lang w:val="de-DE"/>
              </w:rPr>
              <w:t xml:space="preserve"> </w:t>
            </w:r>
            <w:proofErr w:type="spellStart"/>
            <w:r>
              <w:rPr>
                <w:sz w:val="24"/>
                <w:szCs w:val="24"/>
                <w:lang w:val="de-DE"/>
              </w:rPr>
              <w:t>alguien</w:t>
            </w:r>
            <w:proofErr w:type="spellEnd"/>
            <w:r>
              <w:rPr>
                <w:sz w:val="24"/>
                <w:szCs w:val="24"/>
                <w:lang w:val="de-DE"/>
              </w:rPr>
              <w:t xml:space="preserve"> se </w:t>
            </w:r>
            <w:proofErr w:type="spellStart"/>
            <w:r>
              <w:rPr>
                <w:sz w:val="24"/>
                <w:szCs w:val="24"/>
                <w:lang w:val="de-DE"/>
              </w:rPr>
              <w:t>va</w:t>
            </w:r>
            <w:proofErr w:type="spellEnd"/>
            <w:r>
              <w:rPr>
                <w:sz w:val="24"/>
                <w:szCs w:val="24"/>
                <w:lang w:val="de-DE"/>
              </w:rPr>
              <w:t xml:space="preserve"> de </w:t>
            </w:r>
            <w:proofErr w:type="spellStart"/>
            <w:r>
              <w:rPr>
                <w:sz w:val="24"/>
                <w:szCs w:val="24"/>
                <w:lang w:val="de-DE"/>
              </w:rPr>
              <w:t>vacaciones</w:t>
            </w:r>
            <w:proofErr w:type="spellEnd"/>
          </w:p>
          <w:p w14:paraId="3DA067E4"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cuando</w:t>
            </w:r>
            <w:proofErr w:type="spellEnd"/>
            <w:r>
              <w:rPr>
                <w:sz w:val="24"/>
                <w:szCs w:val="24"/>
                <w:lang w:val="de-DE"/>
              </w:rPr>
              <w:t xml:space="preserve"> </w:t>
            </w:r>
            <w:proofErr w:type="spellStart"/>
            <w:r>
              <w:rPr>
                <w:sz w:val="24"/>
                <w:szCs w:val="24"/>
                <w:lang w:val="de-DE"/>
              </w:rPr>
              <w:t>alguien</w:t>
            </w:r>
            <w:proofErr w:type="spellEnd"/>
            <w:r>
              <w:rPr>
                <w:sz w:val="24"/>
                <w:szCs w:val="24"/>
                <w:lang w:val="de-DE"/>
              </w:rPr>
              <w:t xml:space="preserve"> </w:t>
            </w:r>
            <w:proofErr w:type="spellStart"/>
            <w:r>
              <w:rPr>
                <w:sz w:val="24"/>
                <w:szCs w:val="24"/>
                <w:lang w:val="de-DE"/>
              </w:rPr>
              <w:t>tiene</w:t>
            </w:r>
            <w:proofErr w:type="spellEnd"/>
            <w:r>
              <w:rPr>
                <w:sz w:val="24"/>
                <w:szCs w:val="24"/>
                <w:lang w:val="de-DE"/>
              </w:rPr>
              <w:t xml:space="preserve"> </w:t>
            </w:r>
            <w:proofErr w:type="spellStart"/>
            <w:r>
              <w:rPr>
                <w:sz w:val="24"/>
                <w:szCs w:val="24"/>
                <w:lang w:val="de-DE"/>
              </w:rPr>
              <w:t>un</w:t>
            </w:r>
            <w:proofErr w:type="spellEnd"/>
            <w:r>
              <w:rPr>
                <w:sz w:val="24"/>
                <w:szCs w:val="24"/>
                <w:lang w:val="de-DE"/>
              </w:rPr>
              <w:t xml:space="preserve"> </w:t>
            </w:r>
            <w:proofErr w:type="spellStart"/>
            <w:r>
              <w:rPr>
                <w:sz w:val="24"/>
                <w:szCs w:val="24"/>
                <w:lang w:val="de-DE"/>
              </w:rPr>
              <w:t>problema</w:t>
            </w:r>
            <w:proofErr w:type="spellEnd"/>
          </w:p>
          <w:p w14:paraId="56C6CC87"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cuando</w:t>
            </w:r>
            <w:proofErr w:type="spellEnd"/>
            <w:r>
              <w:rPr>
                <w:sz w:val="24"/>
                <w:szCs w:val="24"/>
                <w:lang w:val="de-DE"/>
              </w:rPr>
              <w:t xml:space="preserve"> </w:t>
            </w:r>
            <w:proofErr w:type="spellStart"/>
            <w:r>
              <w:rPr>
                <w:sz w:val="24"/>
                <w:szCs w:val="24"/>
                <w:lang w:val="de-DE"/>
              </w:rPr>
              <w:t>sabes</w:t>
            </w:r>
            <w:proofErr w:type="spellEnd"/>
            <w:r>
              <w:rPr>
                <w:sz w:val="24"/>
                <w:szCs w:val="24"/>
                <w:lang w:val="de-DE"/>
              </w:rPr>
              <w:t xml:space="preserve"> </w:t>
            </w:r>
            <w:proofErr w:type="spellStart"/>
            <w:r>
              <w:rPr>
                <w:sz w:val="24"/>
                <w:szCs w:val="24"/>
                <w:lang w:val="de-DE"/>
              </w:rPr>
              <w:t>que</w:t>
            </w:r>
            <w:proofErr w:type="spellEnd"/>
            <w:r>
              <w:rPr>
                <w:sz w:val="24"/>
                <w:szCs w:val="24"/>
                <w:lang w:val="de-DE"/>
              </w:rPr>
              <w:t xml:space="preserve"> </w:t>
            </w:r>
            <w:proofErr w:type="spellStart"/>
            <w:r>
              <w:rPr>
                <w:sz w:val="24"/>
                <w:szCs w:val="24"/>
                <w:lang w:val="de-DE"/>
              </w:rPr>
              <w:t>posiblemente</w:t>
            </w:r>
            <w:proofErr w:type="spellEnd"/>
            <w:r>
              <w:rPr>
                <w:sz w:val="24"/>
                <w:szCs w:val="24"/>
                <w:lang w:val="de-DE"/>
              </w:rPr>
              <w:t xml:space="preserve"> </w:t>
            </w:r>
            <w:proofErr w:type="spellStart"/>
            <w:r>
              <w:rPr>
                <w:sz w:val="24"/>
                <w:szCs w:val="24"/>
                <w:lang w:val="de-DE"/>
              </w:rPr>
              <w:t>no</w:t>
            </w:r>
            <w:proofErr w:type="spellEnd"/>
            <w:r>
              <w:rPr>
                <w:sz w:val="24"/>
                <w:szCs w:val="24"/>
                <w:lang w:val="de-DE"/>
              </w:rPr>
              <w:t xml:space="preserve"> </w:t>
            </w:r>
            <w:proofErr w:type="spellStart"/>
            <w:r>
              <w:rPr>
                <w:sz w:val="24"/>
                <w:szCs w:val="24"/>
                <w:lang w:val="de-DE"/>
              </w:rPr>
              <w:t>vuelvas</w:t>
            </w:r>
            <w:proofErr w:type="spellEnd"/>
            <w:r>
              <w:rPr>
                <w:sz w:val="24"/>
                <w:szCs w:val="24"/>
                <w:lang w:val="de-DE"/>
              </w:rPr>
              <w:t xml:space="preserve"> a </w:t>
            </w:r>
            <w:proofErr w:type="spellStart"/>
            <w:r>
              <w:rPr>
                <w:sz w:val="24"/>
                <w:szCs w:val="24"/>
                <w:lang w:val="de-DE"/>
              </w:rPr>
              <w:t>vera</w:t>
            </w:r>
            <w:proofErr w:type="spellEnd"/>
            <w:r>
              <w:rPr>
                <w:sz w:val="24"/>
                <w:szCs w:val="24"/>
                <w:lang w:val="de-DE"/>
              </w:rPr>
              <w:t xml:space="preserve"> a </w:t>
            </w:r>
            <w:proofErr w:type="spellStart"/>
            <w:r>
              <w:rPr>
                <w:sz w:val="24"/>
                <w:szCs w:val="24"/>
                <w:lang w:val="de-DE"/>
              </w:rPr>
              <w:t>esta</w:t>
            </w:r>
            <w:proofErr w:type="spellEnd"/>
            <w:r>
              <w:rPr>
                <w:sz w:val="24"/>
                <w:szCs w:val="24"/>
                <w:lang w:val="de-DE"/>
              </w:rPr>
              <w:t xml:space="preserve"> </w:t>
            </w:r>
            <w:proofErr w:type="spellStart"/>
            <w:r>
              <w:rPr>
                <w:sz w:val="24"/>
                <w:szCs w:val="24"/>
                <w:lang w:val="de-DE"/>
              </w:rPr>
              <w:t>persona</w:t>
            </w:r>
            <w:proofErr w:type="spellEnd"/>
          </w:p>
          <w:p w14:paraId="07ABD645"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cuando</w:t>
            </w:r>
            <w:proofErr w:type="spellEnd"/>
            <w:r>
              <w:rPr>
                <w:sz w:val="24"/>
                <w:szCs w:val="24"/>
                <w:lang w:val="de-DE"/>
              </w:rPr>
              <w:t xml:space="preserve"> tu </w:t>
            </w:r>
            <w:proofErr w:type="spellStart"/>
            <w:r>
              <w:rPr>
                <w:sz w:val="24"/>
                <w:szCs w:val="24"/>
                <w:lang w:val="de-DE"/>
              </w:rPr>
              <w:t>interlocutor</w:t>
            </w:r>
            <w:proofErr w:type="spellEnd"/>
            <w:r>
              <w:rPr>
                <w:sz w:val="24"/>
                <w:szCs w:val="24"/>
                <w:lang w:val="de-DE"/>
              </w:rPr>
              <w:t xml:space="preserve"> </w:t>
            </w:r>
            <w:proofErr w:type="spellStart"/>
            <w:r>
              <w:rPr>
                <w:sz w:val="24"/>
                <w:szCs w:val="24"/>
                <w:lang w:val="de-DE"/>
              </w:rPr>
              <w:t>va</w:t>
            </w:r>
            <w:proofErr w:type="spellEnd"/>
            <w:r>
              <w:rPr>
                <w:sz w:val="24"/>
                <w:szCs w:val="24"/>
                <w:lang w:val="de-DE"/>
              </w:rPr>
              <w:t xml:space="preserve"> a </w:t>
            </w:r>
            <w:proofErr w:type="spellStart"/>
            <w:r>
              <w:rPr>
                <w:sz w:val="24"/>
                <w:szCs w:val="24"/>
                <w:lang w:val="de-DE"/>
              </w:rPr>
              <w:t>ver</w:t>
            </w:r>
            <w:proofErr w:type="spellEnd"/>
            <w:r>
              <w:rPr>
                <w:sz w:val="24"/>
                <w:szCs w:val="24"/>
                <w:lang w:val="de-DE"/>
              </w:rPr>
              <w:t xml:space="preserve"> a </w:t>
            </w:r>
            <w:proofErr w:type="spellStart"/>
            <w:r>
              <w:rPr>
                <w:sz w:val="24"/>
                <w:szCs w:val="24"/>
                <w:lang w:val="de-DE"/>
              </w:rPr>
              <w:t>alguien</w:t>
            </w:r>
            <w:proofErr w:type="spellEnd"/>
            <w:r>
              <w:rPr>
                <w:sz w:val="24"/>
                <w:szCs w:val="24"/>
                <w:lang w:val="de-DE"/>
              </w:rPr>
              <w:t xml:space="preserve"> a quien </w:t>
            </w:r>
            <w:proofErr w:type="spellStart"/>
            <w:r>
              <w:rPr>
                <w:sz w:val="24"/>
                <w:szCs w:val="24"/>
                <w:lang w:val="de-DE"/>
              </w:rPr>
              <w:t>conoces</w:t>
            </w:r>
            <w:proofErr w:type="spellEnd"/>
          </w:p>
          <w:p w14:paraId="7FF288DE" w14:textId="77777777" w:rsid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cuando</w:t>
            </w:r>
            <w:proofErr w:type="spellEnd"/>
            <w:r>
              <w:rPr>
                <w:sz w:val="24"/>
                <w:szCs w:val="24"/>
                <w:lang w:val="de-DE"/>
              </w:rPr>
              <w:t xml:space="preserve"> al </w:t>
            </w:r>
            <w:proofErr w:type="spellStart"/>
            <w:r>
              <w:rPr>
                <w:sz w:val="24"/>
                <w:szCs w:val="24"/>
                <w:lang w:val="de-DE"/>
              </w:rPr>
              <w:t>otra</w:t>
            </w:r>
            <w:proofErr w:type="spellEnd"/>
            <w:r>
              <w:rPr>
                <w:sz w:val="24"/>
                <w:szCs w:val="24"/>
                <w:lang w:val="de-DE"/>
              </w:rPr>
              <w:t xml:space="preserve"> </w:t>
            </w:r>
            <w:proofErr w:type="spellStart"/>
            <w:r>
              <w:rPr>
                <w:sz w:val="24"/>
                <w:szCs w:val="24"/>
                <w:lang w:val="de-DE"/>
              </w:rPr>
              <w:t>persona</w:t>
            </w:r>
            <w:proofErr w:type="spellEnd"/>
            <w:r>
              <w:rPr>
                <w:sz w:val="24"/>
                <w:szCs w:val="24"/>
                <w:lang w:val="de-DE"/>
              </w:rPr>
              <w:t xml:space="preserve"> </w:t>
            </w:r>
            <w:proofErr w:type="spellStart"/>
            <w:r>
              <w:rPr>
                <w:sz w:val="24"/>
                <w:szCs w:val="24"/>
                <w:lang w:val="de-DE"/>
              </w:rPr>
              <w:t>está</w:t>
            </w:r>
            <w:proofErr w:type="spellEnd"/>
            <w:r>
              <w:rPr>
                <w:sz w:val="24"/>
                <w:szCs w:val="24"/>
                <w:lang w:val="de-DE"/>
              </w:rPr>
              <w:t xml:space="preserve"> </w:t>
            </w:r>
            <w:proofErr w:type="spellStart"/>
            <w:r>
              <w:rPr>
                <w:sz w:val="24"/>
                <w:szCs w:val="24"/>
                <w:lang w:val="de-DE"/>
              </w:rPr>
              <w:t>pendiente</w:t>
            </w:r>
            <w:proofErr w:type="spellEnd"/>
            <w:r>
              <w:rPr>
                <w:sz w:val="24"/>
                <w:szCs w:val="24"/>
                <w:lang w:val="de-DE"/>
              </w:rPr>
              <w:t xml:space="preserve"> de </w:t>
            </w:r>
            <w:proofErr w:type="spellStart"/>
            <w:r>
              <w:rPr>
                <w:sz w:val="24"/>
                <w:szCs w:val="24"/>
                <w:lang w:val="de-DE"/>
              </w:rPr>
              <w:t>algo</w:t>
            </w:r>
            <w:proofErr w:type="spellEnd"/>
            <w:r>
              <w:rPr>
                <w:sz w:val="24"/>
                <w:szCs w:val="24"/>
                <w:lang w:val="de-DE"/>
              </w:rPr>
              <w:t xml:space="preserve"> </w:t>
            </w:r>
            <w:proofErr w:type="spellStart"/>
            <w:r>
              <w:rPr>
                <w:sz w:val="24"/>
                <w:szCs w:val="24"/>
                <w:lang w:val="de-DE"/>
              </w:rPr>
              <w:t>que</w:t>
            </w:r>
            <w:proofErr w:type="spellEnd"/>
            <w:r>
              <w:rPr>
                <w:sz w:val="24"/>
                <w:szCs w:val="24"/>
                <w:lang w:val="de-DE"/>
              </w:rPr>
              <w:t xml:space="preserve"> </w:t>
            </w:r>
            <w:proofErr w:type="spellStart"/>
            <w:r>
              <w:rPr>
                <w:sz w:val="24"/>
                <w:szCs w:val="24"/>
                <w:lang w:val="de-DE"/>
              </w:rPr>
              <w:t>puede</w:t>
            </w:r>
            <w:proofErr w:type="spellEnd"/>
            <w:r>
              <w:rPr>
                <w:sz w:val="24"/>
                <w:szCs w:val="24"/>
                <w:lang w:val="de-DE"/>
              </w:rPr>
              <w:t xml:space="preserve"> </w:t>
            </w:r>
            <w:proofErr w:type="spellStart"/>
            <w:r>
              <w:rPr>
                <w:sz w:val="24"/>
                <w:szCs w:val="24"/>
                <w:lang w:val="de-DE"/>
              </w:rPr>
              <w:t>influir</w:t>
            </w:r>
            <w:proofErr w:type="spellEnd"/>
            <w:r>
              <w:rPr>
                <w:sz w:val="24"/>
                <w:szCs w:val="24"/>
                <w:lang w:val="de-DE"/>
              </w:rPr>
              <w:t xml:space="preserve"> en </w:t>
            </w:r>
            <w:proofErr w:type="spellStart"/>
            <w:r>
              <w:rPr>
                <w:sz w:val="24"/>
                <w:szCs w:val="24"/>
                <w:lang w:val="de-DE"/>
              </w:rPr>
              <w:t>su</w:t>
            </w:r>
            <w:proofErr w:type="spellEnd"/>
            <w:r>
              <w:rPr>
                <w:sz w:val="24"/>
                <w:szCs w:val="24"/>
                <w:lang w:val="de-DE"/>
              </w:rPr>
              <w:t xml:space="preserve"> </w:t>
            </w:r>
            <w:proofErr w:type="spellStart"/>
            <w:r>
              <w:rPr>
                <w:sz w:val="24"/>
                <w:szCs w:val="24"/>
                <w:lang w:val="de-DE"/>
              </w:rPr>
              <w:t>futuro</w:t>
            </w:r>
            <w:proofErr w:type="spellEnd"/>
          </w:p>
          <w:p w14:paraId="4DA906D2" w14:textId="2A68679B" w:rsidR="00767EC8" w:rsidRPr="00767EC8" w:rsidRDefault="00767EC8" w:rsidP="00767EC8">
            <w:pPr>
              <w:pStyle w:val="a6"/>
              <w:ind w:left="-81"/>
              <w:jc w:val="both"/>
              <w:rPr>
                <w:sz w:val="24"/>
                <w:szCs w:val="24"/>
                <w:lang w:val="de-DE"/>
              </w:rPr>
            </w:pPr>
            <w:r>
              <w:rPr>
                <w:sz w:val="24"/>
                <w:szCs w:val="24"/>
                <w:lang w:val="de-DE"/>
              </w:rPr>
              <w:t xml:space="preserve">- </w:t>
            </w:r>
            <w:proofErr w:type="spellStart"/>
            <w:r>
              <w:rPr>
                <w:sz w:val="24"/>
                <w:szCs w:val="24"/>
                <w:lang w:val="de-DE"/>
              </w:rPr>
              <w:t>para</w:t>
            </w:r>
            <w:proofErr w:type="spellEnd"/>
            <w:r>
              <w:rPr>
                <w:sz w:val="24"/>
                <w:szCs w:val="24"/>
                <w:lang w:val="de-DE"/>
              </w:rPr>
              <w:t xml:space="preserve"> </w:t>
            </w:r>
            <w:proofErr w:type="spellStart"/>
            <w:r>
              <w:rPr>
                <w:sz w:val="24"/>
                <w:szCs w:val="24"/>
                <w:lang w:val="de-DE"/>
              </w:rPr>
              <w:t>desearle</w:t>
            </w:r>
            <w:proofErr w:type="spellEnd"/>
            <w:r>
              <w:rPr>
                <w:sz w:val="24"/>
                <w:szCs w:val="24"/>
                <w:lang w:val="de-DE"/>
              </w:rPr>
              <w:t xml:space="preserve"> a </w:t>
            </w:r>
            <w:proofErr w:type="spellStart"/>
            <w:r>
              <w:rPr>
                <w:sz w:val="24"/>
                <w:szCs w:val="24"/>
                <w:lang w:val="de-DE"/>
              </w:rPr>
              <w:t>un</w:t>
            </w:r>
            <w:proofErr w:type="spellEnd"/>
            <w:r>
              <w:rPr>
                <w:sz w:val="24"/>
                <w:szCs w:val="24"/>
                <w:lang w:val="de-DE"/>
              </w:rPr>
              <w:t xml:space="preserve"> </w:t>
            </w:r>
            <w:proofErr w:type="spellStart"/>
            <w:r>
              <w:rPr>
                <w:sz w:val="24"/>
                <w:szCs w:val="24"/>
                <w:lang w:val="de-DE"/>
              </w:rPr>
              <w:t>estudiante</w:t>
            </w:r>
            <w:proofErr w:type="spellEnd"/>
            <w:r>
              <w:rPr>
                <w:sz w:val="24"/>
                <w:szCs w:val="24"/>
                <w:lang w:val="de-DE"/>
              </w:rPr>
              <w:t xml:space="preserve"> o a </w:t>
            </w:r>
            <w:proofErr w:type="spellStart"/>
            <w:r>
              <w:rPr>
                <w:sz w:val="24"/>
                <w:szCs w:val="24"/>
                <w:lang w:val="de-DE"/>
              </w:rPr>
              <w:t>un</w:t>
            </w:r>
            <w:proofErr w:type="spellEnd"/>
            <w:r>
              <w:rPr>
                <w:sz w:val="24"/>
                <w:szCs w:val="24"/>
                <w:lang w:val="de-DE"/>
              </w:rPr>
              <w:t xml:space="preserve"> </w:t>
            </w:r>
            <w:proofErr w:type="spellStart"/>
            <w:r>
              <w:rPr>
                <w:sz w:val="24"/>
                <w:szCs w:val="24"/>
                <w:lang w:val="de-DE"/>
              </w:rPr>
              <w:t>trabajador</w:t>
            </w:r>
            <w:proofErr w:type="spellEnd"/>
            <w:r>
              <w:rPr>
                <w:sz w:val="24"/>
                <w:szCs w:val="24"/>
                <w:lang w:val="de-DE"/>
              </w:rPr>
              <w:t xml:space="preserve"> </w:t>
            </w:r>
            <w:proofErr w:type="spellStart"/>
            <w:r>
              <w:rPr>
                <w:sz w:val="24"/>
                <w:szCs w:val="24"/>
                <w:lang w:val="de-DE"/>
              </w:rPr>
              <w:t>que</w:t>
            </w:r>
            <w:proofErr w:type="spellEnd"/>
            <w:r>
              <w:rPr>
                <w:sz w:val="24"/>
                <w:szCs w:val="24"/>
                <w:lang w:val="de-DE"/>
              </w:rPr>
              <w:t xml:space="preserve"> </w:t>
            </w:r>
            <w:proofErr w:type="spellStart"/>
            <w:r>
              <w:rPr>
                <w:sz w:val="24"/>
                <w:szCs w:val="24"/>
                <w:lang w:val="de-DE"/>
              </w:rPr>
              <w:t>aproveche</w:t>
            </w:r>
            <w:proofErr w:type="spellEnd"/>
            <w:r>
              <w:rPr>
                <w:sz w:val="24"/>
                <w:szCs w:val="24"/>
                <w:lang w:val="de-DE"/>
              </w:rPr>
              <w:t xml:space="preserve"> </w:t>
            </w:r>
            <w:proofErr w:type="spellStart"/>
            <w:r>
              <w:rPr>
                <w:sz w:val="24"/>
                <w:szCs w:val="24"/>
                <w:lang w:val="de-DE"/>
              </w:rPr>
              <w:t>bien</w:t>
            </w:r>
            <w:proofErr w:type="spellEnd"/>
            <w:r>
              <w:rPr>
                <w:sz w:val="24"/>
                <w:szCs w:val="24"/>
                <w:lang w:val="de-DE"/>
              </w:rPr>
              <w:t xml:space="preserve"> </w:t>
            </w:r>
            <w:proofErr w:type="spellStart"/>
            <w:r>
              <w:rPr>
                <w:sz w:val="24"/>
                <w:szCs w:val="24"/>
                <w:lang w:val="de-DE"/>
              </w:rPr>
              <w:t>el</w:t>
            </w:r>
            <w:proofErr w:type="spellEnd"/>
            <w:r>
              <w:rPr>
                <w:sz w:val="24"/>
                <w:szCs w:val="24"/>
                <w:lang w:val="de-DE"/>
              </w:rPr>
              <w:t xml:space="preserve"> </w:t>
            </w:r>
            <w:proofErr w:type="spellStart"/>
            <w:r>
              <w:rPr>
                <w:sz w:val="24"/>
                <w:szCs w:val="24"/>
                <w:lang w:val="de-DE"/>
              </w:rPr>
              <w:t>tiempo</w:t>
            </w:r>
            <w:proofErr w:type="spellEnd"/>
          </w:p>
        </w:tc>
      </w:tr>
      <w:tr w:rsidR="006C4DF8" w:rsidRPr="00944F3C" w14:paraId="2E5C17ED" w14:textId="77777777" w:rsidTr="00596B37">
        <w:tc>
          <w:tcPr>
            <w:tcW w:w="2240" w:type="dxa"/>
            <w:vMerge/>
          </w:tcPr>
          <w:p w14:paraId="4E32E45D" w14:textId="77777777" w:rsidR="006C2FA7" w:rsidRPr="006C4DF8" w:rsidRDefault="006C2FA7" w:rsidP="006567B8">
            <w:pPr>
              <w:contextualSpacing/>
              <w:jc w:val="both"/>
              <w:rPr>
                <w:sz w:val="24"/>
                <w:szCs w:val="24"/>
                <w:lang w:val="de-DE"/>
              </w:rPr>
            </w:pPr>
          </w:p>
        </w:tc>
        <w:tc>
          <w:tcPr>
            <w:tcW w:w="2552" w:type="dxa"/>
            <w:vMerge w:val="restart"/>
          </w:tcPr>
          <w:p w14:paraId="116F9D54" w14:textId="77777777" w:rsidR="006C2FA7" w:rsidRPr="006C4DF8" w:rsidRDefault="006C2FA7" w:rsidP="006567B8">
            <w:pPr>
              <w:tabs>
                <w:tab w:val="left" w:pos="540"/>
              </w:tabs>
              <w:contextualSpacing/>
              <w:jc w:val="both"/>
              <w:rPr>
                <w:sz w:val="24"/>
                <w:szCs w:val="24"/>
              </w:rPr>
            </w:pPr>
            <w:r w:rsidRPr="006C4DF8">
              <w:rPr>
                <w:sz w:val="24"/>
                <w:szCs w:val="24"/>
              </w:rPr>
              <w:t>5. Грамотно и эффективно</w:t>
            </w:r>
          </w:p>
          <w:p w14:paraId="01F35551" w14:textId="77777777" w:rsidR="006C2FA7" w:rsidRPr="006C4DF8" w:rsidRDefault="006C2FA7" w:rsidP="006567B8">
            <w:pPr>
              <w:tabs>
                <w:tab w:val="left" w:pos="540"/>
              </w:tabs>
              <w:contextualSpacing/>
              <w:jc w:val="both"/>
              <w:rPr>
                <w:sz w:val="24"/>
                <w:szCs w:val="24"/>
              </w:rPr>
            </w:pPr>
            <w:r w:rsidRPr="006C4DF8">
              <w:rPr>
                <w:sz w:val="24"/>
                <w:szCs w:val="24"/>
              </w:rPr>
              <w:t>пользуется иноязычными источниками информации</w:t>
            </w:r>
          </w:p>
        </w:tc>
        <w:tc>
          <w:tcPr>
            <w:tcW w:w="2552" w:type="dxa"/>
          </w:tcPr>
          <w:p w14:paraId="6F1CC7EF" w14:textId="77777777" w:rsidR="006C2FA7" w:rsidRPr="006C4DF8" w:rsidRDefault="006C2FA7" w:rsidP="006567B8">
            <w:pPr>
              <w:tabs>
                <w:tab w:val="left" w:pos="540"/>
              </w:tabs>
              <w:contextualSpacing/>
              <w:rPr>
                <w:sz w:val="24"/>
                <w:szCs w:val="24"/>
              </w:rPr>
            </w:pPr>
            <w:r w:rsidRPr="006C4DF8">
              <w:rPr>
                <w:b/>
                <w:bCs/>
                <w:sz w:val="24"/>
                <w:szCs w:val="24"/>
                <w:u w:val="single"/>
              </w:rPr>
              <w:t>Знать</w:t>
            </w:r>
            <w:r w:rsidRPr="006C4DF8">
              <w:rPr>
                <w:sz w:val="24"/>
                <w:szCs w:val="24"/>
                <w:u w:val="single"/>
              </w:rPr>
              <w:t>:</w:t>
            </w:r>
            <w:r w:rsidRPr="006C4DF8">
              <w:rPr>
                <w:sz w:val="24"/>
                <w:szCs w:val="24"/>
              </w:rPr>
              <w:t xml:space="preserve"> правила использования различных технических средств с целью поиска и извлечения иноязычной информации; основные правила </w:t>
            </w:r>
            <w:r w:rsidRPr="006C4DF8">
              <w:rPr>
                <w:sz w:val="24"/>
                <w:szCs w:val="24"/>
              </w:rPr>
              <w:lastRenderedPageBreak/>
              <w:t>определения релевантности и надежности иноязычных источников; основные правила анализа и синтеза информации;</w:t>
            </w:r>
          </w:p>
        </w:tc>
        <w:tc>
          <w:tcPr>
            <w:tcW w:w="2851" w:type="dxa"/>
          </w:tcPr>
          <w:p w14:paraId="0569C6A5" w14:textId="77777777" w:rsidR="00394D54" w:rsidRPr="008C7E07" w:rsidRDefault="00394D54" w:rsidP="00394D54">
            <w:pPr>
              <w:tabs>
                <w:tab w:val="left" w:pos="540"/>
              </w:tabs>
              <w:jc w:val="center"/>
              <w:rPr>
                <w:b/>
                <w:bCs/>
                <w:sz w:val="24"/>
                <w:szCs w:val="24"/>
                <w:lang w:val="es-ES" w:eastAsia="en-US"/>
              </w:rPr>
            </w:pPr>
            <w:r w:rsidRPr="008C7E07">
              <w:rPr>
                <w:b/>
                <w:bCs/>
                <w:sz w:val="24"/>
                <w:szCs w:val="24"/>
                <w:lang w:eastAsia="en-US"/>
              </w:rPr>
              <w:lastRenderedPageBreak/>
              <w:t>Задание</w:t>
            </w:r>
            <w:r w:rsidRPr="008C7E07">
              <w:rPr>
                <w:b/>
                <w:bCs/>
                <w:sz w:val="24"/>
                <w:szCs w:val="24"/>
                <w:lang w:val="es-ES" w:eastAsia="en-US"/>
              </w:rPr>
              <w:t xml:space="preserve"> 1</w:t>
            </w:r>
          </w:p>
          <w:p w14:paraId="3E2F0EEB" w14:textId="45F667EE" w:rsidR="006C2FA7" w:rsidRPr="006C4DF8" w:rsidRDefault="00394D54" w:rsidP="00394D54">
            <w:pPr>
              <w:jc w:val="both"/>
              <w:rPr>
                <w:b/>
                <w:bCs/>
                <w:sz w:val="24"/>
                <w:szCs w:val="24"/>
                <w:lang w:val="de-DE"/>
              </w:rPr>
            </w:pPr>
            <w:r w:rsidRPr="008C7E07">
              <w:rPr>
                <w:sz w:val="24"/>
                <w:szCs w:val="24"/>
                <w:lang w:val="es-ES" w:eastAsia="en-US"/>
              </w:rPr>
              <w:t xml:space="preserve">Compruebe si estas verbos son regulares o irregulares según el diccionario de la lengua española (RAE) y conjúguelos en el Presente de Subjuntivo y el Pretérito Imperfecto de Subjuntivo: </w:t>
            </w:r>
            <w:r w:rsidRPr="008C7E07">
              <w:rPr>
                <w:b/>
                <w:bCs/>
                <w:sz w:val="24"/>
                <w:szCs w:val="24"/>
                <w:lang w:val="es-ES" w:eastAsia="en-US"/>
              </w:rPr>
              <w:t xml:space="preserve">decir, corregir, adivinar, </w:t>
            </w:r>
            <w:r w:rsidRPr="008C7E07">
              <w:rPr>
                <w:b/>
                <w:bCs/>
                <w:sz w:val="24"/>
                <w:szCs w:val="24"/>
                <w:lang w:val="es-ES" w:eastAsia="en-US"/>
              </w:rPr>
              <w:lastRenderedPageBreak/>
              <w:t>dormir, celebrar, recoger, influir, caber, traer, postponer.</w:t>
            </w:r>
          </w:p>
        </w:tc>
      </w:tr>
      <w:tr w:rsidR="006C4DF8" w:rsidRPr="00944F3C" w14:paraId="20AE9929" w14:textId="77777777" w:rsidTr="00596B37">
        <w:tc>
          <w:tcPr>
            <w:tcW w:w="2240" w:type="dxa"/>
            <w:vMerge/>
          </w:tcPr>
          <w:p w14:paraId="1E0EAEAD" w14:textId="77777777" w:rsidR="006C2FA7" w:rsidRPr="006C4DF8" w:rsidRDefault="006C2FA7" w:rsidP="006567B8">
            <w:pPr>
              <w:contextualSpacing/>
              <w:jc w:val="both"/>
              <w:rPr>
                <w:sz w:val="24"/>
                <w:szCs w:val="24"/>
                <w:lang w:val="de-DE"/>
              </w:rPr>
            </w:pPr>
          </w:p>
        </w:tc>
        <w:tc>
          <w:tcPr>
            <w:tcW w:w="2552" w:type="dxa"/>
            <w:vMerge/>
          </w:tcPr>
          <w:p w14:paraId="344FD294" w14:textId="77777777" w:rsidR="006C2FA7" w:rsidRPr="006C4DF8" w:rsidRDefault="006C2FA7" w:rsidP="006567B8">
            <w:pPr>
              <w:tabs>
                <w:tab w:val="left" w:pos="540"/>
              </w:tabs>
              <w:contextualSpacing/>
              <w:jc w:val="both"/>
              <w:rPr>
                <w:sz w:val="24"/>
                <w:szCs w:val="24"/>
                <w:lang w:val="de-DE"/>
              </w:rPr>
            </w:pPr>
          </w:p>
        </w:tc>
        <w:tc>
          <w:tcPr>
            <w:tcW w:w="2552" w:type="dxa"/>
          </w:tcPr>
          <w:p w14:paraId="754E464A" w14:textId="77777777" w:rsidR="006C2FA7" w:rsidRPr="006C4DF8" w:rsidRDefault="006C2FA7" w:rsidP="006567B8">
            <w:pPr>
              <w:tabs>
                <w:tab w:val="left" w:pos="540"/>
              </w:tabs>
              <w:contextualSpacing/>
              <w:rPr>
                <w:i/>
                <w:iCs/>
                <w:sz w:val="24"/>
                <w:szCs w:val="24"/>
              </w:rPr>
            </w:pPr>
            <w:r w:rsidRPr="006C4DF8">
              <w:rPr>
                <w:b/>
                <w:bCs/>
                <w:sz w:val="24"/>
                <w:szCs w:val="24"/>
                <w:u w:val="single"/>
              </w:rPr>
              <w:t>Уметь</w:t>
            </w:r>
            <w:r w:rsidRPr="006C4DF8">
              <w:rPr>
                <w:sz w:val="24"/>
                <w:szCs w:val="24"/>
                <w:u w:val="single"/>
              </w:rPr>
              <w:t>:</w:t>
            </w:r>
            <w:r w:rsidRPr="006C4DF8">
              <w:rPr>
                <w:sz w:val="24"/>
                <w:szCs w:val="24"/>
              </w:rPr>
              <w:t xml:space="preserve">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tc>
        <w:tc>
          <w:tcPr>
            <w:tcW w:w="2851" w:type="dxa"/>
          </w:tcPr>
          <w:p w14:paraId="20BCCBBB" w14:textId="77777777" w:rsidR="00394D54" w:rsidRPr="00394D54" w:rsidRDefault="00394D54" w:rsidP="00394D54">
            <w:pPr>
              <w:jc w:val="center"/>
              <w:rPr>
                <w:b/>
                <w:bCs/>
                <w:sz w:val="24"/>
                <w:szCs w:val="24"/>
                <w:lang w:val="es-ES"/>
              </w:rPr>
            </w:pPr>
            <w:r w:rsidRPr="008C7E07">
              <w:rPr>
                <w:b/>
                <w:bCs/>
                <w:sz w:val="24"/>
                <w:szCs w:val="24"/>
              </w:rPr>
              <w:t>Задание</w:t>
            </w:r>
            <w:r w:rsidRPr="00394D54">
              <w:rPr>
                <w:b/>
                <w:bCs/>
                <w:sz w:val="24"/>
                <w:szCs w:val="24"/>
                <w:lang w:val="es-ES"/>
              </w:rPr>
              <w:t xml:space="preserve"> 2</w:t>
            </w:r>
          </w:p>
          <w:p w14:paraId="05E07B56" w14:textId="77777777" w:rsidR="00394D54" w:rsidRPr="008C7E07" w:rsidRDefault="00394D54" w:rsidP="00394D54">
            <w:pPr>
              <w:jc w:val="both"/>
              <w:rPr>
                <w:b/>
                <w:bCs/>
                <w:sz w:val="24"/>
                <w:szCs w:val="24"/>
                <w:lang w:val="es-ES"/>
              </w:rPr>
            </w:pPr>
            <w:r w:rsidRPr="008C7E07">
              <w:rPr>
                <w:b/>
                <w:bCs/>
                <w:sz w:val="24"/>
                <w:szCs w:val="24"/>
                <w:lang w:val="es-ES"/>
              </w:rPr>
              <w:t>Lee el texto y haz la tarea a continuación.</w:t>
            </w:r>
          </w:p>
          <w:p w14:paraId="0FE840C7" w14:textId="77777777" w:rsidR="00394D54" w:rsidRPr="008C7E07" w:rsidRDefault="00394D54" w:rsidP="00394D54">
            <w:pPr>
              <w:widowControl/>
              <w:autoSpaceDE/>
              <w:autoSpaceDN/>
              <w:adjustRightInd/>
              <w:ind w:firstLine="284"/>
              <w:contextualSpacing/>
              <w:jc w:val="both"/>
              <w:rPr>
                <w:bCs/>
                <w:sz w:val="24"/>
                <w:szCs w:val="24"/>
                <w:lang w:val="es-ES"/>
              </w:rPr>
            </w:pPr>
            <w:r w:rsidRPr="008C7E07">
              <w:rPr>
                <w:bCs/>
                <w:sz w:val="24"/>
                <w:szCs w:val="24"/>
                <w:lang w:val="es-ES"/>
              </w:rPr>
              <w:t>Los eventos de networking son una de las mejores oportunidades que los emprendedores tienen para conocer colegas, proveedores, socios y clientes potenciales. Las reuniones corporativas, convenciones, conferencias y hasta un coctel informal pueden permitir que conozcas a nuevas personas y te reconectes con viejos conocidos.</w:t>
            </w:r>
          </w:p>
          <w:p w14:paraId="5C09BE0D" w14:textId="77777777" w:rsidR="00394D54" w:rsidRPr="008C7E07" w:rsidRDefault="00394D54" w:rsidP="00394D54">
            <w:pPr>
              <w:widowControl/>
              <w:autoSpaceDE/>
              <w:autoSpaceDN/>
              <w:adjustRightInd/>
              <w:ind w:firstLine="284"/>
              <w:contextualSpacing/>
              <w:jc w:val="both"/>
              <w:rPr>
                <w:bCs/>
                <w:sz w:val="24"/>
                <w:szCs w:val="24"/>
                <w:lang w:val="es-ES"/>
              </w:rPr>
            </w:pPr>
            <w:r w:rsidRPr="008C7E07">
              <w:rPr>
                <w:bCs/>
                <w:sz w:val="24"/>
                <w:szCs w:val="24"/>
                <w:lang w:val="es-ES"/>
              </w:rPr>
              <w:t>Sin embargo, conectar con otros profesionales puede ser difícil e incómodo si se te dificulta iniciar conversaciones con extraños. No podemos negar que el networking es una manera muy efectiva de hacer crecer tu negocio, independientemente de cómo te haga sentir.</w:t>
            </w:r>
          </w:p>
          <w:p w14:paraId="7CCCD58E" w14:textId="77777777" w:rsidR="00394D54" w:rsidRPr="008C7E07" w:rsidRDefault="00394D54" w:rsidP="00394D54">
            <w:pPr>
              <w:widowControl/>
              <w:autoSpaceDE/>
              <w:autoSpaceDN/>
              <w:adjustRightInd/>
              <w:ind w:firstLine="284"/>
              <w:contextualSpacing/>
              <w:jc w:val="both"/>
              <w:rPr>
                <w:bCs/>
                <w:sz w:val="24"/>
                <w:szCs w:val="24"/>
                <w:lang w:val="es-ES"/>
              </w:rPr>
            </w:pPr>
            <w:r w:rsidRPr="008C7E07">
              <w:rPr>
                <w:bCs/>
                <w:sz w:val="24"/>
                <w:szCs w:val="24"/>
                <w:lang w:val="es-ES"/>
              </w:rPr>
              <w:t>Muchos emprendedores acuden a eventos de networking pero pocos estudian las prácticas efectivas para hacer una buena red de contactos. Te dejo unos tips que te pueden servir para iniciar conversaciones en lugares donde no conoces a nadie.</w:t>
            </w:r>
          </w:p>
          <w:p w14:paraId="5929AACF" w14:textId="77777777" w:rsidR="00394D54" w:rsidRPr="008C7E07" w:rsidRDefault="00394D54" w:rsidP="00394D54">
            <w:pPr>
              <w:widowControl/>
              <w:autoSpaceDE/>
              <w:autoSpaceDN/>
              <w:adjustRightInd/>
              <w:ind w:firstLine="284"/>
              <w:contextualSpacing/>
              <w:jc w:val="both"/>
              <w:rPr>
                <w:b/>
                <w:sz w:val="24"/>
                <w:szCs w:val="24"/>
                <w:lang w:val="es-ES"/>
              </w:rPr>
            </w:pPr>
            <w:r w:rsidRPr="008C7E07">
              <w:rPr>
                <w:b/>
                <w:sz w:val="24"/>
                <w:szCs w:val="24"/>
                <w:lang w:val="es-ES"/>
              </w:rPr>
              <w:t>Pule tus habilidades para hablar en público</w:t>
            </w:r>
          </w:p>
          <w:p w14:paraId="2E8ABBB7" w14:textId="77777777" w:rsidR="00394D54" w:rsidRPr="008C7E07" w:rsidRDefault="00394D54" w:rsidP="00394D54">
            <w:pPr>
              <w:widowControl/>
              <w:autoSpaceDE/>
              <w:autoSpaceDN/>
              <w:adjustRightInd/>
              <w:ind w:firstLine="284"/>
              <w:contextualSpacing/>
              <w:jc w:val="both"/>
              <w:rPr>
                <w:bCs/>
                <w:sz w:val="24"/>
                <w:szCs w:val="24"/>
                <w:lang w:val="es-ES"/>
              </w:rPr>
            </w:pPr>
            <w:r w:rsidRPr="008C7E07">
              <w:rPr>
                <w:bCs/>
                <w:sz w:val="24"/>
                <w:szCs w:val="24"/>
                <w:lang w:val="es-ES"/>
              </w:rPr>
              <w:t xml:space="preserve">Las conversaciones cotidianas requieren la misma habilidad que las presentaciones de negocios. Practica tus </w:t>
            </w:r>
            <w:r w:rsidRPr="008C7E07">
              <w:rPr>
                <w:bCs/>
                <w:sz w:val="24"/>
                <w:szCs w:val="24"/>
                <w:lang w:val="es-ES"/>
              </w:rPr>
              <w:lastRenderedPageBreak/>
              <w:t>destrezas siempre que tengas oportunidad.  Toma una clase para hablar en público, ofrece brindis con tus amigos, da presentaciones en juntas o sé voluntario para dar una charla en tu vieja universidad.</w:t>
            </w:r>
          </w:p>
          <w:p w14:paraId="1B502044" w14:textId="77777777" w:rsidR="00394D54" w:rsidRPr="008C7E07" w:rsidRDefault="00394D54" w:rsidP="00394D54">
            <w:pPr>
              <w:widowControl/>
              <w:autoSpaceDE/>
              <w:autoSpaceDN/>
              <w:adjustRightInd/>
              <w:ind w:firstLine="284"/>
              <w:contextualSpacing/>
              <w:jc w:val="both"/>
              <w:rPr>
                <w:b/>
                <w:sz w:val="24"/>
                <w:szCs w:val="24"/>
                <w:lang w:val="es-ES"/>
              </w:rPr>
            </w:pPr>
            <w:r w:rsidRPr="008C7E07">
              <w:rPr>
                <w:b/>
                <w:sz w:val="24"/>
                <w:szCs w:val="24"/>
                <w:lang w:val="es-ES"/>
              </w:rPr>
              <w:t>Empieza con un apretón de manos</w:t>
            </w:r>
          </w:p>
          <w:p w14:paraId="6BF2A0CD" w14:textId="77777777" w:rsidR="00394D54" w:rsidRPr="008C7E07" w:rsidRDefault="00394D54" w:rsidP="00394D54">
            <w:pPr>
              <w:widowControl/>
              <w:autoSpaceDE/>
              <w:autoSpaceDN/>
              <w:adjustRightInd/>
              <w:ind w:firstLine="284"/>
              <w:contextualSpacing/>
              <w:jc w:val="both"/>
              <w:rPr>
                <w:bCs/>
                <w:sz w:val="24"/>
                <w:szCs w:val="24"/>
                <w:lang w:val="es-ES"/>
              </w:rPr>
            </w:pPr>
            <w:r w:rsidRPr="008C7E07">
              <w:rPr>
                <w:bCs/>
                <w:sz w:val="24"/>
                <w:szCs w:val="24"/>
                <w:lang w:val="es-ES"/>
              </w:rPr>
              <w:t>Aunque no lo creas, este tipo de saludo puede decir mucho de ti y de tus intenciones. Cuando conozcas a alguien en un evento de networking, asegúrate de darle un saludo de manos que sea firme.  Haz contacto visual, sonríe y preséntate. Esta comunicación no verbal dará más fuerza a todo lo que digas después del saludo.</w:t>
            </w:r>
          </w:p>
          <w:p w14:paraId="560FB8FB" w14:textId="77777777" w:rsidR="00394D54" w:rsidRPr="008C7E07" w:rsidRDefault="00394D54" w:rsidP="00394D54">
            <w:pPr>
              <w:widowControl/>
              <w:autoSpaceDE/>
              <w:autoSpaceDN/>
              <w:adjustRightInd/>
              <w:ind w:firstLine="284"/>
              <w:contextualSpacing/>
              <w:jc w:val="both"/>
              <w:rPr>
                <w:bCs/>
                <w:sz w:val="24"/>
                <w:szCs w:val="24"/>
                <w:lang w:val="es-ES"/>
              </w:rPr>
            </w:pPr>
          </w:p>
          <w:p w14:paraId="34384D3A" w14:textId="77777777" w:rsidR="00394D54" w:rsidRPr="008C7E07" w:rsidRDefault="00394D54" w:rsidP="00394D54">
            <w:pPr>
              <w:widowControl/>
              <w:autoSpaceDE/>
              <w:autoSpaceDN/>
              <w:adjustRightInd/>
              <w:contextualSpacing/>
              <w:jc w:val="both"/>
              <w:rPr>
                <w:b/>
                <w:sz w:val="24"/>
                <w:szCs w:val="24"/>
                <w:lang w:val="es-ES"/>
              </w:rPr>
            </w:pPr>
            <w:r w:rsidRPr="008C7E07">
              <w:rPr>
                <w:b/>
                <w:sz w:val="24"/>
                <w:szCs w:val="24"/>
                <w:lang w:val="es-ES"/>
              </w:rPr>
              <w:t>TAREA. Marque si son verdaderas (V) o falsas (F) las siguientes afirmaciones:</w:t>
            </w:r>
          </w:p>
          <w:p w14:paraId="6EF76DF4" w14:textId="77777777" w:rsidR="00394D54" w:rsidRPr="008C7E07" w:rsidRDefault="00394D54" w:rsidP="00394D54">
            <w:pPr>
              <w:widowControl/>
              <w:autoSpaceDE/>
              <w:autoSpaceDN/>
              <w:adjustRightInd/>
              <w:contextualSpacing/>
              <w:jc w:val="both"/>
              <w:rPr>
                <w:bCs/>
                <w:sz w:val="24"/>
                <w:szCs w:val="24"/>
                <w:lang w:val="es-ES"/>
              </w:rPr>
            </w:pPr>
            <w:r w:rsidRPr="008C7E07">
              <w:rPr>
                <w:bCs/>
                <w:sz w:val="24"/>
                <w:szCs w:val="24"/>
                <w:lang w:val="es-ES"/>
              </w:rPr>
              <w:t>- Si te resulta difícil participar en una conversación con desconocidos, debes practicar hablar más en público.</w:t>
            </w:r>
          </w:p>
          <w:p w14:paraId="25421936" w14:textId="77777777" w:rsidR="00394D54" w:rsidRPr="008C7E07" w:rsidRDefault="00394D54" w:rsidP="00394D54">
            <w:pPr>
              <w:widowControl/>
              <w:autoSpaceDE/>
              <w:autoSpaceDN/>
              <w:adjustRightInd/>
              <w:contextualSpacing/>
              <w:jc w:val="both"/>
              <w:rPr>
                <w:bCs/>
                <w:sz w:val="24"/>
                <w:szCs w:val="24"/>
                <w:lang w:val="es-ES"/>
              </w:rPr>
            </w:pPr>
            <w:r w:rsidRPr="008C7E07">
              <w:rPr>
                <w:bCs/>
                <w:sz w:val="24"/>
                <w:szCs w:val="24"/>
                <w:lang w:val="es-ES"/>
              </w:rPr>
              <w:t>- Entregar tu tarjeta de presentación es una táctica de networking muy efectiva.</w:t>
            </w:r>
          </w:p>
          <w:p w14:paraId="73CDF1EC" w14:textId="77777777" w:rsidR="00394D54" w:rsidRPr="008C7E07" w:rsidRDefault="00394D54" w:rsidP="00394D54">
            <w:pPr>
              <w:widowControl/>
              <w:autoSpaceDE/>
              <w:autoSpaceDN/>
              <w:adjustRightInd/>
              <w:contextualSpacing/>
              <w:jc w:val="both"/>
              <w:rPr>
                <w:bCs/>
                <w:sz w:val="24"/>
                <w:szCs w:val="24"/>
                <w:lang w:val="es-ES"/>
              </w:rPr>
            </w:pPr>
            <w:r w:rsidRPr="008C7E07">
              <w:rPr>
                <w:bCs/>
                <w:sz w:val="24"/>
                <w:szCs w:val="24"/>
                <w:lang w:val="es-ES"/>
              </w:rPr>
              <w:t>- En un evento es mejor que alguien más te presente con otra persona</w:t>
            </w:r>
          </w:p>
          <w:p w14:paraId="3EC6EB9D" w14:textId="77777777" w:rsidR="00394D54" w:rsidRPr="008C7E07" w:rsidRDefault="00394D54" w:rsidP="00394D54">
            <w:pPr>
              <w:widowControl/>
              <w:autoSpaceDE/>
              <w:autoSpaceDN/>
              <w:adjustRightInd/>
              <w:contextualSpacing/>
              <w:jc w:val="both"/>
              <w:rPr>
                <w:b/>
                <w:sz w:val="24"/>
                <w:szCs w:val="24"/>
                <w:lang w:val="es-ES"/>
              </w:rPr>
            </w:pPr>
            <w:r w:rsidRPr="008C7E07">
              <w:rPr>
                <w:b/>
                <w:sz w:val="24"/>
                <w:szCs w:val="24"/>
                <w:lang w:val="es-ES"/>
              </w:rPr>
              <w:t xml:space="preserve">- </w:t>
            </w:r>
            <w:r w:rsidRPr="008C7E07">
              <w:rPr>
                <w:bCs/>
                <w:sz w:val="24"/>
                <w:szCs w:val="24"/>
                <w:lang w:val="es-ES"/>
              </w:rPr>
              <w:t>Los eventos de networking es una buena oportunidad para encontrar a posibles socios y oportunidades de negocio.</w:t>
            </w:r>
          </w:p>
          <w:p w14:paraId="56EB6C82" w14:textId="7049A9B1" w:rsidR="006C2FA7" w:rsidRPr="006C4DF8" w:rsidRDefault="00394D54" w:rsidP="00394D54">
            <w:pPr>
              <w:jc w:val="both"/>
              <w:rPr>
                <w:b/>
                <w:bCs/>
                <w:sz w:val="24"/>
                <w:szCs w:val="24"/>
                <w:lang w:val="de-DE"/>
              </w:rPr>
            </w:pPr>
            <w:r w:rsidRPr="008C7E07">
              <w:rPr>
                <w:b/>
                <w:sz w:val="24"/>
                <w:szCs w:val="24"/>
                <w:lang w:val="es-ES"/>
              </w:rPr>
              <w:t xml:space="preserve">- </w:t>
            </w:r>
            <w:r w:rsidRPr="008C7E07">
              <w:rPr>
                <w:bCs/>
                <w:sz w:val="24"/>
                <w:szCs w:val="24"/>
                <w:lang w:val="es-ES"/>
              </w:rPr>
              <w:t xml:space="preserve">Si una persona está contando una historia, hay que escucharla con mucha atención sin interrumpirla </w:t>
            </w:r>
            <w:r w:rsidRPr="008C7E07">
              <w:rPr>
                <w:bCs/>
                <w:sz w:val="24"/>
                <w:szCs w:val="24"/>
                <w:lang w:val="es-ES"/>
              </w:rPr>
              <w:lastRenderedPageBreak/>
              <w:t>ni hacerle preguntas.</w:t>
            </w:r>
          </w:p>
        </w:tc>
      </w:tr>
      <w:tr w:rsidR="006C4DF8" w:rsidRPr="006C4DF8" w14:paraId="4732F7A3" w14:textId="77777777" w:rsidTr="00596B37">
        <w:tc>
          <w:tcPr>
            <w:tcW w:w="2240" w:type="dxa"/>
            <w:vMerge/>
          </w:tcPr>
          <w:p w14:paraId="65367CE1" w14:textId="77777777" w:rsidR="006C2FA7" w:rsidRPr="006C4DF8" w:rsidRDefault="006C2FA7" w:rsidP="006567B8">
            <w:pPr>
              <w:contextualSpacing/>
              <w:jc w:val="both"/>
              <w:rPr>
                <w:sz w:val="24"/>
                <w:szCs w:val="24"/>
                <w:lang w:val="de-DE"/>
              </w:rPr>
            </w:pPr>
          </w:p>
        </w:tc>
        <w:tc>
          <w:tcPr>
            <w:tcW w:w="2552" w:type="dxa"/>
            <w:vMerge w:val="restart"/>
          </w:tcPr>
          <w:p w14:paraId="7661AC69" w14:textId="77777777" w:rsidR="006C2FA7" w:rsidRPr="006C4DF8" w:rsidRDefault="006C2FA7" w:rsidP="006567B8">
            <w:pPr>
              <w:tabs>
                <w:tab w:val="left" w:pos="540"/>
              </w:tabs>
              <w:contextualSpacing/>
              <w:jc w:val="both"/>
              <w:rPr>
                <w:sz w:val="24"/>
                <w:szCs w:val="24"/>
              </w:rPr>
            </w:pPr>
            <w:r w:rsidRPr="006C4DF8">
              <w:rPr>
                <w:sz w:val="24"/>
                <w:szCs w:val="24"/>
              </w:rPr>
              <w:t>6. Продуцирует на иностранном языке письменные речевые произведения в соответствии с коммуникативной задачей.</w:t>
            </w:r>
          </w:p>
        </w:tc>
        <w:tc>
          <w:tcPr>
            <w:tcW w:w="2552" w:type="dxa"/>
          </w:tcPr>
          <w:p w14:paraId="1C202ED5" w14:textId="77777777" w:rsidR="006C2FA7" w:rsidRPr="006C4DF8" w:rsidRDefault="006C2FA7" w:rsidP="006567B8">
            <w:pPr>
              <w:tabs>
                <w:tab w:val="left" w:pos="540"/>
              </w:tabs>
              <w:contextualSpacing/>
              <w:rPr>
                <w:i/>
                <w:iCs/>
                <w:sz w:val="24"/>
                <w:szCs w:val="24"/>
              </w:rPr>
            </w:pPr>
            <w:r w:rsidRPr="006C4DF8">
              <w:rPr>
                <w:b/>
                <w:bCs/>
                <w:sz w:val="24"/>
                <w:szCs w:val="24"/>
                <w:u w:val="single"/>
              </w:rPr>
              <w:t>Знать</w:t>
            </w:r>
            <w:r w:rsidRPr="006C4DF8">
              <w:rPr>
                <w:sz w:val="24"/>
                <w:szCs w:val="24"/>
                <w:u w:val="single"/>
              </w:rPr>
              <w:t xml:space="preserve">: </w:t>
            </w:r>
            <w:r w:rsidRPr="006C4DF8">
              <w:rPr>
                <w:sz w:val="24"/>
                <w:szCs w:val="24"/>
              </w:rPr>
              <w:t>основы организации письменной коммуникации; типы коммуникативных задач письменного общения; функции письменных коммуникативных средств;</w:t>
            </w:r>
          </w:p>
        </w:tc>
        <w:tc>
          <w:tcPr>
            <w:tcW w:w="2851" w:type="dxa"/>
          </w:tcPr>
          <w:p w14:paraId="2E1DA4F0" w14:textId="77777777" w:rsidR="00394D54" w:rsidRPr="00394D54" w:rsidRDefault="00394D54" w:rsidP="00394D54">
            <w:pPr>
              <w:jc w:val="center"/>
              <w:rPr>
                <w:b/>
                <w:bCs/>
                <w:sz w:val="24"/>
                <w:szCs w:val="24"/>
                <w:lang w:val="es-ES"/>
              </w:rPr>
            </w:pPr>
            <w:r w:rsidRPr="008C7E07">
              <w:rPr>
                <w:b/>
                <w:bCs/>
                <w:sz w:val="24"/>
                <w:szCs w:val="24"/>
              </w:rPr>
              <w:t>Задание</w:t>
            </w:r>
            <w:r w:rsidRPr="00394D54">
              <w:rPr>
                <w:b/>
                <w:bCs/>
                <w:sz w:val="24"/>
                <w:szCs w:val="24"/>
                <w:lang w:val="es-ES"/>
              </w:rPr>
              <w:t xml:space="preserve"> 1</w:t>
            </w:r>
          </w:p>
          <w:p w14:paraId="424D573D"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bookmarkStart w:id="17" w:name="_Hlk117609690"/>
            <w:r w:rsidRPr="008C7E07">
              <w:rPr>
                <w:rFonts w:eastAsia="Calibri"/>
                <w:b/>
                <w:bCs/>
                <w:sz w:val="24"/>
                <w:szCs w:val="24"/>
                <w:lang w:val="es-ES" w:eastAsia="en-US"/>
              </w:rPr>
              <w:t>Cómo entablar una conversación o salir de ella</w:t>
            </w:r>
            <w:r w:rsidRPr="00394D54">
              <w:rPr>
                <w:rFonts w:eastAsia="Calibri"/>
                <w:b/>
                <w:bCs/>
                <w:sz w:val="24"/>
                <w:szCs w:val="24"/>
                <w:lang w:val="es-ES" w:eastAsia="en-US"/>
              </w:rPr>
              <w:t>.</w:t>
            </w:r>
            <w:bookmarkEnd w:id="17"/>
            <w:r w:rsidRPr="00394D54">
              <w:rPr>
                <w:rFonts w:eastAsia="Calibri"/>
                <w:b/>
                <w:bCs/>
                <w:sz w:val="24"/>
                <w:szCs w:val="24"/>
                <w:lang w:val="es-ES" w:eastAsia="en-US"/>
              </w:rPr>
              <w:t xml:space="preserve"> </w:t>
            </w:r>
            <w:r w:rsidRPr="008C7E07">
              <w:rPr>
                <w:rFonts w:eastAsia="Calibri"/>
                <w:b/>
                <w:bCs/>
                <w:sz w:val="24"/>
                <w:szCs w:val="24"/>
                <w:lang w:val="es-ES" w:eastAsia="en-US"/>
              </w:rPr>
              <w:t>Va a escuchar a Silvia en cuatro situaciones diferentes. Elija la opción correcta en cada caso.</w:t>
            </w:r>
          </w:p>
          <w:p w14:paraId="2C18A703" w14:textId="77777777" w:rsidR="00394D54" w:rsidRPr="00394D54" w:rsidRDefault="00394D54" w:rsidP="00394D54">
            <w:pPr>
              <w:widowControl/>
              <w:autoSpaceDE/>
              <w:autoSpaceDN/>
              <w:adjustRightInd/>
              <w:contextualSpacing/>
              <w:jc w:val="both"/>
              <w:rPr>
                <w:rFonts w:eastAsia="Calibri"/>
                <w:b/>
                <w:bCs/>
                <w:sz w:val="24"/>
                <w:szCs w:val="24"/>
                <w:lang w:val="es-ES" w:eastAsia="en-US"/>
              </w:rPr>
            </w:pPr>
          </w:p>
          <w:p w14:paraId="48CBEE7D"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Diálogo 1</w:t>
            </w:r>
          </w:p>
          <w:p w14:paraId="5289076D" w14:textId="77777777" w:rsidR="00394D54" w:rsidRPr="00394D54" w:rsidRDefault="00394D54" w:rsidP="00394D54">
            <w:pPr>
              <w:widowControl/>
              <w:autoSpaceDE/>
              <w:autoSpaceDN/>
              <w:adjustRightInd/>
              <w:contextualSpacing/>
              <w:jc w:val="both"/>
              <w:rPr>
                <w:rFonts w:eastAsia="Calibri"/>
                <w:sz w:val="24"/>
                <w:szCs w:val="24"/>
                <w:lang w:val="es-ES" w:eastAsia="en-US"/>
              </w:rPr>
            </w:pPr>
            <w:r w:rsidRPr="008C7E07">
              <w:rPr>
                <w:rFonts w:eastAsia="Calibri"/>
                <w:sz w:val="24"/>
                <w:szCs w:val="24"/>
                <w:lang w:val="es-ES" w:eastAsia="en-US"/>
              </w:rPr>
              <w:t>Oriol no tiene tiempo para hablar con Silvia.</w:t>
            </w:r>
          </w:p>
          <w:p w14:paraId="6DEECE84" w14:textId="77777777" w:rsidR="00394D54" w:rsidRPr="008C7E07" w:rsidRDefault="00394D54" w:rsidP="009B6E1F">
            <w:pPr>
              <w:widowControl/>
              <w:numPr>
                <w:ilvl w:val="0"/>
                <w:numId w:val="14"/>
              </w:numPr>
              <w:tabs>
                <w:tab w:val="left" w:pos="288"/>
              </w:tabs>
              <w:autoSpaceDE/>
              <w:autoSpaceDN/>
              <w:adjustRightInd/>
              <w:ind w:left="0" w:firstLine="0"/>
              <w:contextualSpacing/>
              <w:jc w:val="both"/>
              <w:rPr>
                <w:rFonts w:eastAsia="Calibri"/>
                <w:sz w:val="24"/>
                <w:szCs w:val="24"/>
                <w:lang w:eastAsia="en-US"/>
              </w:rPr>
            </w:pPr>
            <w:r w:rsidRPr="008C7E07">
              <w:rPr>
                <w:rFonts w:eastAsia="Calibri"/>
                <w:sz w:val="24"/>
                <w:szCs w:val="24"/>
                <w:lang w:val="es-ES" w:eastAsia="en-US"/>
              </w:rPr>
              <w:t>Verdadero</w:t>
            </w:r>
          </w:p>
          <w:p w14:paraId="7D7589B2" w14:textId="77777777" w:rsidR="00394D54" w:rsidRPr="008C7E07" w:rsidRDefault="00394D54" w:rsidP="009B6E1F">
            <w:pPr>
              <w:widowControl/>
              <w:numPr>
                <w:ilvl w:val="0"/>
                <w:numId w:val="14"/>
              </w:numPr>
              <w:tabs>
                <w:tab w:val="left" w:pos="288"/>
              </w:tabs>
              <w:autoSpaceDE/>
              <w:autoSpaceDN/>
              <w:adjustRightInd/>
              <w:ind w:left="0" w:firstLine="0"/>
              <w:contextualSpacing/>
              <w:jc w:val="both"/>
              <w:rPr>
                <w:rFonts w:eastAsia="Calibri"/>
                <w:sz w:val="24"/>
                <w:szCs w:val="24"/>
                <w:lang w:eastAsia="en-US"/>
              </w:rPr>
            </w:pPr>
            <w:r w:rsidRPr="008C7E07">
              <w:rPr>
                <w:rFonts w:eastAsia="Calibri"/>
                <w:sz w:val="24"/>
                <w:szCs w:val="24"/>
                <w:lang w:val="es-ES" w:eastAsia="en-US"/>
              </w:rPr>
              <w:t>Falso</w:t>
            </w:r>
          </w:p>
          <w:p w14:paraId="213079A9" w14:textId="77777777" w:rsidR="00394D54" w:rsidRPr="008C7E07" w:rsidRDefault="00394D54" w:rsidP="00394D54">
            <w:pPr>
              <w:widowControl/>
              <w:autoSpaceDE/>
              <w:autoSpaceDN/>
              <w:adjustRightInd/>
              <w:contextualSpacing/>
              <w:jc w:val="both"/>
              <w:rPr>
                <w:rFonts w:eastAsia="Calibri"/>
                <w:b/>
                <w:bCs/>
                <w:sz w:val="24"/>
                <w:szCs w:val="24"/>
                <w:lang w:eastAsia="en-US"/>
              </w:rPr>
            </w:pPr>
            <w:r w:rsidRPr="008C7E07">
              <w:rPr>
                <w:rFonts w:eastAsia="Calibri"/>
                <w:b/>
                <w:bCs/>
                <w:sz w:val="24"/>
                <w:szCs w:val="24"/>
                <w:lang w:val="es-ES" w:eastAsia="en-US"/>
              </w:rPr>
              <w:t>Oriol tomó una decisión.</w:t>
            </w:r>
          </w:p>
          <w:p w14:paraId="5BB815F2" w14:textId="77777777" w:rsidR="00394D54" w:rsidRPr="00394D54" w:rsidRDefault="00394D54" w:rsidP="009B6E1F">
            <w:pPr>
              <w:widowControl/>
              <w:numPr>
                <w:ilvl w:val="0"/>
                <w:numId w:val="18"/>
              </w:numPr>
              <w:tabs>
                <w:tab w:val="left" w:pos="174"/>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No. Necesita una consulta de otra persona</w:t>
            </w:r>
          </w:p>
          <w:p w14:paraId="402EBEAE" w14:textId="77777777" w:rsidR="00394D54" w:rsidRPr="00394D54" w:rsidRDefault="00394D54" w:rsidP="009B6E1F">
            <w:pPr>
              <w:widowControl/>
              <w:numPr>
                <w:ilvl w:val="0"/>
                <w:numId w:val="18"/>
              </w:numPr>
              <w:tabs>
                <w:tab w:val="left" w:pos="316"/>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Sí. Toma todas las decisiones por sí mismo.</w:t>
            </w:r>
          </w:p>
          <w:p w14:paraId="5C55E3EA" w14:textId="77777777" w:rsidR="00394D54" w:rsidRPr="00394D54" w:rsidRDefault="00394D54" w:rsidP="00394D54">
            <w:pPr>
              <w:widowControl/>
              <w:tabs>
                <w:tab w:val="left" w:pos="316"/>
              </w:tabs>
              <w:autoSpaceDE/>
              <w:autoSpaceDN/>
              <w:adjustRightInd/>
              <w:contextualSpacing/>
              <w:jc w:val="both"/>
              <w:rPr>
                <w:rFonts w:eastAsia="Calibri"/>
                <w:sz w:val="24"/>
                <w:szCs w:val="24"/>
                <w:lang w:val="es-ES" w:eastAsia="en-US"/>
              </w:rPr>
            </w:pPr>
          </w:p>
          <w:p w14:paraId="66156584"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Diálogo 2</w:t>
            </w:r>
          </w:p>
          <w:p w14:paraId="5DE46D2A"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¿Cuál es el problema de Silvia?</w:t>
            </w:r>
          </w:p>
          <w:p w14:paraId="1F3CD9E6" w14:textId="77777777" w:rsidR="00394D54" w:rsidRPr="008C7E07" w:rsidRDefault="00394D54" w:rsidP="009B6E1F">
            <w:pPr>
              <w:widowControl/>
              <w:numPr>
                <w:ilvl w:val="0"/>
                <w:numId w:val="15"/>
              </w:numPr>
              <w:tabs>
                <w:tab w:val="left" w:pos="252"/>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Quiere comprar un móvil nuevo.</w:t>
            </w:r>
          </w:p>
          <w:p w14:paraId="7C8006C5" w14:textId="77777777" w:rsidR="00394D54" w:rsidRPr="008C7E07" w:rsidRDefault="00394D54" w:rsidP="009B6E1F">
            <w:pPr>
              <w:widowControl/>
              <w:numPr>
                <w:ilvl w:val="0"/>
                <w:numId w:val="15"/>
              </w:numPr>
              <w:tabs>
                <w:tab w:val="left" w:pos="252"/>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Compró el teléfono hace un mes y ahora no funciona bien.</w:t>
            </w:r>
          </w:p>
          <w:p w14:paraId="5690B8F0" w14:textId="77777777" w:rsidR="00394D54" w:rsidRPr="008C7E07" w:rsidRDefault="00394D54" w:rsidP="009B6E1F">
            <w:pPr>
              <w:widowControl/>
              <w:numPr>
                <w:ilvl w:val="0"/>
                <w:numId w:val="15"/>
              </w:numPr>
              <w:tabs>
                <w:tab w:val="left" w:pos="252"/>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Quiere cambiar su teléfono viejo por uno nuevo.</w:t>
            </w:r>
          </w:p>
          <w:p w14:paraId="0913B552"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¿Ha traído Silvia la garantía?</w:t>
            </w:r>
          </w:p>
          <w:p w14:paraId="541FAE01" w14:textId="77777777" w:rsidR="00394D54" w:rsidRPr="008C7E07" w:rsidRDefault="00394D54" w:rsidP="009B6E1F">
            <w:pPr>
              <w:widowControl/>
              <w:numPr>
                <w:ilvl w:val="0"/>
                <w:numId w:val="16"/>
              </w:numPr>
              <w:tabs>
                <w:tab w:val="left" w:pos="264"/>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No la tiene.</w:t>
            </w:r>
          </w:p>
          <w:p w14:paraId="5E634470" w14:textId="77777777" w:rsidR="00394D54" w:rsidRPr="008C7E07" w:rsidRDefault="00394D54" w:rsidP="009B6E1F">
            <w:pPr>
              <w:widowControl/>
              <w:numPr>
                <w:ilvl w:val="0"/>
                <w:numId w:val="16"/>
              </w:numPr>
              <w:tabs>
                <w:tab w:val="left" w:pos="264"/>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La ha dejado en casa.</w:t>
            </w:r>
          </w:p>
          <w:p w14:paraId="214561FE" w14:textId="77777777" w:rsidR="00394D54" w:rsidRPr="008C7E07" w:rsidRDefault="00394D54" w:rsidP="009B6E1F">
            <w:pPr>
              <w:widowControl/>
              <w:numPr>
                <w:ilvl w:val="0"/>
                <w:numId w:val="16"/>
              </w:numPr>
              <w:tabs>
                <w:tab w:val="left" w:pos="264"/>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n-US" w:eastAsia="en-US"/>
              </w:rPr>
              <w:t xml:space="preserve">La ha </w:t>
            </w:r>
            <w:r w:rsidRPr="008C7E07">
              <w:rPr>
                <w:rFonts w:eastAsia="Calibri"/>
                <w:sz w:val="24"/>
                <w:szCs w:val="24"/>
                <w:lang w:val="es-ES" w:eastAsia="en-US"/>
              </w:rPr>
              <w:t>traído.</w:t>
            </w:r>
          </w:p>
          <w:p w14:paraId="7DCD16ED" w14:textId="77777777" w:rsidR="00394D54" w:rsidRPr="008C7E07" w:rsidRDefault="00394D54" w:rsidP="00394D54">
            <w:pPr>
              <w:widowControl/>
              <w:autoSpaceDE/>
              <w:autoSpaceDN/>
              <w:adjustRightInd/>
              <w:contextualSpacing/>
              <w:jc w:val="both"/>
              <w:rPr>
                <w:rFonts w:eastAsia="Calibri"/>
                <w:b/>
                <w:bCs/>
                <w:sz w:val="24"/>
                <w:szCs w:val="24"/>
                <w:lang w:val="es-ES" w:eastAsia="en-US"/>
              </w:rPr>
            </w:pPr>
            <w:r w:rsidRPr="008C7E07">
              <w:rPr>
                <w:rFonts w:eastAsia="Calibri"/>
                <w:b/>
                <w:bCs/>
                <w:sz w:val="24"/>
                <w:szCs w:val="24"/>
                <w:lang w:val="es-ES" w:eastAsia="en-US"/>
              </w:rPr>
              <w:t>¿Cómo van a avisar a Silvia?</w:t>
            </w:r>
          </w:p>
          <w:p w14:paraId="3FF57124" w14:textId="77777777" w:rsidR="00394D54" w:rsidRPr="008C7E07" w:rsidRDefault="00394D54" w:rsidP="009B6E1F">
            <w:pPr>
              <w:widowControl/>
              <w:numPr>
                <w:ilvl w:val="0"/>
                <w:numId w:val="17"/>
              </w:numPr>
              <w:tabs>
                <w:tab w:val="left" w:pos="336"/>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Llamarán por teléfono</w:t>
            </w:r>
          </w:p>
          <w:p w14:paraId="60E64DBC" w14:textId="77777777" w:rsidR="00394D54" w:rsidRDefault="00394D54" w:rsidP="009B6E1F">
            <w:pPr>
              <w:widowControl/>
              <w:numPr>
                <w:ilvl w:val="0"/>
                <w:numId w:val="17"/>
              </w:numPr>
              <w:tabs>
                <w:tab w:val="left" w:pos="336"/>
              </w:tabs>
              <w:autoSpaceDE/>
              <w:autoSpaceDN/>
              <w:adjustRightInd/>
              <w:ind w:left="0" w:firstLine="0"/>
              <w:contextualSpacing/>
              <w:jc w:val="both"/>
              <w:rPr>
                <w:rFonts w:eastAsia="Calibri"/>
                <w:sz w:val="24"/>
                <w:szCs w:val="24"/>
                <w:lang w:val="es-ES" w:eastAsia="en-US"/>
              </w:rPr>
            </w:pPr>
            <w:r w:rsidRPr="008C7E07">
              <w:rPr>
                <w:rFonts w:eastAsia="Calibri"/>
                <w:sz w:val="24"/>
                <w:szCs w:val="24"/>
                <w:lang w:val="es-ES" w:eastAsia="en-US"/>
              </w:rPr>
              <w:t>Mandarán una carta por correo</w:t>
            </w:r>
          </w:p>
          <w:p w14:paraId="19B1706E" w14:textId="27A43086" w:rsidR="006C2FA7" w:rsidRPr="00394D54" w:rsidRDefault="00394D54" w:rsidP="009B6E1F">
            <w:pPr>
              <w:widowControl/>
              <w:numPr>
                <w:ilvl w:val="0"/>
                <w:numId w:val="17"/>
              </w:numPr>
              <w:tabs>
                <w:tab w:val="left" w:pos="336"/>
              </w:tabs>
              <w:autoSpaceDE/>
              <w:autoSpaceDN/>
              <w:adjustRightInd/>
              <w:ind w:left="0" w:firstLine="0"/>
              <w:contextualSpacing/>
              <w:jc w:val="both"/>
              <w:rPr>
                <w:rFonts w:eastAsia="Calibri"/>
                <w:sz w:val="24"/>
                <w:szCs w:val="24"/>
                <w:lang w:val="es-ES" w:eastAsia="en-US"/>
              </w:rPr>
            </w:pPr>
            <w:r w:rsidRPr="00394D54">
              <w:rPr>
                <w:rFonts w:eastAsia="Calibri"/>
                <w:sz w:val="24"/>
                <w:szCs w:val="24"/>
                <w:lang w:val="es-ES" w:eastAsia="en-US"/>
              </w:rPr>
              <w:t>Enviarán un mensaje móvil</w:t>
            </w:r>
          </w:p>
        </w:tc>
      </w:tr>
      <w:tr w:rsidR="006C4DF8" w:rsidRPr="00944F3C" w14:paraId="4AB17A79" w14:textId="77777777" w:rsidTr="00596B37">
        <w:tc>
          <w:tcPr>
            <w:tcW w:w="2240" w:type="dxa"/>
            <w:vMerge/>
          </w:tcPr>
          <w:p w14:paraId="09531397" w14:textId="77777777" w:rsidR="006C2FA7" w:rsidRPr="006C4DF8" w:rsidRDefault="006C2FA7" w:rsidP="006567B8">
            <w:pPr>
              <w:contextualSpacing/>
              <w:jc w:val="both"/>
              <w:rPr>
                <w:sz w:val="24"/>
                <w:szCs w:val="24"/>
                <w:lang w:val="de-DE"/>
              </w:rPr>
            </w:pPr>
          </w:p>
        </w:tc>
        <w:tc>
          <w:tcPr>
            <w:tcW w:w="2552" w:type="dxa"/>
            <w:vMerge/>
          </w:tcPr>
          <w:p w14:paraId="5323467F" w14:textId="77777777" w:rsidR="006C2FA7" w:rsidRPr="006C4DF8" w:rsidRDefault="006C2FA7" w:rsidP="006567B8">
            <w:pPr>
              <w:tabs>
                <w:tab w:val="left" w:pos="540"/>
              </w:tabs>
              <w:contextualSpacing/>
              <w:jc w:val="both"/>
              <w:rPr>
                <w:sz w:val="24"/>
                <w:szCs w:val="24"/>
                <w:lang w:val="de-DE"/>
              </w:rPr>
            </w:pPr>
          </w:p>
        </w:tc>
        <w:tc>
          <w:tcPr>
            <w:tcW w:w="2552" w:type="dxa"/>
          </w:tcPr>
          <w:p w14:paraId="0B544A49" w14:textId="77777777" w:rsidR="006C2FA7" w:rsidRPr="006C4DF8" w:rsidRDefault="006C2FA7" w:rsidP="006567B8">
            <w:pPr>
              <w:tabs>
                <w:tab w:val="left" w:pos="540"/>
              </w:tabs>
              <w:contextualSpacing/>
              <w:rPr>
                <w:i/>
                <w:iCs/>
                <w:sz w:val="24"/>
                <w:szCs w:val="24"/>
              </w:rPr>
            </w:pPr>
            <w:r w:rsidRPr="006C4DF8">
              <w:rPr>
                <w:b/>
                <w:bCs/>
                <w:sz w:val="24"/>
                <w:szCs w:val="24"/>
                <w:u w:val="single"/>
              </w:rPr>
              <w:t>Уметь</w:t>
            </w:r>
            <w:r w:rsidRPr="006C4DF8">
              <w:rPr>
                <w:sz w:val="24"/>
                <w:szCs w:val="24"/>
                <w:u w:val="single"/>
              </w:rPr>
              <w:t>:</w:t>
            </w:r>
            <w:r w:rsidRPr="006C4DF8">
              <w:rPr>
                <w:sz w:val="24"/>
                <w:szCs w:val="24"/>
              </w:rPr>
              <w:t xml:space="preserve"> определять коммуникативную задачу письменного речевого произведения; создавать и оформлять отдельные виды деловых писем; </w:t>
            </w:r>
            <w:r w:rsidRPr="006C4DF8">
              <w:rPr>
                <w:sz w:val="24"/>
                <w:szCs w:val="24"/>
              </w:rPr>
              <w:lastRenderedPageBreak/>
              <w:t>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c>
          <w:tcPr>
            <w:tcW w:w="2851" w:type="dxa"/>
          </w:tcPr>
          <w:p w14:paraId="55959C7F" w14:textId="77777777" w:rsidR="00745743" w:rsidRPr="00745743" w:rsidRDefault="00745743" w:rsidP="00745743">
            <w:pPr>
              <w:jc w:val="center"/>
              <w:rPr>
                <w:b/>
                <w:bCs/>
                <w:sz w:val="24"/>
                <w:szCs w:val="24"/>
                <w:lang w:val="es-ES"/>
              </w:rPr>
            </w:pPr>
            <w:r w:rsidRPr="008C7E07">
              <w:rPr>
                <w:b/>
                <w:bCs/>
                <w:sz w:val="24"/>
                <w:szCs w:val="24"/>
              </w:rPr>
              <w:lastRenderedPageBreak/>
              <w:t>Задание</w:t>
            </w:r>
            <w:r w:rsidRPr="00745743">
              <w:rPr>
                <w:b/>
                <w:bCs/>
                <w:sz w:val="24"/>
                <w:szCs w:val="24"/>
                <w:lang w:val="es-ES"/>
              </w:rPr>
              <w:t xml:space="preserve"> 2</w:t>
            </w:r>
          </w:p>
          <w:p w14:paraId="3BB28552" w14:textId="2E33C2A4" w:rsidR="006C2FA7" w:rsidRPr="006C4DF8" w:rsidRDefault="00745743" w:rsidP="00745743">
            <w:pPr>
              <w:jc w:val="both"/>
              <w:rPr>
                <w:sz w:val="24"/>
                <w:szCs w:val="24"/>
                <w:lang w:val="de-DE"/>
              </w:rPr>
            </w:pPr>
            <w:r w:rsidRPr="008C7E07">
              <w:rPr>
                <w:rFonts w:eastAsia="Calibri"/>
                <w:sz w:val="24"/>
                <w:szCs w:val="24"/>
                <w:lang w:val="es-ES" w:eastAsia="en-US"/>
              </w:rPr>
              <w:t xml:space="preserve">Redacte una carta de invitación a las colegas de la oficina de </w:t>
            </w:r>
            <w:r>
              <w:rPr>
                <w:rFonts w:eastAsia="Calibri"/>
                <w:sz w:val="24"/>
                <w:szCs w:val="24"/>
                <w:lang w:val="es-ES" w:eastAsia="en-US"/>
              </w:rPr>
              <w:t>Argentina</w:t>
            </w:r>
            <w:r w:rsidRPr="008C7E07">
              <w:rPr>
                <w:rFonts w:eastAsia="Calibri"/>
                <w:sz w:val="24"/>
                <w:szCs w:val="24"/>
                <w:lang w:val="es-ES" w:eastAsia="en-US"/>
              </w:rPr>
              <w:t xml:space="preserve"> a la conferencia anual de su empresa donde el director general va a presentar los resultados y planes para el </w:t>
            </w:r>
            <w:r w:rsidRPr="008C7E07">
              <w:rPr>
                <w:rFonts w:eastAsia="Calibri"/>
                <w:sz w:val="24"/>
                <w:szCs w:val="24"/>
                <w:lang w:val="es-ES" w:eastAsia="en-US"/>
              </w:rPr>
              <w:lastRenderedPageBreak/>
              <w:t>futuro.</w:t>
            </w:r>
          </w:p>
        </w:tc>
      </w:tr>
      <w:tr w:rsidR="00745743" w:rsidRPr="00944F3C" w14:paraId="35C3349C" w14:textId="77777777" w:rsidTr="00596B37">
        <w:tc>
          <w:tcPr>
            <w:tcW w:w="2240" w:type="dxa"/>
          </w:tcPr>
          <w:p w14:paraId="15B44C13" w14:textId="77777777" w:rsidR="00745743" w:rsidRPr="006C4DF8" w:rsidRDefault="00745743" w:rsidP="00745743">
            <w:pPr>
              <w:contextualSpacing/>
              <w:jc w:val="both"/>
              <w:rPr>
                <w:b/>
                <w:bCs/>
                <w:sz w:val="24"/>
                <w:szCs w:val="24"/>
              </w:rPr>
            </w:pPr>
            <w:r w:rsidRPr="006C4DF8">
              <w:rPr>
                <w:b/>
                <w:bCs/>
                <w:sz w:val="24"/>
                <w:szCs w:val="24"/>
              </w:rPr>
              <w:lastRenderedPageBreak/>
              <w:t>ПК-5</w:t>
            </w:r>
          </w:p>
          <w:p w14:paraId="40D73FC2" w14:textId="77777777" w:rsidR="00745743" w:rsidRPr="006C4DF8" w:rsidRDefault="00745743" w:rsidP="00745743">
            <w:pPr>
              <w:contextualSpacing/>
              <w:jc w:val="both"/>
              <w:rPr>
                <w:sz w:val="24"/>
                <w:szCs w:val="24"/>
                <w:lang w:val="de-DE"/>
              </w:rPr>
            </w:pPr>
            <w:r w:rsidRPr="006C4DF8">
              <w:rPr>
                <w:sz w:val="24"/>
                <w:szCs w:val="24"/>
              </w:rPr>
              <w:t>Способен выявлять основные тенденции в развитии мировой экономики и внешней торговли, анализировать последствия принимаемых управленческих решений в сфере внешней торговли и ориентироваться в доминирующих процессах и закономерностях развития мирового хозяйства</w:t>
            </w:r>
          </w:p>
        </w:tc>
        <w:tc>
          <w:tcPr>
            <w:tcW w:w="2552" w:type="dxa"/>
          </w:tcPr>
          <w:p w14:paraId="1CB5BA90" w14:textId="77777777" w:rsidR="00745743" w:rsidRPr="006C4DF8" w:rsidRDefault="00745743" w:rsidP="00745743">
            <w:pPr>
              <w:tabs>
                <w:tab w:val="left" w:pos="540"/>
              </w:tabs>
              <w:contextualSpacing/>
              <w:jc w:val="both"/>
              <w:rPr>
                <w:sz w:val="24"/>
                <w:szCs w:val="24"/>
                <w:lang w:val="de-DE"/>
              </w:rPr>
            </w:pPr>
            <w:r w:rsidRPr="006C4DF8">
              <w:rPr>
                <w:sz w:val="24"/>
                <w:szCs w:val="24"/>
              </w:rPr>
              <w:t>1. Применять теоретические знания и экономические законы для определениях основных тенденций в развитии мировой экономики и внешней торговли</w:t>
            </w:r>
          </w:p>
        </w:tc>
        <w:tc>
          <w:tcPr>
            <w:tcW w:w="2552" w:type="dxa"/>
          </w:tcPr>
          <w:p w14:paraId="02C2EBED" w14:textId="77777777" w:rsidR="00745743" w:rsidRPr="006C4DF8" w:rsidRDefault="00745743" w:rsidP="00745743">
            <w:pPr>
              <w:pStyle w:val="Default"/>
              <w:contextualSpacing/>
              <w:rPr>
                <w:color w:val="auto"/>
              </w:rPr>
            </w:pPr>
            <w:r w:rsidRPr="006C4DF8">
              <w:rPr>
                <w:b/>
                <w:bCs/>
                <w:color w:val="auto"/>
                <w:u w:val="single"/>
              </w:rPr>
              <w:t>Знать</w:t>
            </w:r>
            <w:r w:rsidRPr="006C4DF8">
              <w:rPr>
                <w:color w:val="auto"/>
              </w:rPr>
              <w:t>: экономические законы для определения основных тенденций в развитии мировой экономики и внешней торговли</w:t>
            </w:r>
          </w:p>
          <w:p w14:paraId="0AE18CC3" w14:textId="77777777" w:rsidR="00745743" w:rsidRPr="006C4DF8" w:rsidRDefault="00745743" w:rsidP="00745743">
            <w:pPr>
              <w:tabs>
                <w:tab w:val="left" w:pos="540"/>
              </w:tabs>
              <w:contextualSpacing/>
              <w:rPr>
                <w:b/>
                <w:bCs/>
                <w:sz w:val="24"/>
                <w:szCs w:val="24"/>
                <w:u w:val="single"/>
              </w:rPr>
            </w:pPr>
          </w:p>
        </w:tc>
        <w:tc>
          <w:tcPr>
            <w:tcW w:w="2851" w:type="dxa"/>
          </w:tcPr>
          <w:p w14:paraId="26B124ED" w14:textId="77777777" w:rsidR="00745743" w:rsidRPr="00745743" w:rsidRDefault="00745743" w:rsidP="00745743">
            <w:pPr>
              <w:jc w:val="center"/>
              <w:rPr>
                <w:b/>
                <w:bCs/>
                <w:sz w:val="24"/>
                <w:szCs w:val="24"/>
                <w:lang w:val="es-ES"/>
              </w:rPr>
            </w:pPr>
            <w:r w:rsidRPr="008C7E07">
              <w:rPr>
                <w:b/>
                <w:bCs/>
                <w:sz w:val="24"/>
                <w:szCs w:val="24"/>
              </w:rPr>
              <w:t>Задание</w:t>
            </w:r>
            <w:r w:rsidRPr="00745743">
              <w:rPr>
                <w:b/>
                <w:bCs/>
                <w:sz w:val="24"/>
                <w:szCs w:val="24"/>
                <w:lang w:val="es-ES"/>
              </w:rPr>
              <w:t xml:space="preserve"> 1</w:t>
            </w:r>
          </w:p>
          <w:p w14:paraId="74E26293" w14:textId="77777777" w:rsidR="00745743" w:rsidRPr="008C7E07" w:rsidRDefault="00745743" w:rsidP="00745743">
            <w:pPr>
              <w:jc w:val="both"/>
              <w:rPr>
                <w:b/>
                <w:bCs/>
                <w:sz w:val="24"/>
                <w:szCs w:val="24"/>
                <w:lang w:val="es-ES"/>
              </w:rPr>
            </w:pPr>
            <w:r w:rsidRPr="008C7E07">
              <w:rPr>
                <w:b/>
                <w:bCs/>
                <w:sz w:val="24"/>
                <w:szCs w:val="24"/>
                <w:lang w:val="es-ES"/>
              </w:rPr>
              <w:t>Contesta a las preguntas:</w:t>
            </w:r>
          </w:p>
          <w:p w14:paraId="2BEC905F" w14:textId="77777777" w:rsidR="00745743" w:rsidRPr="00745743" w:rsidRDefault="00745743" w:rsidP="009B6E1F">
            <w:pPr>
              <w:widowControl/>
              <w:numPr>
                <w:ilvl w:val="0"/>
                <w:numId w:val="19"/>
              </w:numPr>
              <w:autoSpaceDE/>
              <w:autoSpaceDN/>
              <w:adjustRightInd/>
              <w:ind w:left="0" w:firstLine="0"/>
              <w:jc w:val="both"/>
              <w:rPr>
                <w:sz w:val="24"/>
                <w:szCs w:val="24"/>
                <w:lang w:val="es-ES"/>
              </w:rPr>
            </w:pPr>
            <w:r w:rsidRPr="008C7E07">
              <w:rPr>
                <w:sz w:val="24"/>
                <w:szCs w:val="24"/>
                <w:lang w:val="es-ES"/>
              </w:rPr>
              <w:t>¿Qué es el desarrollo económico y cómo se relaciona con el progreso social?</w:t>
            </w:r>
          </w:p>
          <w:p w14:paraId="2D6B66CD" w14:textId="77777777" w:rsidR="00745743" w:rsidRPr="008C7E07" w:rsidRDefault="00745743" w:rsidP="009B6E1F">
            <w:pPr>
              <w:widowControl/>
              <w:numPr>
                <w:ilvl w:val="0"/>
                <w:numId w:val="19"/>
              </w:numPr>
              <w:autoSpaceDE/>
              <w:autoSpaceDN/>
              <w:adjustRightInd/>
              <w:ind w:left="0" w:firstLine="0"/>
              <w:jc w:val="both"/>
              <w:rPr>
                <w:sz w:val="24"/>
                <w:szCs w:val="24"/>
                <w:lang w:val="es-ES"/>
              </w:rPr>
            </w:pPr>
            <w:r w:rsidRPr="008C7E07">
              <w:rPr>
                <w:sz w:val="24"/>
                <w:szCs w:val="24"/>
                <w:lang w:val="es-ES"/>
              </w:rPr>
              <w:t>¿Cuáles son los elementos que determinan el desarrollo económico?</w:t>
            </w:r>
          </w:p>
          <w:p w14:paraId="09E1C806" w14:textId="0C539B98" w:rsidR="00745743" w:rsidRPr="006C4DF8" w:rsidRDefault="00745743" w:rsidP="00745743">
            <w:pPr>
              <w:jc w:val="both"/>
              <w:rPr>
                <w:sz w:val="24"/>
                <w:szCs w:val="24"/>
                <w:lang w:val="de-DE"/>
              </w:rPr>
            </w:pPr>
            <w:r w:rsidRPr="008C7E07">
              <w:rPr>
                <w:sz w:val="24"/>
                <w:szCs w:val="24"/>
                <w:lang w:val="es-ES"/>
              </w:rPr>
              <w:t>¿Cuáles son las estrategias del desarrollo económico de los países de América Latina?</w:t>
            </w:r>
          </w:p>
        </w:tc>
      </w:tr>
      <w:tr w:rsidR="00745743" w:rsidRPr="006C4DF8" w14:paraId="41654559" w14:textId="77777777" w:rsidTr="00596B37">
        <w:tc>
          <w:tcPr>
            <w:tcW w:w="2240" w:type="dxa"/>
          </w:tcPr>
          <w:p w14:paraId="1CC61639" w14:textId="77777777" w:rsidR="00745743" w:rsidRPr="006C4DF8" w:rsidRDefault="00745743" w:rsidP="00745743">
            <w:pPr>
              <w:contextualSpacing/>
              <w:jc w:val="both"/>
              <w:rPr>
                <w:sz w:val="24"/>
                <w:szCs w:val="24"/>
                <w:lang w:val="de-DE"/>
              </w:rPr>
            </w:pPr>
          </w:p>
        </w:tc>
        <w:tc>
          <w:tcPr>
            <w:tcW w:w="2552" w:type="dxa"/>
          </w:tcPr>
          <w:p w14:paraId="764F5B93" w14:textId="77777777" w:rsidR="00745743" w:rsidRPr="006C4DF8" w:rsidRDefault="00745743" w:rsidP="00745743">
            <w:pPr>
              <w:tabs>
                <w:tab w:val="left" w:pos="540"/>
              </w:tabs>
              <w:contextualSpacing/>
              <w:jc w:val="both"/>
              <w:rPr>
                <w:sz w:val="24"/>
                <w:szCs w:val="24"/>
                <w:lang w:val="de-DE"/>
              </w:rPr>
            </w:pPr>
          </w:p>
        </w:tc>
        <w:tc>
          <w:tcPr>
            <w:tcW w:w="2552" w:type="dxa"/>
          </w:tcPr>
          <w:p w14:paraId="5D79128F" w14:textId="77777777" w:rsidR="00745743" w:rsidRPr="006C4DF8" w:rsidRDefault="00745743" w:rsidP="00745743">
            <w:pPr>
              <w:tabs>
                <w:tab w:val="left" w:pos="540"/>
              </w:tabs>
              <w:contextualSpacing/>
              <w:rPr>
                <w:b/>
                <w:bCs/>
                <w:sz w:val="24"/>
                <w:szCs w:val="24"/>
                <w:u w:val="single"/>
              </w:rPr>
            </w:pPr>
            <w:r w:rsidRPr="006C4DF8">
              <w:rPr>
                <w:b/>
                <w:bCs/>
                <w:sz w:val="24"/>
                <w:szCs w:val="24"/>
                <w:u w:val="single"/>
              </w:rPr>
              <w:t>Уметь:</w:t>
            </w:r>
            <w:r w:rsidRPr="006C4DF8">
              <w:rPr>
                <w:sz w:val="24"/>
                <w:szCs w:val="24"/>
              </w:rPr>
              <w:t xml:space="preserve"> определять основные тенденции в развитии мировой экономики на иностранном языке  </w:t>
            </w:r>
          </w:p>
        </w:tc>
        <w:tc>
          <w:tcPr>
            <w:tcW w:w="2851" w:type="dxa"/>
          </w:tcPr>
          <w:p w14:paraId="7E84D6E1" w14:textId="77777777" w:rsidR="00745743" w:rsidRPr="00745743" w:rsidRDefault="00745743" w:rsidP="00745743">
            <w:pPr>
              <w:jc w:val="center"/>
              <w:rPr>
                <w:b/>
                <w:bCs/>
                <w:noProof/>
                <w:sz w:val="24"/>
                <w:szCs w:val="24"/>
                <w:lang w:val="es-ES"/>
              </w:rPr>
            </w:pPr>
            <w:r w:rsidRPr="008C7E07">
              <w:rPr>
                <w:b/>
                <w:bCs/>
                <w:noProof/>
                <w:sz w:val="24"/>
                <w:szCs w:val="24"/>
              </w:rPr>
              <w:t>Задание</w:t>
            </w:r>
            <w:r w:rsidRPr="00745743">
              <w:rPr>
                <w:b/>
                <w:bCs/>
                <w:noProof/>
                <w:sz w:val="24"/>
                <w:szCs w:val="24"/>
                <w:lang w:val="es-ES"/>
              </w:rPr>
              <w:t xml:space="preserve"> 2</w:t>
            </w:r>
          </w:p>
          <w:p w14:paraId="49346C93" w14:textId="77777777" w:rsidR="00745743" w:rsidRPr="008C7E07" w:rsidRDefault="00745743" w:rsidP="00745743">
            <w:pPr>
              <w:jc w:val="both"/>
              <w:rPr>
                <w:b/>
                <w:bCs/>
                <w:sz w:val="24"/>
                <w:szCs w:val="24"/>
                <w:lang w:val="es-ES"/>
              </w:rPr>
            </w:pPr>
            <w:r w:rsidRPr="008C7E07">
              <w:rPr>
                <w:b/>
                <w:bCs/>
                <w:sz w:val="24"/>
                <w:szCs w:val="24"/>
                <w:lang w:val="es-ES"/>
              </w:rPr>
              <w:t>Comenta la infografía y analiza las perspectivas del desarrollo de estas regiones para los años 2023-2025.</w:t>
            </w:r>
          </w:p>
          <w:p w14:paraId="7B362089" w14:textId="77777777" w:rsidR="00745743" w:rsidRPr="008C7E07" w:rsidRDefault="00745743" w:rsidP="00745743">
            <w:pPr>
              <w:jc w:val="both"/>
              <w:rPr>
                <w:b/>
                <w:bCs/>
                <w:sz w:val="24"/>
                <w:szCs w:val="24"/>
                <w:lang w:val="es-ES"/>
              </w:rPr>
            </w:pPr>
          </w:p>
          <w:p w14:paraId="08C9D10B" w14:textId="668B1F81" w:rsidR="00745743" w:rsidRPr="006C4DF8" w:rsidRDefault="00745743" w:rsidP="00745743">
            <w:pPr>
              <w:jc w:val="both"/>
              <w:rPr>
                <w:sz w:val="24"/>
                <w:szCs w:val="24"/>
                <w:lang w:val="de-DE"/>
              </w:rPr>
            </w:pPr>
            <w:r w:rsidRPr="008C7E07">
              <w:rPr>
                <w:b/>
                <w:bCs/>
                <w:noProof/>
                <w:sz w:val="24"/>
                <w:szCs w:val="24"/>
              </w:rPr>
              <w:drawing>
                <wp:inline distT="0" distB="0" distL="0" distR="0" wp14:anchorId="02447BE6" wp14:editId="1851C67A">
                  <wp:extent cx="1366345" cy="1743710"/>
                  <wp:effectExtent l="0" t="0" r="5715" b="8890"/>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421349" cy="1813905"/>
                          </a:xfrm>
                          <a:prstGeom prst="rect">
                            <a:avLst/>
                          </a:prstGeom>
                          <a:noFill/>
                        </pic:spPr>
                      </pic:pic>
                    </a:graphicData>
                  </a:graphic>
                </wp:inline>
              </w:drawing>
            </w:r>
          </w:p>
        </w:tc>
      </w:tr>
      <w:tr w:rsidR="00786547" w:rsidRPr="00944F3C" w14:paraId="18E561A3" w14:textId="77777777" w:rsidTr="00596B37">
        <w:tc>
          <w:tcPr>
            <w:tcW w:w="2240" w:type="dxa"/>
          </w:tcPr>
          <w:p w14:paraId="65224391" w14:textId="77777777" w:rsidR="00786547" w:rsidRPr="006C4DF8" w:rsidRDefault="00786547" w:rsidP="00786547">
            <w:pPr>
              <w:contextualSpacing/>
              <w:jc w:val="both"/>
              <w:rPr>
                <w:sz w:val="24"/>
                <w:szCs w:val="24"/>
                <w:lang w:val="de-DE"/>
              </w:rPr>
            </w:pPr>
          </w:p>
        </w:tc>
        <w:tc>
          <w:tcPr>
            <w:tcW w:w="2552" w:type="dxa"/>
          </w:tcPr>
          <w:p w14:paraId="6E870284" w14:textId="77777777" w:rsidR="00786547" w:rsidRPr="006C4DF8" w:rsidRDefault="00786547" w:rsidP="00786547">
            <w:pPr>
              <w:tabs>
                <w:tab w:val="left" w:pos="540"/>
              </w:tabs>
              <w:contextualSpacing/>
              <w:jc w:val="both"/>
              <w:rPr>
                <w:sz w:val="24"/>
                <w:szCs w:val="24"/>
                <w:lang w:val="de-DE"/>
              </w:rPr>
            </w:pPr>
            <w:r w:rsidRPr="006C4DF8">
              <w:rPr>
                <w:sz w:val="24"/>
                <w:szCs w:val="24"/>
              </w:rPr>
              <w:t xml:space="preserve">2. Подготавливает проект плана внешнеэкономической деятельности с учетом приоритетов внешнеэкономической </w:t>
            </w:r>
            <w:r w:rsidRPr="006C4DF8">
              <w:rPr>
                <w:sz w:val="24"/>
                <w:szCs w:val="24"/>
              </w:rPr>
              <w:lastRenderedPageBreak/>
              <w:t>деятельности организации</w:t>
            </w:r>
          </w:p>
        </w:tc>
        <w:tc>
          <w:tcPr>
            <w:tcW w:w="2552" w:type="dxa"/>
          </w:tcPr>
          <w:p w14:paraId="4C7870EC" w14:textId="77777777" w:rsidR="00786547" w:rsidRPr="006C4DF8" w:rsidRDefault="00786547" w:rsidP="00786547">
            <w:pPr>
              <w:pStyle w:val="Default"/>
              <w:contextualSpacing/>
              <w:rPr>
                <w:color w:val="auto"/>
              </w:rPr>
            </w:pPr>
            <w:r w:rsidRPr="006C4DF8">
              <w:rPr>
                <w:b/>
                <w:bCs/>
                <w:color w:val="auto"/>
                <w:u w:val="single"/>
              </w:rPr>
              <w:lastRenderedPageBreak/>
              <w:t>Знать:</w:t>
            </w:r>
            <w:r w:rsidRPr="006C4DF8">
              <w:rPr>
                <w:color w:val="auto"/>
              </w:rPr>
              <w:br/>
              <w:t>-термины, связанные с мировой экономикой и внешней торговлей на языке оригинала и в языке перевода</w:t>
            </w:r>
          </w:p>
          <w:p w14:paraId="4390E806" w14:textId="77777777" w:rsidR="00786547" w:rsidRPr="006C4DF8" w:rsidRDefault="00786547" w:rsidP="00786547">
            <w:pPr>
              <w:pStyle w:val="Default"/>
              <w:contextualSpacing/>
              <w:rPr>
                <w:color w:val="auto"/>
              </w:rPr>
            </w:pPr>
            <w:r w:rsidRPr="006C4DF8">
              <w:rPr>
                <w:color w:val="auto"/>
              </w:rPr>
              <w:lastRenderedPageBreak/>
              <w:t>-культурные особенности и отличия в трактовке экономических понятий и показателей в разных странах и регионах.</w:t>
            </w:r>
          </w:p>
        </w:tc>
        <w:tc>
          <w:tcPr>
            <w:tcW w:w="2851" w:type="dxa"/>
          </w:tcPr>
          <w:p w14:paraId="1224191A" w14:textId="77777777" w:rsidR="00786547" w:rsidRPr="00786547" w:rsidRDefault="00786547" w:rsidP="00786547">
            <w:pPr>
              <w:jc w:val="center"/>
              <w:rPr>
                <w:b/>
                <w:bCs/>
                <w:sz w:val="24"/>
                <w:szCs w:val="24"/>
                <w:lang w:val="es-ES"/>
              </w:rPr>
            </w:pPr>
            <w:r w:rsidRPr="008C7E07">
              <w:rPr>
                <w:b/>
                <w:bCs/>
                <w:sz w:val="24"/>
                <w:szCs w:val="24"/>
              </w:rPr>
              <w:lastRenderedPageBreak/>
              <w:t>Задание</w:t>
            </w:r>
            <w:r w:rsidRPr="00786547">
              <w:rPr>
                <w:b/>
                <w:bCs/>
                <w:sz w:val="24"/>
                <w:szCs w:val="24"/>
                <w:lang w:val="es-ES"/>
              </w:rPr>
              <w:t xml:space="preserve"> 1</w:t>
            </w:r>
          </w:p>
          <w:p w14:paraId="0DE3C77A" w14:textId="77777777" w:rsidR="00786547" w:rsidRPr="008C7E07" w:rsidRDefault="00786547" w:rsidP="00786547">
            <w:pPr>
              <w:jc w:val="both"/>
              <w:rPr>
                <w:b/>
                <w:bCs/>
                <w:sz w:val="24"/>
                <w:szCs w:val="24"/>
                <w:lang w:val="es-ES"/>
              </w:rPr>
            </w:pPr>
            <w:r w:rsidRPr="008C7E07">
              <w:rPr>
                <w:b/>
                <w:bCs/>
                <w:sz w:val="24"/>
                <w:szCs w:val="24"/>
                <w:lang w:val="es-ES"/>
              </w:rPr>
              <w:t xml:space="preserve">Contesta a las siguientes preguntas: </w:t>
            </w:r>
          </w:p>
          <w:p w14:paraId="76683C4E" w14:textId="77777777" w:rsidR="00786547" w:rsidRPr="008C7E07" w:rsidRDefault="00786547" w:rsidP="00786547">
            <w:pPr>
              <w:jc w:val="both"/>
              <w:rPr>
                <w:sz w:val="24"/>
                <w:szCs w:val="24"/>
                <w:lang w:val="es-ES"/>
              </w:rPr>
            </w:pPr>
            <w:r w:rsidRPr="008C7E07">
              <w:rPr>
                <w:sz w:val="24"/>
                <w:szCs w:val="24"/>
                <w:lang w:val="es-ES"/>
              </w:rPr>
              <w:t>1. ¿Qué es el comercio exterior?</w:t>
            </w:r>
          </w:p>
          <w:p w14:paraId="17DE63E4" w14:textId="77777777" w:rsidR="00786547" w:rsidRPr="008C7E07" w:rsidRDefault="00786547" w:rsidP="00786547">
            <w:pPr>
              <w:jc w:val="both"/>
              <w:rPr>
                <w:sz w:val="24"/>
                <w:szCs w:val="24"/>
                <w:lang w:val="es-ES"/>
              </w:rPr>
            </w:pPr>
            <w:r w:rsidRPr="008C7E07">
              <w:rPr>
                <w:sz w:val="24"/>
                <w:szCs w:val="24"/>
                <w:lang w:val="es-ES"/>
              </w:rPr>
              <w:t xml:space="preserve">2. ¿Cuáles son sus </w:t>
            </w:r>
            <w:r w:rsidRPr="008C7E07">
              <w:rPr>
                <w:sz w:val="24"/>
                <w:szCs w:val="24"/>
                <w:lang w:val="es-ES"/>
              </w:rPr>
              <w:lastRenderedPageBreak/>
              <w:t>características principales?</w:t>
            </w:r>
          </w:p>
          <w:p w14:paraId="49AAD681" w14:textId="77777777" w:rsidR="00786547" w:rsidRPr="008C7E07" w:rsidRDefault="00786547" w:rsidP="00786547">
            <w:pPr>
              <w:jc w:val="both"/>
              <w:rPr>
                <w:sz w:val="24"/>
                <w:szCs w:val="24"/>
                <w:lang w:val="es-ES"/>
              </w:rPr>
            </w:pPr>
            <w:r w:rsidRPr="008C7E07">
              <w:rPr>
                <w:sz w:val="24"/>
                <w:szCs w:val="24"/>
                <w:lang w:val="es-ES"/>
              </w:rPr>
              <w:t xml:space="preserve">3. ¿Qué formas existen de salir al exterior? </w:t>
            </w:r>
          </w:p>
          <w:p w14:paraId="2922034D" w14:textId="39F3E0F0" w:rsidR="00786547" w:rsidRPr="006C4DF8" w:rsidRDefault="00786547" w:rsidP="00786547">
            <w:pPr>
              <w:jc w:val="both"/>
              <w:rPr>
                <w:sz w:val="24"/>
                <w:szCs w:val="24"/>
                <w:lang w:val="de-DE"/>
              </w:rPr>
            </w:pPr>
            <w:r w:rsidRPr="008C7E07">
              <w:rPr>
                <w:sz w:val="24"/>
                <w:szCs w:val="24"/>
                <w:lang w:val="es-ES"/>
              </w:rPr>
              <w:t>4. ¿Cuáles son los 3 modos de hacer negocios internacionales?</w:t>
            </w:r>
          </w:p>
        </w:tc>
      </w:tr>
      <w:tr w:rsidR="00786547" w:rsidRPr="00944F3C" w14:paraId="69167A4E" w14:textId="77777777" w:rsidTr="00596B37">
        <w:tc>
          <w:tcPr>
            <w:tcW w:w="2240" w:type="dxa"/>
          </w:tcPr>
          <w:p w14:paraId="32DF7AB0" w14:textId="77777777" w:rsidR="00786547" w:rsidRPr="006C4DF8" w:rsidRDefault="00786547" w:rsidP="00786547">
            <w:pPr>
              <w:contextualSpacing/>
              <w:jc w:val="both"/>
              <w:rPr>
                <w:sz w:val="24"/>
                <w:szCs w:val="24"/>
                <w:lang w:val="de-DE"/>
              </w:rPr>
            </w:pPr>
          </w:p>
        </w:tc>
        <w:tc>
          <w:tcPr>
            <w:tcW w:w="2552" w:type="dxa"/>
          </w:tcPr>
          <w:p w14:paraId="42728EEC" w14:textId="77777777" w:rsidR="00786547" w:rsidRPr="006C4DF8" w:rsidRDefault="00786547" w:rsidP="00786547">
            <w:pPr>
              <w:tabs>
                <w:tab w:val="left" w:pos="540"/>
              </w:tabs>
              <w:contextualSpacing/>
              <w:jc w:val="both"/>
              <w:rPr>
                <w:sz w:val="24"/>
                <w:szCs w:val="24"/>
                <w:lang w:val="de-DE"/>
              </w:rPr>
            </w:pPr>
          </w:p>
        </w:tc>
        <w:tc>
          <w:tcPr>
            <w:tcW w:w="2552" w:type="dxa"/>
          </w:tcPr>
          <w:p w14:paraId="3FE1DD89" w14:textId="77777777" w:rsidR="00786547" w:rsidRPr="006C4DF8" w:rsidRDefault="00786547" w:rsidP="00786547">
            <w:pPr>
              <w:pStyle w:val="Default"/>
              <w:contextualSpacing/>
              <w:rPr>
                <w:color w:val="auto"/>
              </w:rPr>
            </w:pPr>
            <w:r w:rsidRPr="006C4DF8">
              <w:rPr>
                <w:b/>
                <w:bCs/>
                <w:color w:val="auto"/>
                <w:u w:val="single"/>
              </w:rPr>
              <w:t>Уметь:</w:t>
            </w:r>
            <w:r w:rsidRPr="006C4DF8">
              <w:rPr>
                <w:color w:val="auto"/>
              </w:rPr>
              <w:t xml:space="preserve"> </w:t>
            </w:r>
            <w:r w:rsidRPr="006C4DF8">
              <w:rPr>
                <w:color w:val="auto"/>
              </w:rPr>
              <w:br/>
              <w:t>-правильно выбирать значение термина в зависимости от контекста;</w:t>
            </w:r>
          </w:p>
          <w:p w14:paraId="56FC9687" w14:textId="77777777" w:rsidR="00786547" w:rsidRPr="006C4DF8" w:rsidRDefault="00786547" w:rsidP="00786547">
            <w:pPr>
              <w:pStyle w:val="Default"/>
              <w:contextualSpacing/>
              <w:rPr>
                <w:color w:val="auto"/>
              </w:rPr>
            </w:pPr>
            <w:r w:rsidRPr="006C4DF8">
              <w:rPr>
                <w:color w:val="auto"/>
              </w:rPr>
              <w:t>-отбирать основную информацию для написания аннотаций;</w:t>
            </w:r>
          </w:p>
          <w:p w14:paraId="33279701" w14:textId="77777777" w:rsidR="00786547" w:rsidRPr="006C4DF8" w:rsidRDefault="00786547" w:rsidP="00786547">
            <w:pPr>
              <w:tabs>
                <w:tab w:val="left" w:pos="540"/>
              </w:tabs>
              <w:contextualSpacing/>
              <w:rPr>
                <w:b/>
                <w:bCs/>
                <w:sz w:val="24"/>
                <w:szCs w:val="24"/>
                <w:u w:val="single"/>
              </w:rPr>
            </w:pPr>
            <w:r w:rsidRPr="006C4DF8">
              <w:rPr>
                <w:sz w:val="24"/>
                <w:szCs w:val="24"/>
              </w:rPr>
              <w:t>- анализировать и интерпретировать данные внешнеэкономической деятельности организации на иностранном языке</w:t>
            </w:r>
          </w:p>
        </w:tc>
        <w:tc>
          <w:tcPr>
            <w:tcW w:w="2851" w:type="dxa"/>
          </w:tcPr>
          <w:p w14:paraId="5C093B5E" w14:textId="77777777" w:rsidR="00786547" w:rsidRPr="00786547" w:rsidRDefault="00786547" w:rsidP="00786547">
            <w:pPr>
              <w:jc w:val="center"/>
              <w:rPr>
                <w:b/>
                <w:bCs/>
                <w:sz w:val="24"/>
                <w:szCs w:val="24"/>
                <w:lang w:val="es-ES"/>
              </w:rPr>
            </w:pPr>
            <w:r w:rsidRPr="008C7E07">
              <w:rPr>
                <w:b/>
                <w:bCs/>
                <w:sz w:val="24"/>
                <w:szCs w:val="24"/>
              </w:rPr>
              <w:t>Задание</w:t>
            </w:r>
            <w:r w:rsidRPr="00786547">
              <w:rPr>
                <w:b/>
                <w:bCs/>
                <w:sz w:val="24"/>
                <w:szCs w:val="24"/>
                <w:lang w:val="es-ES"/>
              </w:rPr>
              <w:t xml:space="preserve"> 2</w:t>
            </w:r>
          </w:p>
          <w:p w14:paraId="10D8D2AA" w14:textId="6937595E" w:rsidR="00786547" w:rsidRPr="006C4DF8" w:rsidRDefault="00786547" w:rsidP="00786547">
            <w:pPr>
              <w:jc w:val="both"/>
              <w:rPr>
                <w:sz w:val="24"/>
                <w:szCs w:val="24"/>
                <w:lang w:val="de-DE"/>
              </w:rPr>
            </w:pPr>
            <w:r w:rsidRPr="008C7E07">
              <w:rPr>
                <w:sz w:val="24"/>
                <w:szCs w:val="24"/>
                <w:lang w:val="es-ES"/>
              </w:rPr>
              <w:t>Elige una de las empresas internacionales y elabora un proyecto sobre su exportación e importación.</w:t>
            </w:r>
          </w:p>
        </w:tc>
      </w:tr>
      <w:tr w:rsidR="00786547" w:rsidRPr="00944F3C" w14:paraId="18832EDF" w14:textId="77777777" w:rsidTr="00596B37">
        <w:tc>
          <w:tcPr>
            <w:tcW w:w="2240" w:type="dxa"/>
          </w:tcPr>
          <w:p w14:paraId="1E5EE52B" w14:textId="77777777" w:rsidR="00786547" w:rsidRPr="006C4DF8" w:rsidRDefault="00786547" w:rsidP="00786547">
            <w:pPr>
              <w:contextualSpacing/>
              <w:jc w:val="both"/>
              <w:rPr>
                <w:sz w:val="24"/>
                <w:szCs w:val="24"/>
                <w:lang w:val="de-DE"/>
              </w:rPr>
            </w:pPr>
          </w:p>
        </w:tc>
        <w:tc>
          <w:tcPr>
            <w:tcW w:w="2552" w:type="dxa"/>
          </w:tcPr>
          <w:p w14:paraId="398A6C80" w14:textId="77777777" w:rsidR="00786547" w:rsidRPr="006C4DF8" w:rsidRDefault="00786547" w:rsidP="00786547">
            <w:pPr>
              <w:tabs>
                <w:tab w:val="left" w:pos="540"/>
              </w:tabs>
              <w:contextualSpacing/>
              <w:jc w:val="both"/>
              <w:rPr>
                <w:sz w:val="24"/>
                <w:szCs w:val="24"/>
                <w:lang w:val="de-DE"/>
              </w:rPr>
            </w:pPr>
            <w:r w:rsidRPr="006C4DF8">
              <w:rPr>
                <w:sz w:val="24"/>
                <w:szCs w:val="24"/>
              </w:rPr>
              <w:t>3. Осуществляет контроль выполнения плана внешнеэкономической деятельности организации, достижения промежуточных целей и результатов, подготавливает предложения по его корректировке</w:t>
            </w:r>
          </w:p>
        </w:tc>
        <w:tc>
          <w:tcPr>
            <w:tcW w:w="2552" w:type="dxa"/>
          </w:tcPr>
          <w:p w14:paraId="0E714817" w14:textId="77777777" w:rsidR="00786547" w:rsidRPr="006C4DF8" w:rsidRDefault="00786547" w:rsidP="00786547">
            <w:pPr>
              <w:pStyle w:val="Default"/>
              <w:contextualSpacing/>
              <w:rPr>
                <w:b/>
                <w:bCs/>
                <w:color w:val="auto"/>
                <w:u w:val="single"/>
              </w:rPr>
            </w:pPr>
            <w:r w:rsidRPr="006C4DF8">
              <w:rPr>
                <w:b/>
                <w:bCs/>
                <w:color w:val="auto"/>
                <w:u w:val="single"/>
              </w:rPr>
              <w:t>Знать:</w:t>
            </w:r>
          </w:p>
          <w:p w14:paraId="2AE748D0" w14:textId="77777777" w:rsidR="00786547" w:rsidRPr="006C4DF8" w:rsidRDefault="00786547" w:rsidP="00786547">
            <w:pPr>
              <w:pStyle w:val="Default"/>
              <w:contextualSpacing/>
              <w:rPr>
                <w:color w:val="auto"/>
              </w:rPr>
            </w:pPr>
            <w:r w:rsidRPr="006C4DF8">
              <w:rPr>
                <w:color w:val="auto"/>
              </w:rPr>
              <w:t>- теоретические основы организации контроля</w:t>
            </w:r>
          </w:p>
          <w:p w14:paraId="05E11EB8" w14:textId="77777777" w:rsidR="00786547" w:rsidRPr="006C4DF8" w:rsidRDefault="00786547" w:rsidP="00786547">
            <w:pPr>
              <w:pStyle w:val="Default"/>
              <w:contextualSpacing/>
              <w:rPr>
                <w:color w:val="auto"/>
              </w:rPr>
            </w:pPr>
            <w:r w:rsidRPr="006C4DF8">
              <w:rPr>
                <w:color w:val="auto"/>
              </w:rPr>
              <w:t>- специализированную лексику</w:t>
            </w:r>
          </w:p>
          <w:p w14:paraId="28643370" w14:textId="77777777" w:rsidR="00786547" w:rsidRPr="006C4DF8" w:rsidRDefault="00786547" w:rsidP="00786547">
            <w:pPr>
              <w:tabs>
                <w:tab w:val="left" w:pos="540"/>
              </w:tabs>
              <w:contextualSpacing/>
              <w:rPr>
                <w:b/>
                <w:bCs/>
                <w:sz w:val="24"/>
                <w:szCs w:val="24"/>
                <w:u w:val="single"/>
              </w:rPr>
            </w:pPr>
          </w:p>
        </w:tc>
        <w:tc>
          <w:tcPr>
            <w:tcW w:w="2851" w:type="dxa"/>
          </w:tcPr>
          <w:p w14:paraId="0E4BE7BC" w14:textId="77777777" w:rsidR="00786547" w:rsidRPr="00786547" w:rsidRDefault="00786547" w:rsidP="00786547">
            <w:pPr>
              <w:jc w:val="center"/>
              <w:rPr>
                <w:b/>
                <w:bCs/>
                <w:sz w:val="24"/>
                <w:szCs w:val="24"/>
                <w:lang w:val="es-ES"/>
              </w:rPr>
            </w:pPr>
            <w:r w:rsidRPr="008C7E07">
              <w:rPr>
                <w:b/>
                <w:bCs/>
                <w:sz w:val="24"/>
                <w:szCs w:val="24"/>
              </w:rPr>
              <w:t>Задание</w:t>
            </w:r>
            <w:r w:rsidRPr="00786547">
              <w:rPr>
                <w:b/>
                <w:bCs/>
                <w:sz w:val="24"/>
                <w:szCs w:val="24"/>
                <w:lang w:val="es-ES"/>
              </w:rPr>
              <w:t xml:space="preserve"> 1</w:t>
            </w:r>
          </w:p>
          <w:p w14:paraId="27162B2D" w14:textId="1105CC93" w:rsidR="00786547" w:rsidRPr="006C4DF8" w:rsidRDefault="00786547" w:rsidP="00786547">
            <w:pPr>
              <w:jc w:val="both"/>
              <w:rPr>
                <w:sz w:val="24"/>
                <w:szCs w:val="24"/>
                <w:lang w:val="de-DE"/>
              </w:rPr>
            </w:pPr>
            <w:r w:rsidRPr="008C7E07">
              <w:rPr>
                <w:sz w:val="24"/>
                <w:szCs w:val="24"/>
                <w:lang w:val="es-ES"/>
              </w:rPr>
              <w:t>Compón 7-10 oraciones en ruso empleando el léxico del vocabulario del tema para que tus compañeros las traduzcan al español.</w:t>
            </w:r>
          </w:p>
        </w:tc>
      </w:tr>
      <w:tr w:rsidR="00786547" w:rsidRPr="00944F3C" w14:paraId="0F55DBDE" w14:textId="77777777" w:rsidTr="00596B37">
        <w:tc>
          <w:tcPr>
            <w:tcW w:w="2240" w:type="dxa"/>
          </w:tcPr>
          <w:p w14:paraId="7BA9EC76" w14:textId="77777777" w:rsidR="00786547" w:rsidRPr="006C4DF8" w:rsidRDefault="00786547" w:rsidP="00786547">
            <w:pPr>
              <w:contextualSpacing/>
              <w:jc w:val="both"/>
              <w:rPr>
                <w:sz w:val="24"/>
                <w:szCs w:val="24"/>
                <w:lang w:val="de-DE"/>
              </w:rPr>
            </w:pPr>
          </w:p>
        </w:tc>
        <w:tc>
          <w:tcPr>
            <w:tcW w:w="2552" w:type="dxa"/>
          </w:tcPr>
          <w:p w14:paraId="40E167B3" w14:textId="77777777" w:rsidR="00786547" w:rsidRPr="006C4DF8" w:rsidRDefault="00786547" w:rsidP="00786547">
            <w:pPr>
              <w:tabs>
                <w:tab w:val="left" w:pos="540"/>
              </w:tabs>
              <w:contextualSpacing/>
              <w:jc w:val="both"/>
              <w:rPr>
                <w:sz w:val="24"/>
                <w:szCs w:val="24"/>
                <w:lang w:val="de-DE"/>
              </w:rPr>
            </w:pPr>
          </w:p>
        </w:tc>
        <w:tc>
          <w:tcPr>
            <w:tcW w:w="2552" w:type="dxa"/>
          </w:tcPr>
          <w:p w14:paraId="2254092F" w14:textId="77777777" w:rsidR="00786547" w:rsidRPr="006C4DF8" w:rsidRDefault="00786547" w:rsidP="00786547">
            <w:pPr>
              <w:pStyle w:val="Default"/>
              <w:contextualSpacing/>
              <w:rPr>
                <w:b/>
                <w:bCs/>
                <w:color w:val="auto"/>
                <w:u w:val="single"/>
              </w:rPr>
            </w:pPr>
            <w:r w:rsidRPr="006C4DF8">
              <w:rPr>
                <w:b/>
                <w:bCs/>
                <w:color w:val="auto"/>
                <w:u w:val="single"/>
              </w:rPr>
              <w:t>Уметь:</w:t>
            </w:r>
          </w:p>
          <w:p w14:paraId="0CF10AAC" w14:textId="77777777" w:rsidR="00786547" w:rsidRPr="006C4DF8" w:rsidRDefault="00786547" w:rsidP="00786547">
            <w:pPr>
              <w:pStyle w:val="Default"/>
              <w:contextualSpacing/>
              <w:rPr>
                <w:color w:val="auto"/>
              </w:rPr>
            </w:pPr>
            <w:r w:rsidRPr="006C4DF8">
              <w:rPr>
                <w:color w:val="auto"/>
              </w:rPr>
              <w:t>- осуществлять контроль за выполнением плана на иностранном языке</w:t>
            </w:r>
          </w:p>
          <w:p w14:paraId="16331D9D" w14:textId="77777777" w:rsidR="00786547" w:rsidRPr="006C4DF8" w:rsidRDefault="00786547" w:rsidP="00786547">
            <w:pPr>
              <w:pStyle w:val="Default"/>
              <w:contextualSpacing/>
              <w:rPr>
                <w:color w:val="auto"/>
              </w:rPr>
            </w:pPr>
            <w:r w:rsidRPr="006C4DF8">
              <w:rPr>
                <w:color w:val="auto"/>
              </w:rPr>
              <w:t>- адекватно реагировать на реплику-стимул выражением согласия/несогласия, непонимания</w:t>
            </w:r>
          </w:p>
          <w:p w14:paraId="4203BB32" w14:textId="77777777" w:rsidR="00786547" w:rsidRPr="006C4DF8" w:rsidRDefault="00786547" w:rsidP="00786547">
            <w:pPr>
              <w:tabs>
                <w:tab w:val="left" w:pos="540"/>
              </w:tabs>
              <w:contextualSpacing/>
              <w:rPr>
                <w:b/>
                <w:bCs/>
                <w:sz w:val="24"/>
                <w:szCs w:val="24"/>
                <w:u w:val="single"/>
              </w:rPr>
            </w:pPr>
            <w:r w:rsidRPr="006C4DF8">
              <w:rPr>
                <w:sz w:val="24"/>
                <w:szCs w:val="24"/>
              </w:rPr>
              <w:t>- вести диалог-расспрос в процессе корректировки плана</w:t>
            </w:r>
          </w:p>
        </w:tc>
        <w:tc>
          <w:tcPr>
            <w:tcW w:w="2851" w:type="dxa"/>
          </w:tcPr>
          <w:p w14:paraId="2685DC80" w14:textId="77777777" w:rsidR="00786547" w:rsidRPr="00786547" w:rsidRDefault="00786547" w:rsidP="00786547">
            <w:pPr>
              <w:jc w:val="center"/>
              <w:rPr>
                <w:b/>
                <w:bCs/>
                <w:sz w:val="24"/>
                <w:szCs w:val="24"/>
                <w:lang w:val="es-ES"/>
              </w:rPr>
            </w:pPr>
            <w:r w:rsidRPr="008C7E07">
              <w:rPr>
                <w:b/>
                <w:bCs/>
                <w:sz w:val="24"/>
                <w:szCs w:val="24"/>
              </w:rPr>
              <w:t>Задание</w:t>
            </w:r>
            <w:r w:rsidRPr="00786547">
              <w:rPr>
                <w:b/>
                <w:bCs/>
                <w:sz w:val="24"/>
                <w:szCs w:val="24"/>
                <w:lang w:val="es-ES"/>
              </w:rPr>
              <w:t xml:space="preserve"> 2</w:t>
            </w:r>
          </w:p>
          <w:p w14:paraId="2431389E" w14:textId="7868DDB5" w:rsidR="00786547" w:rsidRPr="006C4DF8" w:rsidRDefault="00786547" w:rsidP="00786547">
            <w:pPr>
              <w:jc w:val="both"/>
              <w:rPr>
                <w:sz w:val="24"/>
                <w:szCs w:val="24"/>
                <w:lang w:val="de-DE"/>
              </w:rPr>
            </w:pPr>
            <w:r w:rsidRPr="008C7E07">
              <w:rPr>
                <w:sz w:val="24"/>
                <w:szCs w:val="24"/>
                <w:lang w:val="es-ES"/>
              </w:rPr>
              <w:t>Elige uno de los países de América Latina y prepare un proyecto sobre las formas de control y el proceso de su ejecución.</w:t>
            </w:r>
          </w:p>
        </w:tc>
      </w:tr>
    </w:tbl>
    <w:p w14:paraId="47307F43" w14:textId="77777777" w:rsidR="006C2FA7" w:rsidRPr="00054E7E" w:rsidRDefault="006C2FA7" w:rsidP="00B12AD1">
      <w:pPr>
        <w:widowControl/>
        <w:autoSpaceDE/>
        <w:autoSpaceDN/>
        <w:adjustRightInd/>
        <w:spacing w:after="160" w:line="259" w:lineRule="auto"/>
        <w:jc w:val="center"/>
        <w:rPr>
          <w:rFonts w:eastAsia="DengXian"/>
          <w:b/>
          <w:i/>
          <w:iCs/>
          <w:sz w:val="28"/>
          <w:szCs w:val="28"/>
          <w:u w:val="single"/>
          <w:lang w:val="es-ES" w:eastAsia="en-US"/>
        </w:rPr>
      </w:pPr>
    </w:p>
    <w:p w14:paraId="1E8EA668" w14:textId="589D2031" w:rsidR="00B12AD1" w:rsidRPr="00054E7E" w:rsidRDefault="00B12AD1" w:rsidP="00B12AD1">
      <w:pPr>
        <w:widowControl/>
        <w:autoSpaceDE/>
        <w:autoSpaceDN/>
        <w:adjustRightInd/>
        <w:spacing w:after="160" w:line="259" w:lineRule="auto"/>
        <w:jc w:val="center"/>
        <w:rPr>
          <w:rFonts w:eastAsia="DengXian"/>
          <w:b/>
          <w:i/>
          <w:iCs/>
          <w:sz w:val="28"/>
          <w:szCs w:val="28"/>
          <w:u w:val="single"/>
          <w:lang w:eastAsia="en-US"/>
        </w:rPr>
      </w:pPr>
      <w:r w:rsidRPr="00054E7E">
        <w:rPr>
          <w:rFonts w:eastAsia="DengXian"/>
          <w:b/>
          <w:i/>
          <w:iCs/>
          <w:sz w:val="28"/>
          <w:szCs w:val="28"/>
          <w:u w:val="single"/>
          <w:lang w:eastAsia="en-US"/>
        </w:rPr>
        <w:t>Китайский язык</w:t>
      </w:r>
    </w:p>
    <w:p w14:paraId="10412CFA" w14:textId="7A83E04A" w:rsidR="00535AE9" w:rsidRPr="00054E7E" w:rsidRDefault="00535AE9" w:rsidP="00535AE9">
      <w:pPr>
        <w:widowControl/>
        <w:autoSpaceDE/>
        <w:autoSpaceDN/>
        <w:adjustRightInd/>
        <w:spacing w:after="160" w:line="259" w:lineRule="auto"/>
        <w:jc w:val="right"/>
        <w:rPr>
          <w:rFonts w:eastAsia="DengXian"/>
          <w:b/>
          <w:i/>
          <w:iCs/>
          <w:sz w:val="28"/>
          <w:szCs w:val="28"/>
          <w:u w:val="single"/>
          <w:lang w:eastAsia="en-US"/>
        </w:rPr>
      </w:pPr>
      <w:r w:rsidRPr="00054E7E">
        <w:rPr>
          <w:sz w:val="28"/>
          <w:szCs w:val="28"/>
        </w:rPr>
        <w:lastRenderedPageBreak/>
        <w:t>Таблица 5.4</w:t>
      </w:r>
    </w:p>
    <w:tbl>
      <w:tblPr>
        <w:tblStyle w:val="51"/>
        <w:tblW w:w="10356" w:type="dxa"/>
        <w:tblLayout w:type="fixed"/>
        <w:tblLook w:val="04A0" w:firstRow="1" w:lastRow="0" w:firstColumn="1" w:lastColumn="0" w:noHBand="0" w:noVBand="1"/>
      </w:tblPr>
      <w:tblGrid>
        <w:gridCol w:w="2546"/>
        <w:gridCol w:w="2686"/>
        <w:gridCol w:w="2700"/>
        <w:gridCol w:w="2414"/>
        <w:gridCol w:w="10"/>
      </w:tblGrid>
      <w:tr w:rsidR="00054E7E" w:rsidRPr="00054E7E" w14:paraId="7F28556B" w14:textId="77777777" w:rsidTr="006567B8">
        <w:trPr>
          <w:gridAfter w:val="1"/>
          <w:wAfter w:w="9" w:type="dxa"/>
        </w:trPr>
        <w:tc>
          <w:tcPr>
            <w:tcW w:w="2547" w:type="dxa"/>
          </w:tcPr>
          <w:p w14:paraId="597CADA1" w14:textId="77777777" w:rsidR="00054E7E" w:rsidRPr="00054E7E" w:rsidRDefault="00054E7E" w:rsidP="00054E7E">
            <w:pPr>
              <w:jc w:val="both"/>
              <w:rPr>
                <w:b/>
                <w:sz w:val="24"/>
                <w:szCs w:val="24"/>
              </w:rPr>
            </w:pPr>
            <w:r w:rsidRPr="00054E7E">
              <w:rPr>
                <w:b/>
                <w:sz w:val="24"/>
                <w:szCs w:val="24"/>
              </w:rPr>
              <w:t xml:space="preserve">Наименование компетенции </w:t>
            </w:r>
          </w:p>
        </w:tc>
        <w:tc>
          <w:tcPr>
            <w:tcW w:w="2686" w:type="dxa"/>
          </w:tcPr>
          <w:p w14:paraId="1F1DE876" w14:textId="77777777" w:rsidR="00054E7E" w:rsidRPr="00054E7E" w:rsidRDefault="00054E7E" w:rsidP="00054E7E">
            <w:pPr>
              <w:jc w:val="both"/>
              <w:rPr>
                <w:b/>
                <w:sz w:val="24"/>
                <w:szCs w:val="24"/>
              </w:rPr>
            </w:pPr>
            <w:r w:rsidRPr="00054E7E">
              <w:rPr>
                <w:b/>
                <w:sz w:val="24"/>
                <w:szCs w:val="24"/>
              </w:rPr>
              <w:t xml:space="preserve">Наименование  индикаторов достижения компетенции </w:t>
            </w:r>
          </w:p>
        </w:tc>
        <w:tc>
          <w:tcPr>
            <w:tcW w:w="2700" w:type="dxa"/>
          </w:tcPr>
          <w:p w14:paraId="596BAAB7" w14:textId="77777777" w:rsidR="00054E7E" w:rsidRPr="00054E7E" w:rsidRDefault="00054E7E" w:rsidP="00054E7E">
            <w:pPr>
              <w:jc w:val="both"/>
              <w:rPr>
                <w:b/>
                <w:sz w:val="24"/>
                <w:szCs w:val="24"/>
              </w:rPr>
            </w:pPr>
            <w:r w:rsidRPr="00054E7E">
              <w:rPr>
                <w:b/>
                <w:sz w:val="24"/>
                <w:szCs w:val="24"/>
              </w:rPr>
              <w:t>Результаты обучения ( умения и знания), соотнесенные с индикаторами достижения компетенции</w:t>
            </w:r>
          </w:p>
        </w:tc>
        <w:tc>
          <w:tcPr>
            <w:tcW w:w="2414" w:type="dxa"/>
          </w:tcPr>
          <w:p w14:paraId="128122FF" w14:textId="77777777" w:rsidR="00054E7E" w:rsidRPr="00054E7E" w:rsidRDefault="00054E7E" w:rsidP="00054E7E">
            <w:pPr>
              <w:jc w:val="both"/>
              <w:rPr>
                <w:b/>
                <w:sz w:val="24"/>
                <w:szCs w:val="24"/>
              </w:rPr>
            </w:pPr>
            <w:r w:rsidRPr="00054E7E">
              <w:rPr>
                <w:b/>
                <w:sz w:val="24"/>
                <w:szCs w:val="24"/>
              </w:rPr>
              <w:t>Типовые контрольные задания</w:t>
            </w:r>
          </w:p>
        </w:tc>
      </w:tr>
      <w:tr w:rsidR="00054E7E" w:rsidRPr="00054E7E" w14:paraId="6C4E02ED" w14:textId="77777777" w:rsidTr="006567B8">
        <w:trPr>
          <w:trHeight w:val="4255"/>
        </w:trPr>
        <w:tc>
          <w:tcPr>
            <w:tcW w:w="2547" w:type="dxa"/>
            <w:vMerge w:val="restart"/>
          </w:tcPr>
          <w:p w14:paraId="4961E055" w14:textId="77777777" w:rsidR="00054E7E" w:rsidRPr="00054E7E" w:rsidRDefault="00054E7E" w:rsidP="00054E7E">
            <w:pPr>
              <w:contextualSpacing/>
              <w:jc w:val="both"/>
              <w:rPr>
                <w:b/>
                <w:bCs/>
                <w:sz w:val="24"/>
                <w:szCs w:val="24"/>
              </w:rPr>
            </w:pPr>
            <w:r w:rsidRPr="00054E7E">
              <w:rPr>
                <w:b/>
                <w:bCs/>
                <w:sz w:val="24"/>
                <w:szCs w:val="24"/>
              </w:rPr>
              <w:t>УК-4</w:t>
            </w:r>
          </w:p>
          <w:p w14:paraId="4AE7FD76" w14:textId="77777777" w:rsidR="00054E7E" w:rsidRPr="00054E7E" w:rsidRDefault="00054E7E" w:rsidP="00054E7E">
            <w:pPr>
              <w:contextualSpacing/>
              <w:jc w:val="both"/>
              <w:rPr>
                <w:sz w:val="24"/>
                <w:szCs w:val="24"/>
              </w:rPr>
            </w:pPr>
            <w:r w:rsidRPr="00054E7E">
              <w:rPr>
                <w:sz w:val="24"/>
                <w:szCs w:val="24"/>
              </w:rPr>
              <w:t>Способен применять современные коммуникативные технологии, в том числе на иностранном(</w:t>
            </w:r>
            <w:proofErr w:type="spellStart"/>
            <w:r w:rsidRPr="00054E7E">
              <w:rPr>
                <w:sz w:val="24"/>
                <w:szCs w:val="24"/>
              </w:rPr>
              <w:t>ых</w:t>
            </w:r>
            <w:proofErr w:type="spellEnd"/>
            <w:r w:rsidRPr="00054E7E">
              <w:rPr>
                <w:sz w:val="24"/>
                <w:szCs w:val="24"/>
              </w:rPr>
              <w:t>) языке(ах), для академического и профессионального взаимодействия</w:t>
            </w:r>
          </w:p>
        </w:tc>
        <w:tc>
          <w:tcPr>
            <w:tcW w:w="2686" w:type="dxa"/>
            <w:vMerge w:val="restart"/>
          </w:tcPr>
          <w:p w14:paraId="40F376E0" w14:textId="77777777" w:rsidR="00054E7E" w:rsidRPr="00054E7E" w:rsidRDefault="00054E7E" w:rsidP="009B6E1F">
            <w:pPr>
              <w:numPr>
                <w:ilvl w:val="0"/>
                <w:numId w:val="30"/>
              </w:numPr>
              <w:autoSpaceDE/>
              <w:autoSpaceDN/>
              <w:adjustRightInd/>
              <w:ind w:left="171" w:hanging="171"/>
              <w:contextualSpacing/>
              <w:jc w:val="both"/>
              <w:rPr>
                <w:sz w:val="24"/>
                <w:szCs w:val="24"/>
              </w:rPr>
            </w:pPr>
            <w:r w:rsidRPr="00054E7E">
              <w:rPr>
                <w:sz w:val="24"/>
                <w:szCs w:val="24"/>
              </w:rPr>
              <w:t>Использует иностранный язык в межличностном общении и профессиональной деятельности, выбирая соответствующие вербальные и невербальные средства коммуникации</w:t>
            </w:r>
          </w:p>
        </w:tc>
        <w:tc>
          <w:tcPr>
            <w:tcW w:w="2699" w:type="dxa"/>
          </w:tcPr>
          <w:p w14:paraId="57245580" w14:textId="77777777" w:rsidR="00054E7E" w:rsidRPr="00054E7E" w:rsidRDefault="00054E7E" w:rsidP="00054E7E">
            <w:pPr>
              <w:tabs>
                <w:tab w:val="left" w:pos="540"/>
              </w:tabs>
              <w:ind w:firstLine="39"/>
              <w:contextualSpacing/>
              <w:rPr>
                <w:sz w:val="24"/>
                <w:szCs w:val="24"/>
              </w:rPr>
            </w:pPr>
            <w:r w:rsidRPr="00054E7E">
              <w:rPr>
                <w:b/>
                <w:bCs/>
                <w:sz w:val="24"/>
                <w:szCs w:val="24"/>
                <w:u w:val="single"/>
              </w:rPr>
              <w:t>Знать</w:t>
            </w:r>
            <w:r w:rsidRPr="00054E7E">
              <w:rPr>
                <w:sz w:val="24"/>
                <w:szCs w:val="24"/>
                <w:u w:val="single"/>
              </w:rPr>
              <w:t>:</w:t>
            </w:r>
            <w:r w:rsidRPr="00054E7E">
              <w:rPr>
                <w:sz w:val="24"/>
                <w:szCs w:val="24"/>
              </w:rPr>
              <w:t xml:space="preserve"> особенности грамматического и лексического строя иностранного языка; особенности видов речевой деятельности на иностранном языке; специфику использования вербальных и невербальных средств в ситуациях иноязычной коммуникации; особенности межличностной коммуникации при межкультурном общении; лексико- грамматические особенности профессионально-ориентированного иностранного языка; содержание основных иноязычных профессиональных понятий</w:t>
            </w:r>
          </w:p>
        </w:tc>
        <w:tc>
          <w:tcPr>
            <w:tcW w:w="2424" w:type="dxa"/>
            <w:gridSpan w:val="2"/>
          </w:tcPr>
          <w:p w14:paraId="27F0FF72" w14:textId="77777777" w:rsidR="00054E7E" w:rsidRPr="00054E7E" w:rsidRDefault="00054E7E" w:rsidP="00054E7E">
            <w:pPr>
              <w:ind w:right="27"/>
              <w:jc w:val="both"/>
              <w:rPr>
                <w:rFonts w:ascii="SimSun" w:hAnsi="SimSun"/>
                <w:sz w:val="24"/>
                <w:szCs w:val="24"/>
                <w:lang w:eastAsia="zh-CN"/>
              </w:rPr>
            </w:pPr>
            <w:r w:rsidRPr="00054E7E">
              <w:rPr>
                <w:rFonts w:ascii="SimSun" w:hAnsi="SimSun"/>
                <w:sz w:val="24"/>
                <w:szCs w:val="24"/>
                <w:lang w:eastAsia="zh-CN"/>
              </w:rPr>
              <w:t>1.请</w:t>
            </w:r>
            <w:r w:rsidRPr="00054E7E">
              <w:rPr>
                <w:rFonts w:ascii="SimSun" w:hAnsi="SimSun" w:hint="eastAsia"/>
                <w:sz w:val="24"/>
                <w:szCs w:val="24"/>
                <w:lang w:eastAsia="zh-CN"/>
              </w:rPr>
              <w:t>阅读短文并用你自己的话把课文内容叙述一遍</w:t>
            </w:r>
            <w:r w:rsidRPr="00054E7E">
              <w:rPr>
                <w:rFonts w:ascii="SimSun" w:hAnsi="SimSun"/>
                <w:sz w:val="24"/>
                <w:szCs w:val="24"/>
                <w:lang w:eastAsia="zh-CN"/>
              </w:rPr>
              <w:t>:</w:t>
            </w:r>
            <w:r w:rsidRPr="00054E7E">
              <w:rPr>
                <w:rFonts w:ascii="SimSun" w:hAnsi="SimSun" w:hint="eastAsia"/>
                <w:sz w:val="24"/>
                <w:szCs w:val="24"/>
                <w:lang w:eastAsia="zh-CN"/>
              </w:rPr>
              <w:t xml:space="preserve"> </w:t>
            </w:r>
          </w:p>
          <w:p w14:paraId="63847A20" w14:textId="77777777" w:rsidR="00054E7E" w:rsidRPr="00054E7E" w:rsidRDefault="00054E7E" w:rsidP="00054E7E">
            <w:pPr>
              <w:ind w:right="27"/>
              <w:jc w:val="both"/>
              <w:rPr>
                <w:b/>
                <w:sz w:val="24"/>
                <w:szCs w:val="24"/>
                <w:lang w:val="de-DE"/>
              </w:rPr>
            </w:pPr>
            <w:r w:rsidRPr="00054E7E">
              <w:rPr>
                <w:rFonts w:ascii="SimSun" w:hAnsi="SimSun" w:cs="SimSun" w:hint="eastAsia"/>
                <w:sz w:val="24"/>
                <w:szCs w:val="24"/>
                <w:lang w:eastAsia="zh-CN"/>
              </w:rPr>
              <w:t>建立可靠的长期合作关系说到</w:t>
            </w:r>
            <w:r w:rsidRPr="00054E7E">
              <w:rPr>
                <w:rFonts w:ascii="Calibri" w:hAnsi="Calibri" w:cs="Calibri"/>
                <w:sz w:val="24"/>
                <w:szCs w:val="24"/>
                <w:lang w:eastAsia="zh-CN"/>
              </w:rPr>
              <w:t>“</w:t>
            </w:r>
            <w:r w:rsidRPr="00054E7E">
              <w:rPr>
                <w:rFonts w:ascii="SimSun" w:hAnsi="SimSun" w:cs="SimSun" w:hint="eastAsia"/>
                <w:sz w:val="24"/>
                <w:szCs w:val="24"/>
                <w:lang w:eastAsia="zh-CN"/>
              </w:rPr>
              <w:t>关系</w:t>
            </w:r>
            <w:r w:rsidRPr="00054E7E">
              <w:rPr>
                <w:rFonts w:ascii="Calibri" w:hAnsi="Calibri" w:cs="Calibri"/>
                <w:sz w:val="24"/>
                <w:szCs w:val="24"/>
                <w:lang w:eastAsia="zh-CN"/>
              </w:rPr>
              <w:t>”</w:t>
            </w:r>
            <w:r w:rsidRPr="00054E7E">
              <w:rPr>
                <w:rFonts w:ascii="SimSun" w:hAnsi="SimSun" w:cs="SimSun" w:hint="eastAsia"/>
                <w:sz w:val="24"/>
                <w:szCs w:val="24"/>
                <w:lang w:eastAsia="zh-CN"/>
              </w:rPr>
              <w:t>这个词，许多在中国做生意的外国人都会立刻想到</w:t>
            </w:r>
            <w:r w:rsidRPr="00054E7E">
              <w:rPr>
                <w:rFonts w:ascii="Calibri" w:hAnsi="Calibri" w:cs="Calibri"/>
                <w:sz w:val="24"/>
                <w:szCs w:val="24"/>
                <w:lang w:eastAsia="zh-CN"/>
              </w:rPr>
              <w:t>“</w:t>
            </w:r>
            <w:r w:rsidRPr="00054E7E">
              <w:rPr>
                <w:rFonts w:ascii="SimSun" w:hAnsi="SimSun" w:cs="SimSun" w:hint="eastAsia"/>
                <w:sz w:val="24"/>
                <w:szCs w:val="24"/>
                <w:lang w:eastAsia="zh-CN"/>
              </w:rPr>
              <w:t>走后门</w:t>
            </w:r>
            <w:r w:rsidRPr="00054E7E">
              <w:rPr>
                <w:rFonts w:ascii="Calibri" w:hAnsi="Calibri" w:cs="Calibri"/>
                <w:sz w:val="24"/>
                <w:szCs w:val="24"/>
                <w:lang w:eastAsia="zh-CN"/>
              </w:rPr>
              <w:t>”</w:t>
            </w:r>
            <w:r w:rsidRPr="00054E7E">
              <w:rPr>
                <w:rFonts w:ascii="SimSun" w:hAnsi="SimSun" w:cs="SimSun" w:hint="eastAsia"/>
                <w:sz w:val="24"/>
                <w:szCs w:val="24"/>
                <w:lang w:eastAsia="zh-CN"/>
              </w:rPr>
              <w:t>。不可否认，</w:t>
            </w:r>
            <w:r w:rsidRPr="00054E7E">
              <w:rPr>
                <w:rFonts w:ascii="Calibri" w:hAnsi="Calibri" w:cs="Calibri"/>
                <w:sz w:val="24"/>
                <w:szCs w:val="24"/>
                <w:lang w:eastAsia="zh-CN"/>
              </w:rPr>
              <w:t>“</w:t>
            </w:r>
            <w:r w:rsidRPr="00054E7E">
              <w:rPr>
                <w:rFonts w:ascii="SimSun" w:hAnsi="SimSun" w:cs="SimSun" w:hint="eastAsia"/>
                <w:sz w:val="24"/>
                <w:szCs w:val="24"/>
                <w:lang w:eastAsia="zh-CN"/>
              </w:rPr>
              <w:t>走后面</w:t>
            </w:r>
            <w:r w:rsidRPr="00054E7E">
              <w:rPr>
                <w:rFonts w:ascii="Calibri" w:hAnsi="Calibri" w:cs="Calibri"/>
                <w:sz w:val="24"/>
                <w:szCs w:val="24"/>
                <w:lang w:eastAsia="zh-CN"/>
              </w:rPr>
              <w:t>”</w:t>
            </w:r>
            <w:r w:rsidRPr="00054E7E">
              <w:rPr>
                <w:rFonts w:ascii="SimSun" w:hAnsi="SimSun" w:cs="SimSun" w:hint="eastAsia"/>
                <w:sz w:val="24"/>
                <w:szCs w:val="24"/>
                <w:lang w:eastAsia="zh-CN"/>
              </w:rPr>
              <w:t>常常是能够解决一些问题。可是，</w:t>
            </w:r>
            <w:r w:rsidRPr="00054E7E">
              <w:rPr>
                <w:rFonts w:ascii="Calibri" w:hAnsi="Calibri" w:cs="Calibri"/>
                <w:sz w:val="24"/>
                <w:szCs w:val="24"/>
                <w:lang w:eastAsia="zh-CN"/>
              </w:rPr>
              <w:t>“</w:t>
            </w:r>
            <w:r w:rsidRPr="00054E7E">
              <w:rPr>
                <w:rFonts w:ascii="SimSun" w:hAnsi="SimSun" w:cs="SimSun" w:hint="eastAsia"/>
                <w:sz w:val="24"/>
                <w:szCs w:val="24"/>
                <w:lang w:eastAsia="zh-CN"/>
              </w:rPr>
              <w:t>走后门</w:t>
            </w:r>
            <w:r w:rsidRPr="00054E7E">
              <w:rPr>
                <w:rFonts w:ascii="Calibri" w:hAnsi="Calibri" w:cs="Calibri"/>
                <w:sz w:val="24"/>
                <w:szCs w:val="24"/>
                <w:lang w:eastAsia="zh-CN"/>
              </w:rPr>
              <w:t>”</w:t>
            </w:r>
            <w:r w:rsidRPr="00054E7E">
              <w:rPr>
                <w:rFonts w:ascii="SimSun" w:hAnsi="SimSun" w:cs="SimSun" w:hint="eastAsia"/>
                <w:sz w:val="24"/>
                <w:szCs w:val="24"/>
                <w:lang w:eastAsia="zh-CN"/>
              </w:rPr>
              <w:t>这种</w:t>
            </w:r>
            <w:r w:rsidRPr="00054E7E">
              <w:rPr>
                <w:rFonts w:ascii="Calibri" w:hAnsi="Calibri" w:cs="Calibri"/>
                <w:sz w:val="24"/>
                <w:szCs w:val="24"/>
                <w:lang w:eastAsia="zh-CN"/>
              </w:rPr>
              <w:t>“</w:t>
            </w:r>
            <w:r w:rsidRPr="00054E7E">
              <w:rPr>
                <w:rFonts w:ascii="SimSun" w:hAnsi="SimSun" w:cs="SimSun" w:hint="eastAsia"/>
                <w:sz w:val="24"/>
                <w:szCs w:val="24"/>
                <w:lang w:eastAsia="zh-CN"/>
              </w:rPr>
              <w:t>关系</w:t>
            </w:r>
            <w:r w:rsidRPr="00054E7E">
              <w:rPr>
                <w:rFonts w:ascii="Calibri" w:hAnsi="Calibri" w:cs="Calibri"/>
                <w:sz w:val="24"/>
                <w:szCs w:val="24"/>
                <w:lang w:eastAsia="zh-CN"/>
              </w:rPr>
              <w:t>”</w:t>
            </w:r>
            <w:r w:rsidRPr="00054E7E">
              <w:rPr>
                <w:rFonts w:ascii="SimSun" w:hAnsi="SimSun" w:cs="SimSun" w:hint="eastAsia"/>
                <w:sz w:val="24"/>
                <w:szCs w:val="24"/>
                <w:lang w:eastAsia="zh-CN"/>
              </w:rPr>
              <w:t>并不保险。有时候</w:t>
            </w:r>
            <w:r w:rsidRPr="00054E7E">
              <w:rPr>
                <w:rFonts w:ascii="Calibri" w:hAnsi="Calibri" w:cs="Calibri"/>
                <w:sz w:val="24"/>
                <w:szCs w:val="24"/>
                <w:lang w:eastAsia="zh-CN"/>
              </w:rPr>
              <w:t>“</w:t>
            </w:r>
            <w:r w:rsidRPr="00054E7E">
              <w:rPr>
                <w:rFonts w:ascii="SimSun" w:hAnsi="SimSun" w:cs="SimSun" w:hint="eastAsia"/>
                <w:sz w:val="24"/>
                <w:szCs w:val="24"/>
                <w:lang w:eastAsia="zh-CN"/>
              </w:rPr>
              <w:t>走后门</w:t>
            </w:r>
            <w:r w:rsidRPr="00054E7E">
              <w:rPr>
                <w:rFonts w:ascii="Calibri" w:hAnsi="Calibri" w:cs="Calibri"/>
                <w:sz w:val="24"/>
                <w:szCs w:val="24"/>
                <w:lang w:eastAsia="zh-CN"/>
              </w:rPr>
              <w:t>”</w:t>
            </w:r>
            <w:r w:rsidRPr="00054E7E">
              <w:rPr>
                <w:rFonts w:ascii="SimSun" w:hAnsi="SimSun" w:cs="SimSun" w:hint="eastAsia"/>
                <w:sz w:val="24"/>
                <w:szCs w:val="24"/>
                <w:lang w:eastAsia="zh-CN"/>
              </w:rPr>
              <w:t>不但不能帮你的忙，结果反而耽误了你的正经事，甚至让你上当受骗。对于每一位打算到中国做生意的人来说，与其想办法</w:t>
            </w:r>
            <w:r w:rsidRPr="00054E7E">
              <w:rPr>
                <w:rFonts w:ascii="Calibri" w:hAnsi="Calibri" w:cs="Calibri"/>
                <w:sz w:val="24"/>
                <w:szCs w:val="24"/>
                <w:lang w:eastAsia="zh-CN"/>
              </w:rPr>
              <w:t>“</w:t>
            </w:r>
            <w:r w:rsidRPr="00054E7E">
              <w:rPr>
                <w:rFonts w:ascii="SimSun" w:hAnsi="SimSun" w:cs="SimSun" w:hint="eastAsia"/>
                <w:sz w:val="24"/>
                <w:szCs w:val="24"/>
                <w:lang w:eastAsia="zh-CN"/>
              </w:rPr>
              <w:t>走后门</w:t>
            </w:r>
            <w:r w:rsidRPr="00054E7E">
              <w:rPr>
                <w:rFonts w:ascii="Calibri" w:hAnsi="Calibri" w:cs="Calibri"/>
                <w:sz w:val="24"/>
                <w:szCs w:val="24"/>
                <w:lang w:eastAsia="zh-CN"/>
              </w:rPr>
              <w:t>”</w:t>
            </w:r>
            <w:r w:rsidRPr="00054E7E">
              <w:rPr>
                <w:rFonts w:ascii="SimSun" w:hAnsi="SimSun" w:cs="SimSun" w:hint="eastAsia"/>
                <w:sz w:val="24"/>
                <w:szCs w:val="24"/>
                <w:lang w:eastAsia="zh-CN"/>
              </w:rPr>
              <w:t>，不如踏踏实实地建立起一种平等互利的合作关系更可靠。中国人重视长期合作关系。如果你是一个有心人，就会利用各种场合，让他们知道你的公司也非常重视这种关系。跟中国人做生意，打交道，你不妨开诚布公，让对方清楚地了解你的立场。在激烈的谈判中，耐心，理解，尊重和友好的态度都是不可缺少的。不要让中国人觉得你是一个只顾眼前利益的生意人。有时候，为了解决双方的争议，你</w:t>
            </w:r>
            <w:r w:rsidRPr="00054E7E">
              <w:rPr>
                <w:rFonts w:ascii="SimSun" w:hAnsi="SimSun" w:cs="SimSun" w:hint="eastAsia"/>
                <w:sz w:val="24"/>
                <w:szCs w:val="24"/>
                <w:lang w:eastAsia="zh-CN"/>
              </w:rPr>
              <w:lastRenderedPageBreak/>
              <w:t>不妨</w:t>
            </w:r>
            <w:r w:rsidRPr="00054E7E">
              <w:rPr>
                <w:rFonts w:ascii="SimSun" w:hAnsi="SimSun" w:cs="SimSun" w:hint="eastAsia"/>
                <w:sz w:val="24"/>
                <w:szCs w:val="24"/>
                <w:lang w:val="en-US" w:eastAsia="zh-CN"/>
              </w:rPr>
              <w:t>作出适当的妥协。这样做不但让中国人觉得有面子，而且使他们相信你是一个通情达理，值得交往的朋友。签订合同以后，大功告成。这正是你趁热打铁，巩固双方关系的好机会。除了干杯以外，不要忘了代表你的公司表示对今后继续合作的期待。让你的中国朋友相信你的公司确实有保持长期合作关系的诚意。你也不妨借这个机会给你的中国朋友送上一两件有意义的小礼物。中国人常说，</w:t>
            </w:r>
            <w:r w:rsidRPr="00054E7E">
              <w:rPr>
                <w:rFonts w:ascii="Calibri" w:hAnsi="Calibri" w:cs="Calibri"/>
                <w:sz w:val="24"/>
                <w:szCs w:val="24"/>
                <w:lang w:val="en-US" w:eastAsia="zh-CN"/>
              </w:rPr>
              <w:t>“</w:t>
            </w:r>
            <w:r w:rsidRPr="00054E7E">
              <w:rPr>
                <w:rFonts w:ascii="SimSun" w:hAnsi="SimSun" w:cs="SimSun" w:hint="eastAsia"/>
                <w:sz w:val="24"/>
                <w:szCs w:val="24"/>
                <w:lang w:val="en-US" w:eastAsia="zh-CN"/>
              </w:rPr>
              <w:t>礼轻情意重</w:t>
            </w:r>
            <w:r w:rsidRPr="00054E7E">
              <w:rPr>
                <w:rFonts w:ascii="Calibri" w:hAnsi="Calibri" w:cs="Calibri"/>
                <w:sz w:val="24"/>
                <w:szCs w:val="24"/>
                <w:lang w:val="en-US" w:eastAsia="zh-CN"/>
              </w:rPr>
              <w:t>”</w:t>
            </w:r>
            <w:r w:rsidRPr="00054E7E">
              <w:rPr>
                <w:rFonts w:ascii="SimSun" w:hAnsi="SimSun" w:cs="SimSun" w:hint="eastAsia"/>
                <w:sz w:val="24"/>
                <w:szCs w:val="24"/>
                <w:lang w:val="en-US" w:eastAsia="zh-CN"/>
              </w:rPr>
              <w:t>。这样做，既表示了你对他们的感谢，又说明了你对双方有益的重视。总之，多了解一些中国文化，多了解中国人，这对你在中国的生意一定会有帮助。</w:t>
            </w:r>
            <w:r w:rsidRPr="00054E7E">
              <w:rPr>
                <w:rFonts w:ascii="SimSun" w:hAnsi="SimSun" w:cs="SimSun" w:hint="eastAsia"/>
                <w:sz w:val="24"/>
                <w:szCs w:val="24"/>
                <w:lang w:val="en-US"/>
              </w:rPr>
              <w:t>祝你成功！</w:t>
            </w:r>
          </w:p>
        </w:tc>
      </w:tr>
      <w:tr w:rsidR="00054E7E" w:rsidRPr="00054E7E" w14:paraId="3AF7CF4F" w14:textId="77777777" w:rsidTr="006567B8">
        <w:trPr>
          <w:gridAfter w:val="1"/>
          <w:wAfter w:w="9" w:type="dxa"/>
        </w:trPr>
        <w:tc>
          <w:tcPr>
            <w:tcW w:w="2547" w:type="dxa"/>
            <w:vMerge/>
          </w:tcPr>
          <w:p w14:paraId="07D32E1F" w14:textId="77777777" w:rsidR="00054E7E" w:rsidRPr="00054E7E" w:rsidRDefault="00054E7E" w:rsidP="00054E7E">
            <w:pPr>
              <w:contextualSpacing/>
              <w:jc w:val="both"/>
              <w:rPr>
                <w:sz w:val="24"/>
                <w:szCs w:val="24"/>
                <w:lang w:val="de-DE"/>
              </w:rPr>
            </w:pPr>
          </w:p>
        </w:tc>
        <w:tc>
          <w:tcPr>
            <w:tcW w:w="2686" w:type="dxa"/>
            <w:vMerge/>
          </w:tcPr>
          <w:p w14:paraId="4B9CFDA7" w14:textId="77777777" w:rsidR="00054E7E" w:rsidRPr="00054E7E" w:rsidRDefault="00054E7E" w:rsidP="00054E7E">
            <w:pPr>
              <w:contextualSpacing/>
              <w:jc w:val="both"/>
              <w:rPr>
                <w:sz w:val="24"/>
                <w:szCs w:val="24"/>
                <w:lang w:val="de-DE"/>
              </w:rPr>
            </w:pPr>
          </w:p>
        </w:tc>
        <w:tc>
          <w:tcPr>
            <w:tcW w:w="2700" w:type="dxa"/>
          </w:tcPr>
          <w:p w14:paraId="60BBD7D1" w14:textId="77777777" w:rsidR="00054E7E" w:rsidRPr="00054E7E" w:rsidRDefault="00054E7E" w:rsidP="00054E7E">
            <w:pPr>
              <w:contextualSpacing/>
              <w:jc w:val="both"/>
              <w:rPr>
                <w:sz w:val="24"/>
                <w:szCs w:val="24"/>
              </w:rPr>
            </w:pPr>
            <w:r w:rsidRPr="00054E7E">
              <w:rPr>
                <w:b/>
                <w:bCs/>
                <w:sz w:val="24"/>
                <w:szCs w:val="24"/>
                <w:u w:val="single"/>
              </w:rPr>
              <w:t>Уметь</w:t>
            </w:r>
            <w:r w:rsidRPr="00054E7E">
              <w:rPr>
                <w:sz w:val="24"/>
                <w:szCs w:val="24"/>
                <w:u w:val="single"/>
              </w:rPr>
              <w:t>:</w:t>
            </w:r>
            <w:r w:rsidRPr="00054E7E">
              <w:rPr>
                <w:sz w:val="24"/>
                <w:szCs w:val="24"/>
              </w:rPr>
              <w:t xml:space="preserve"> распознавать и дифференцировать языковые и речевые явления, выделять основную и второстепенную информацию при чтении текстов и восприятии речи на слух, использовать типовые средства устной и письменной коммуникации в межличностном общении; применять адекватные коммуникативные средства в стандартных ситуациях общения на профессионально-</w:t>
            </w:r>
            <w:r w:rsidRPr="00054E7E">
              <w:rPr>
                <w:sz w:val="24"/>
                <w:szCs w:val="24"/>
              </w:rPr>
              <w:lastRenderedPageBreak/>
              <w:t>ориентированные темы;</w:t>
            </w:r>
          </w:p>
        </w:tc>
        <w:tc>
          <w:tcPr>
            <w:tcW w:w="2414" w:type="dxa"/>
          </w:tcPr>
          <w:p w14:paraId="21535933" w14:textId="77777777" w:rsidR="00054E7E" w:rsidRPr="00054E7E" w:rsidRDefault="00054E7E" w:rsidP="00054E7E">
            <w:pPr>
              <w:rPr>
                <w:rFonts w:ascii="SimSun" w:hAnsi="SimSun"/>
                <w:sz w:val="24"/>
                <w:szCs w:val="24"/>
                <w:lang w:val="en-US" w:eastAsia="zh-CN"/>
              </w:rPr>
            </w:pPr>
            <w:r w:rsidRPr="00054E7E">
              <w:rPr>
                <w:rFonts w:ascii="SimSun" w:hAnsi="SimSun"/>
                <w:sz w:val="24"/>
                <w:szCs w:val="24"/>
                <w:lang w:val="en-US" w:eastAsia="zh-CN"/>
              </w:rPr>
              <w:lastRenderedPageBreak/>
              <w:t>1.</w:t>
            </w:r>
            <w:r w:rsidRPr="00054E7E">
              <w:rPr>
                <w:rFonts w:ascii="SimSun" w:hAnsi="SimSun" w:hint="eastAsia"/>
                <w:sz w:val="24"/>
                <w:szCs w:val="24"/>
                <w:lang w:val="en-US" w:eastAsia="zh-CN"/>
              </w:rPr>
              <w:t>请谈谈你是怎样与中国或你的中国朋友建立联系的</w:t>
            </w:r>
            <w:r w:rsidRPr="00054E7E">
              <w:rPr>
                <w:rFonts w:ascii="SimSun" w:hAnsi="SimSun" w:hint="eastAsia"/>
                <w:sz w:val="24"/>
                <w:szCs w:val="24"/>
                <w:lang w:eastAsia="zh-CN"/>
              </w:rPr>
              <w:t>？</w:t>
            </w:r>
          </w:p>
          <w:p w14:paraId="1591BF10" w14:textId="77777777" w:rsidR="00054E7E" w:rsidRPr="00054E7E" w:rsidRDefault="00054E7E" w:rsidP="00054E7E">
            <w:pPr>
              <w:rPr>
                <w:rFonts w:ascii="SimSun" w:hAnsi="SimSun"/>
                <w:sz w:val="24"/>
                <w:szCs w:val="24"/>
                <w:lang w:eastAsia="zh-CN"/>
              </w:rPr>
            </w:pPr>
            <w:r w:rsidRPr="00054E7E">
              <w:rPr>
                <w:rFonts w:ascii="SimSun" w:hAnsi="SimSun"/>
                <w:sz w:val="24"/>
                <w:szCs w:val="24"/>
                <w:lang w:val="en-US" w:eastAsia="zh-CN"/>
              </w:rPr>
              <w:t>2.</w:t>
            </w:r>
            <w:r w:rsidRPr="00054E7E">
              <w:rPr>
                <w:rFonts w:ascii="SimSun" w:hAnsi="SimSun" w:hint="eastAsia"/>
                <w:sz w:val="24"/>
                <w:szCs w:val="24"/>
                <w:lang w:val="en-US" w:eastAsia="zh-CN"/>
              </w:rPr>
              <w:t>请谈谈你或你的朋友第一次访问中国。</w:t>
            </w:r>
          </w:p>
          <w:p w14:paraId="135B91DF" w14:textId="77777777" w:rsidR="00054E7E" w:rsidRPr="00054E7E" w:rsidRDefault="00054E7E" w:rsidP="00054E7E">
            <w:pPr>
              <w:jc w:val="both"/>
              <w:rPr>
                <w:sz w:val="24"/>
                <w:szCs w:val="24"/>
                <w:lang w:eastAsia="zh-CN"/>
              </w:rPr>
            </w:pPr>
          </w:p>
        </w:tc>
      </w:tr>
      <w:tr w:rsidR="00054E7E" w:rsidRPr="00054E7E" w14:paraId="37BBA699" w14:textId="77777777" w:rsidTr="006567B8">
        <w:trPr>
          <w:gridAfter w:val="1"/>
          <w:wAfter w:w="9" w:type="dxa"/>
        </w:trPr>
        <w:tc>
          <w:tcPr>
            <w:tcW w:w="2547" w:type="dxa"/>
            <w:vMerge/>
          </w:tcPr>
          <w:p w14:paraId="4FD8E57C" w14:textId="77777777" w:rsidR="00054E7E" w:rsidRPr="00054E7E" w:rsidRDefault="00054E7E" w:rsidP="00054E7E">
            <w:pPr>
              <w:contextualSpacing/>
              <w:jc w:val="both"/>
              <w:rPr>
                <w:sz w:val="24"/>
                <w:szCs w:val="24"/>
                <w:lang w:val="de-DE" w:eastAsia="zh-CN"/>
              </w:rPr>
            </w:pPr>
          </w:p>
        </w:tc>
        <w:tc>
          <w:tcPr>
            <w:tcW w:w="2686" w:type="dxa"/>
            <w:vMerge w:val="restart"/>
          </w:tcPr>
          <w:p w14:paraId="4EE8B371" w14:textId="77777777" w:rsidR="00054E7E" w:rsidRPr="00054E7E" w:rsidRDefault="00054E7E" w:rsidP="00054E7E">
            <w:pPr>
              <w:tabs>
                <w:tab w:val="left" w:pos="540"/>
              </w:tabs>
              <w:contextualSpacing/>
              <w:jc w:val="both"/>
              <w:rPr>
                <w:sz w:val="24"/>
                <w:szCs w:val="24"/>
              </w:rPr>
            </w:pPr>
            <w:r w:rsidRPr="00054E7E">
              <w:rPr>
                <w:sz w:val="24"/>
                <w:szCs w:val="24"/>
              </w:rPr>
              <w:t>2. Реализует на иностранном языке коммуникативные намерения устно и письменно, используя современные информационно-коммуникационные</w:t>
            </w:r>
          </w:p>
          <w:p w14:paraId="5038D762" w14:textId="77777777" w:rsidR="00054E7E" w:rsidRPr="00054E7E" w:rsidRDefault="00054E7E" w:rsidP="00054E7E">
            <w:pPr>
              <w:contextualSpacing/>
              <w:jc w:val="both"/>
              <w:rPr>
                <w:sz w:val="24"/>
                <w:szCs w:val="24"/>
              </w:rPr>
            </w:pPr>
            <w:r w:rsidRPr="00054E7E">
              <w:rPr>
                <w:sz w:val="24"/>
                <w:szCs w:val="24"/>
              </w:rPr>
              <w:t>технологии.</w:t>
            </w:r>
          </w:p>
        </w:tc>
        <w:tc>
          <w:tcPr>
            <w:tcW w:w="2700" w:type="dxa"/>
          </w:tcPr>
          <w:p w14:paraId="2FABA292" w14:textId="77777777" w:rsidR="00054E7E" w:rsidRPr="00054E7E" w:rsidRDefault="00054E7E" w:rsidP="00054E7E">
            <w:pPr>
              <w:tabs>
                <w:tab w:val="left" w:pos="540"/>
              </w:tabs>
              <w:contextualSpacing/>
              <w:jc w:val="both"/>
              <w:rPr>
                <w:sz w:val="24"/>
                <w:szCs w:val="24"/>
              </w:rPr>
            </w:pPr>
            <w:r w:rsidRPr="00054E7E">
              <w:rPr>
                <w:b/>
                <w:bCs/>
                <w:sz w:val="24"/>
                <w:szCs w:val="24"/>
                <w:u w:val="single"/>
              </w:rPr>
              <w:t>Знать</w:t>
            </w:r>
            <w:r w:rsidRPr="00054E7E">
              <w:rPr>
                <w:sz w:val="24"/>
                <w:szCs w:val="24"/>
                <w:u w:val="single"/>
              </w:rPr>
              <w:t>:</w:t>
            </w:r>
            <w:r w:rsidRPr="00054E7E">
              <w:rPr>
                <w:sz w:val="24"/>
                <w:szCs w:val="24"/>
              </w:rPr>
              <w:t xml:space="preserve"> виды коммуникативных намерений; соотношение коммуникативных намерений с замыслом и целью речевой коммуникации; типовые приемы и способы выражения коммуникативных намерений на иностранном языке в устной и письменной речи; принципы понимания коммуникативных намерений собеседников; способы использования информационно-коммуникативных технологий в общении на иностранном языке;</w:t>
            </w:r>
          </w:p>
        </w:tc>
        <w:tc>
          <w:tcPr>
            <w:tcW w:w="2414" w:type="dxa"/>
          </w:tcPr>
          <w:p w14:paraId="668877F4" w14:textId="77777777" w:rsidR="00054E7E" w:rsidRPr="00054E7E" w:rsidRDefault="00054E7E" w:rsidP="00054E7E">
            <w:pPr>
              <w:rPr>
                <w:rFonts w:eastAsia="SimSun"/>
                <w:sz w:val="24"/>
                <w:szCs w:val="24"/>
                <w:lang w:eastAsia="zh-CN"/>
              </w:rPr>
            </w:pPr>
            <w:r w:rsidRPr="00054E7E">
              <w:rPr>
                <w:rFonts w:eastAsia="SimSun"/>
                <w:sz w:val="24"/>
                <w:szCs w:val="24"/>
                <w:lang w:eastAsia="zh-CN"/>
              </w:rPr>
              <w:t>1.</w:t>
            </w:r>
            <w:r w:rsidRPr="00054E7E">
              <w:rPr>
                <w:rFonts w:eastAsia="SimSun"/>
                <w:sz w:val="24"/>
                <w:szCs w:val="24"/>
                <w:lang w:eastAsia="zh-CN"/>
              </w:rPr>
              <w:t>请读一读下列课文，回答课文后面的问题：</w:t>
            </w:r>
          </w:p>
          <w:p w14:paraId="1C6EBF55" w14:textId="77777777" w:rsidR="00054E7E" w:rsidRPr="00054E7E" w:rsidRDefault="00054E7E" w:rsidP="00054E7E">
            <w:pPr>
              <w:rPr>
                <w:rFonts w:eastAsia="SimSun"/>
                <w:sz w:val="24"/>
                <w:szCs w:val="24"/>
                <w:lang w:eastAsia="zh-CN"/>
              </w:rPr>
            </w:pPr>
            <w:r w:rsidRPr="00054E7E">
              <w:rPr>
                <w:rFonts w:eastAsia="SimSun"/>
                <w:sz w:val="24"/>
                <w:szCs w:val="24"/>
                <w:lang w:eastAsia="zh-CN"/>
              </w:rPr>
              <w:t>交换名片</w:t>
            </w:r>
          </w:p>
          <w:p w14:paraId="5FAEE4BD" w14:textId="77777777" w:rsidR="00054E7E" w:rsidRPr="00054E7E" w:rsidRDefault="00054E7E" w:rsidP="00054E7E">
            <w:pPr>
              <w:jc w:val="both"/>
              <w:rPr>
                <w:rFonts w:eastAsia="SimSun"/>
                <w:sz w:val="24"/>
                <w:szCs w:val="24"/>
                <w:lang w:eastAsia="zh-CN"/>
              </w:rPr>
            </w:pPr>
            <w:r w:rsidRPr="00054E7E">
              <w:rPr>
                <w:rFonts w:eastAsia="SimSun"/>
                <w:sz w:val="24"/>
                <w:szCs w:val="24"/>
                <w:lang w:eastAsia="zh-CN"/>
              </w:rPr>
              <w:t>中国人在第一次见面时常常交换名片。当我们把名片送给别人的时候，应该用双手或者用右手，一般还需要说两句客气话，比如</w:t>
            </w:r>
            <w:r w:rsidRPr="00054E7E">
              <w:rPr>
                <w:sz w:val="24"/>
                <w:szCs w:val="24"/>
                <w:lang w:eastAsia="zh-CN"/>
              </w:rPr>
              <w:t>“</w:t>
            </w:r>
            <w:r w:rsidRPr="00054E7E">
              <w:rPr>
                <w:rFonts w:eastAsia="SimSun"/>
                <w:sz w:val="24"/>
                <w:szCs w:val="24"/>
                <w:lang w:eastAsia="zh-CN"/>
              </w:rPr>
              <w:t>请多指教</w:t>
            </w:r>
            <w:r w:rsidRPr="00054E7E">
              <w:rPr>
                <w:sz w:val="24"/>
                <w:szCs w:val="24"/>
                <w:lang w:eastAsia="zh-CN"/>
              </w:rPr>
              <w:t>”</w:t>
            </w:r>
            <w:r w:rsidRPr="00054E7E">
              <w:rPr>
                <w:rFonts w:eastAsia="SimSun"/>
                <w:sz w:val="24"/>
                <w:szCs w:val="24"/>
                <w:lang w:eastAsia="zh-CN"/>
              </w:rPr>
              <w:t>、</w:t>
            </w:r>
            <w:r w:rsidRPr="00054E7E">
              <w:rPr>
                <w:sz w:val="24"/>
                <w:szCs w:val="24"/>
                <w:lang w:eastAsia="zh-CN"/>
              </w:rPr>
              <w:t>“</w:t>
            </w:r>
            <w:r w:rsidRPr="00054E7E">
              <w:rPr>
                <w:rFonts w:eastAsia="SimSun"/>
                <w:sz w:val="24"/>
                <w:szCs w:val="24"/>
                <w:lang w:eastAsia="zh-CN"/>
              </w:rPr>
              <w:t>多联系</w:t>
            </w:r>
            <w:r w:rsidRPr="00054E7E">
              <w:rPr>
                <w:sz w:val="24"/>
                <w:szCs w:val="24"/>
                <w:lang w:eastAsia="zh-CN"/>
              </w:rPr>
              <w:t>”</w:t>
            </w:r>
            <w:r w:rsidRPr="00054E7E">
              <w:rPr>
                <w:rFonts w:eastAsia="SimSun"/>
                <w:sz w:val="24"/>
                <w:szCs w:val="24"/>
                <w:lang w:eastAsia="zh-CN"/>
              </w:rPr>
              <w:t>等。别人给你名片时，你应该用双手接，表示礼貌。拿到别人的名片，你要表示谢意，比如人家说</w:t>
            </w:r>
            <w:r w:rsidRPr="00054E7E">
              <w:rPr>
                <w:sz w:val="24"/>
                <w:szCs w:val="24"/>
                <w:lang w:eastAsia="zh-CN"/>
              </w:rPr>
              <w:t>“</w:t>
            </w:r>
            <w:r w:rsidRPr="00054E7E">
              <w:rPr>
                <w:rFonts w:eastAsia="SimSun"/>
                <w:sz w:val="24"/>
                <w:szCs w:val="24"/>
                <w:lang w:eastAsia="zh-CN"/>
              </w:rPr>
              <w:t>多指教</w:t>
            </w:r>
            <w:r w:rsidRPr="00054E7E">
              <w:rPr>
                <w:sz w:val="24"/>
                <w:szCs w:val="24"/>
                <w:lang w:eastAsia="zh-CN"/>
              </w:rPr>
              <w:t>”</w:t>
            </w:r>
            <w:r w:rsidRPr="00054E7E">
              <w:rPr>
                <w:rFonts w:eastAsia="SimSun"/>
                <w:sz w:val="24"/>
                <w:szCs w:val="24"/>
                <w:lang w:eastAsia="zh-CN"/>
              </w:rPr>
              <w:t>，你应该说</w:t>
            </w:r>
            <w:r w:rsidRPr="00054E7E">
              <w:rPr>
                <w:sz w:val="24"/>
                <w:szCs w:val="24"/>
                <w:lang w:eastAsia="zh-CN"/>
              </w:rPr>
              <w:t>“</w:t>
            </w:r>
            <w:r w:rsidRPr="00054E7E">
              <w:rPr>
                <w:rFonts w:eastAsia="SimSun"/>
                <w:sz w:val="24"/>
                <w:szCs w:val="24"/>
                <w:lang w:eastAsia="zh-CN"/>
              </w:rPr>
              <w:t>不客气</w:t>
            </w:r>
            <w:r w:rsidRPr="00054E7E">
              <w:rPr>
                <w:sz w:val="24"/>
                <w:szCs w:val="24"/>
                <w:lang w:eastAsia="zh-CN"/>
              </w:rPr>
              <w:t>”</w:t>
            </w:r>
            <w:r w:rsidRPr="00054E7E">
              <w:rPr>
                <w:rFonts w:eastAsia="SimSun"/>
                <w:sz w:val="24"/>
                <w:szCs w:val="24"/>
                <w:lang w:eastAsia="zh-CN"/>
              </w:rPr>
              <w:t>或者</w:t>
            </w:r>
            <w:r w:rsidRPr="00054E7E">
              <w:rPr>
                <w:sz w:val="24"/>
                <w:szCs w:val="24"/>
                <w:lang w:eastAsia="zh-CN"/>
              </w:rPr>
              <w:t>“</w:t>
            </w:r>
            <w:r w:rsidRPr="00054E7E">
              <w:rPr>
                <w:rFonts w:eastAsia="SimSun"/>
                <w:sz w:val="24"/>
                <w:szCs w:val="24"/>
                <w:lang w:eastAsia="zh-CN"/>
              </w:rPr>
              <w:t>彼此彼此</w:t>
            </w:r>
            <w:r w:rsidRPr="00054E7E">
              <w:rPr>
                <w:sz w:val="24"/>
                <w:szCs w:val="24"/>
                <w:lang w:eastAsia="zh-CN"/>
              </w:rPr>
              <w:t>”</w:t>
            </w:r>
            <w:r w:rsidRPr="00054E7E">
              <w:rPr>
                <w:rFonts w:eastAsia="SimSun"/>
                <w:sz w:val="24"/>
                <w:szCs w:val="24"/>
                <w:lang w:eastAsia="zh-CN"/>
              </w:rPr>
              <w:t>。有些人的名片上有很多头街。一般来说，第一个头街最重要。另外，和很多人同时见面时，要把你的名片先给地位最高的人。如果你要介绍别人，应该先把职位高的介绍给职位低的。如果你要称呼别人，最好称呼他的头街，比如</w:t>
            </w:r>
            <w:r w:rsidRPr="00054E7E">
              <w:rPr>
                <w:sz w:val="24"/>
                <w:szCs w:val="24"/>
                <w:lang w:eastAsia="zh-CN"/>
              </w:rPr>
              <w:t>“</w:t>
            </w:r>
            <w:r w:rsidRPr="00054E7E">
              <w:rPr>
                <w:rFonts w:eastAsia="SimSun"/>
                <w:sz w:val="24"/>
                <w:szCs w:val="24"/>
                <w:lang w:eastAsia="zh-CN"/>
              </w:rPr>
              <w:t>王总（经理）</w:t>
            </w:r>
            <w:r w:rsidRPr="00054E7E">
              <w:rPr>
                <w:sz w:val="24"/>
                <w:szCs w:val="24"/>
                <w:lang w:eastAsia="zh-CN"/>
              </w:rPr>
              <w:t>”</w:t>
            </w:r>
            <w:r w:rsidRPr="00054E7E">
              <w:rPr>
                <w:rFonts w:eastAsia="SimSun"/>
                <w:sz w:val="24"/>
                <w:szCs w:val="24"/>
                <w:lang w:eastAsia="zh-CN"/>
              </w:rPr>
              <w:t>、</w:t>
            </w:r>
            <w:r w:rsidRPr="00054E7E">
              <w:rPr>
                <w:sz w:val="24"/>
                <w:szCs w:val="24"/>
                <w:lang w:eastAsia="zh-CN"/>
              </w:rPr>
              <w:t>“</w:t>
            </w:r>
            <w:r w:rsidRPr="00054E7E">
              <w:rPr>
                <w:rFonts w:eastAsia="SimSun"/>
                <w:sz w:val="24"/>
                <w:szCs w:val="24"/>
                <w:lang w:eastAsia="zh-CN"/>
              </w:rPr>
              <w:t>李莫（事长）</w:t>
            </w:r>
            <w:r w:rsidRPr="00054E7E">
              <w:rPr>
                <w:sz w:val="24"/>
                <w:szCs w:val="24"/>
                <w:lang w:eastAsia="zh-CN"/>
              </w:rPr>
              <w:t>”</w:t>
            </w:r>
            <w:r w:rsidRPr="00054E7E">
              <w:rPr>
                <w:rFonts w:eastAsia="SimSun"/>
                <w:sz w:val="24"/>
                <w:szCs w:val="24"/>
                <w:lang w:eastAsia="zh-CN"/>
              </w:rPr>
              <w:t>等等。</w:t>
            </w:r>
          </w:p>
          <w:p w14:paraId="5389FDBA" w14:textId="77777777" w:rsidR="00054E7E" w:rsidRPr="00054E7E" w:rsidRDefault="00054E7E" w:rsidP="00054E7E">
            <w:pPr>
              <w:jc w:val="both"/>
              <w:rPr>
                <w:rFonts w:eastAsia="SimSun"/>
                <w:sz w:val="24"/>
                <w:szCs w:val="24"/>
                <w:lang w:eastAsia="zh-CN"/>
              </w:rPr>
            </w:pPr>
            <w:r w:rsidRPr="00054E7E">
              <w:rPr>
                <w:sz w:val="24"/>
                <w:szCs w:val="24"/>
                <w:lang w:eastAsia="zh-CN"/>
              </w:rPr>
              <w:t>1</w:t>
            </w:r>
            <w:r w:rsidRPr="00054E7E">
              <w:rPr>
                <w:rFonts w:eastAsia="MS Mincho"/>
                <w:sz w:val="24"/>
                <w:szCs w:val="24"/>
                <w:lang w:eastAsia="zh-CN"/>
              </w:rPr>
              <w:t>）</w:t>
            </w:r>
            <w:r w:rsidRPr="00054E7E">
              <w:rPr>
                <w:rFonts w:eastAsia="SimSun"/>
                <w:sz w:val="24"/>
                <w:szCs w:val="24"/>
                <w:lang w:eastAsia="zh-CN"/>
              </w:rPr>
              <w:t>把名片送给别人时，应该用哪手？</w:t>
            </w:r>
          </w:p>
          <w:p w14:paraId="6FD7A4F4" w14:textId="77777777" w:rsidR="00054E7E" w:rsidRPr="00054E7E" w:rsidRDefault="00054E7E" w:rsidP="00054E7E">
            <w:pPr>
              <w:jc w:val="both"/>
              <w:rPr>
                <w:rFonts w:eastAsia="SimSun"/>
                <w:sz w:val="24"/>
                <w:szCs w:val="24"/>
                <w:lang w:eastAsia="zh-CN"/>
              </w:rPr>
            </w:pPr>
            <w:r w:rsidRPr="00054E7E">
              <w:rPr>
                <w:sz w:val="24"/>
                <w:szCs w:val="24"/>
                <w:lang w:eastAsia="zh-CN"/>
              </w:rPr>
              <w:t>2</w:t>
            </w:r>
            <w:r w:rsidRPr="00054E7E">
              <w:rPr>
                <w:rFonts w:eastAsia="MS Mincho"/>
                <w:sz w:val="24"/>
                <w:szCs w:val="24"/>
                <w:lang w:eastAsia="zh-CN"/>
              </w:rPr>
              <w:t>）</w:t>
            </w:r>
            <w:r w:rsidRPr="00054E7E">
              <w:rPr>
                <w:rFonts w:eastAsia="SimSun"/>
                <w:sz w:val="24"/>
                <w:szCs w:val="24"/>
                <w:lang w:eastAsia="zh-CN"/>
              </w:rPr>
              <w:t>用双手接别人的名片表示什么？</w:t>
            </w:r>
          </w:p>
          <w:p w14:paraId="3EE0236B" w14:textId="77777777" w:rsidR="00054E7E" w:rsidRPr="00054E7E" w:rsidRDefault="00054E7E" w:rsidP="00054E7E">
            <w:pPr>
              <w:jc w:val="both"/>
              <w:rPr>
                <w:b/>
                <w:bCs/>
                <w:sz w:val="24"/>
                <w:szCs w:val="24"/>
                <w:lang w:val="de-DE" w:eastAsia="zh-CN"/>
              </w:rPr>
            </w:pPr>
            <w:r w:rsidRPr="00054E7E">
              <w:rPr>
                <w:sz w:val="24"/>
                <w:szCs w:val="24"/>
                <w:lang w:eastAsia="zh-CN"/>
              </w:rPr>
              <w:t>3</w:t>
            </w:r>
            <w:r w:rsidRPr="00054E7E">
              <w:rPr>
                <w:rFonts w:eastAsia="MS Mincho"/>
                <w:sz w:val="24"/>
                <w:szCs w:val="24"/>
                <w:lang w:eastAsia="zh-CN"/>
              </w:rPr>
              <w:t>）</w:t>
            </w:r>
            <w:r w:rsidRPr="00054E7E">
              <w:rPr>
                <w:rFonts w:eastAsia="SimSun"/>
                <w:sz w:val="24"/>
                <w:szCs w:val="24"/>
                <w:lang w:eastAsia="zh-CN"/>
              </w:rPr>
              <w:t>在名片上第几个头街最重要的？</w:t>
            </w:r>
          </w:p>
        </w:tc>
      </w:tr>
      <w:tr w:rsidR="00054E7E" w:rsidRPr="00054E7E" w14:paraId="0E885CB5" w14:textId="77777777" w:rsidTr="006567B8">
        <w:trPr>
          <w:gridAfter w:val="1"/>
          <w:wAfter w:w="9" w:type="dxa"/>
        </w:trPr>
        <w:tc>
          <w:tcPr>
            <w:tcW w:w="2547" w:type="dxa"/>
            <w:vMerge/>
          </w:tcPr>
          <w:p w14:paraId="34F3168C" w14:textId="77777777" w:rsidR="00054E7E" w:rsidRPr="00054E7E" w:rsidRDefault="00054E7E" w:rsidP="00054E7E">
            <w:pPr>
              <w:contextualSpacing/>
              <w:jc w:val="both"/>
              <w:rPr>
                <w:sz w:val="24"/>
                <w:szCs w:val="24"/>
                <w:lang w:val="de-DE" w:eastAsia="zh-CN"/>
              </w:rPr>
            </w:pPr>
          </w:p>
        </w:tc>
        <w:tc>
          <w:tcPr>
            <w:tcW w:w="2686" w:type="dxa"/>
            <w:vMerge/>
          </w:tcPr>
          <w:p w14:paraId="6CB4BFF7"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6D354F07" w14:textId="77777777" w:rsidR="00054E7E" w:rsidRPr="00054E7E" w:rsidRDefault="00054E7E" w:rsidP="00054E7E">
            <w:pPr>
              <w:tabs>
                <w:tab w:val="left" w:pos="540"/>
              </w:tabs>
              <w:contextualSpacing/>
              <w:jc w:val="both"/>
              <w:rPr>
                <w:i/>
                <w:iCs/>
                <w:sz w:val="24"/>
                <w:szCs w:val="24"/>
              </w:rPr>
            </w:pPr>
            <w:r w:rsidRPr="00054E7E">
              <w:rPr>
                <w:b/>
                <w:bCs/>
                <w:sz w:val="24"/>
                <w:szCs w:val="24"/>
                <w:u w:val="single"/>
              </w:rPr>
              <w:t>Уметь:</w:t>
            </w:r>
            <w:r w:rsidRPr="00054E7E">
              <w:rPr>
                <w:sz w:val="24"/>
                <w:szCs w:val="24"/>
              </w:rPr>
              <w:t xml:space="preserve"> выражать коммуникативные намерения и цель высказывания лексико-грамматическими средствами </w:t>
            </w:r>
            <w:r w:rsidRPr="00054E7E">
              <w:rPr>
                <w:sz w:val="24"/>
                <w:szCs w:val="24"/>
              </w:rPr>
              <w:lastRenderedPageBreak/>
              <w:t>иностранного языка соответственно коммуникативной ситуации; учитывать коммуникативные и социальные роли участников речевого общения при выражении коммуникативных намерений; понимать коммуникативные интенции полученных письменных и устных сообщений; применять информационно-коммуникативные технологии в общении и речевой деятельности на иностранном языке;</w:t>
            </w:r>
          </w:p>
        </w:tc>
        <w:tc>
          <w:tcPr>
            <w:tcW w:w="2414" w:type="dxa"/>
          </w:tcPr>
          <w:p w14:paraId="3125B9C1" w14:textId="77777777" w:rsidR="00054E7E" w:rsidRPr="00054E7E" w:rsidRDefault="00054E7E" w:rsidP="00054E7E">
            <w:pPr>
              <w:jc w:val="both"/>
              <w:rPr>
                <w:rFonts w:ascii="SimSun" w:hAnsi="SimSun" w:cs="SimSun"/>
                <w:sz w:val="24"/>
                <w:szCs w:val="24"/>
                <w:lang w:eastAsia="zh-CN"/>
              </w:rPr>
            </w:pPr>
            <w:r w:rsidRPr="00054E7E">
              <w:rPr>
                <w:sz w:val="24"/>
                <w:szCs w:val="24"/>
                <w:lang w:eastAsia="zh-CN"/>
              </w:rPr>
              <w:lastRenderedPageBreak/>
              <w:t>1</w:t>
            </w:r>
            <w:r w:rsidRPr="00054E7E">
              <w:rPr>
                <w:rFonts w:ascii="SimSun" w:hAnsi="SimSun" w:cs="SimSun" w:hint="eastAsia"/>
                <w:sz w:val="24"/>
                <w:szCs w:val="24"/>
                <w:lang w:eastAsia="zh-CN"/>
              </w:rPr>
              <w:t>．角色扮演</w:t>
            </w:r>
          </w:p>
          <w:p w14:paraId="0F53DE7C" w14:textId="77777777" w:rsidR="00054E7E" w:rsidRPr="00054E7E" w:rsidRDefault="00054E7E" w:rsidP="00054E7E">
            <w:pPr>
              <w:jc w:val="both"/>
              <w:rPr>
                <w:rFonts w:cs="SimSun"/>
                <w:sz w:val="24"/>
                <w:szCs w:val="24"/>
                <w:lang w:eastAsia="zh-CN"/>
              </w:rPr>
            </w:pPr>
            <w:proofErr w:type="spellStart"/>
            <w:r w:rsidRPr="00054E7E">
              <w:rPr>
                <w:rFonts w:ascii="SimSun" w:hAnsi="SimSun" w:cs="SimSun" w:hint="eastAsia"/>
                <w:sz w:val="24"/>
                <w:szCs w:val="24"/>
                <w:lang w:eastAsia="zh-CN"/>
              </w:rPr>
              <w:t>你正在参加一个国际家电交易会，你要让更多的人对方正电视感兴趣</w:t>
            </w:r>
            <w:proofErr w:type="spellEnd"/>
            <w:r w:rsidRPr="00054E7E">
              <w:rPr>
                <w:rFonts w:ascii="SimSun" w:hAnsi="SimSun" w:cs="SimSun" w:hint="eastAsia"/>
                <w:sz w:val="24"/>
                <w:szCs w:val="24"/>
                <w:lang w:eastAsia="zh-CN"/>
              </w:rPr>
              <w:t>。</w:t>
            </w:r>
          </w:p>
          <w:p w14:paraId="1F8AE575" w14:textId="77777777" w:rsidR="00054E7E" w:rsidRPr="00054E7E" w:rsidRDefault="00054E7E" w:rsidP="00054E7E">
            <w:pPr>
              <w:jc w:val="both"/>
              <w:rPr>
                <w:rFonts w:cs="SimSun"/>
                <w:sz w:val="24"/>
                <w:szCs w:val="24"/>
                <w:lang w:eastAsia="zh-CN"/>
              </w:rPr>
            </w:pPr>
            <w:r w:rsidRPr="00054E7E">
              <w:rPr>
                <w:rFonts w:hint="cs"/>
                <w:sz w:val="24"/>
                <w:szCs w:val="24"/>
                <w:lang w:eastAsia="zh-CN"/>
              </w:rPr>
              <w:lastRenderedPageBreak/>
              <w:t>•</w:t>
            </w:r>
            <w:proofErr w:type="spellStart"/>
            <w:r w:rsidRPr="00054E7E">
              <w:rPr>
                <w:rFonts w:ascii="SimSun" w:hAnsi="SimSun" w:cs="SimSun" w:hint="eastAsia"/>
                <w:sz w:val="24"/>
                <w:szCs w:val="24"/>
                <w:lang w:eastAsia="zh-CN"/>
              </w:rPr>
              <w:t>向参加交易会的客人介绍自己</w:t>
            </w:r>
            <w:proofErr w:type="spellEnd"/>
            <w:r w:rsidRPr="00054E7E">
              <w:rPr>
                <w:rFonts w:ascii="SimSun" w:hAnsi="SimSun" w:cs="SimSun" w:hint="eastAsia"/>
                <w:sz w:val="24"/>
                <w:szCs w:val="24"/>
                <w:lang w:eastAsia="zh-CN"/>
              </w:rPr>
              <w:t>；</w:t>
            </w:r>
          </w:p>
          <w:p w14:paraId="2E918C00" w14:textId="77777777" w:rsidR="00054E7E" w:rsidRPr="00054E7E" w:rsidRDefault="00054E7E" w:rsidP="00054E7E">
            <w:pPr>
              <w:jc w:val="both"/>
              <w:rPr>
                <w:rFonts w:cs="SimSun"/>
                <w:sz w:val="24"/>
                <w:szCs w:val="24"/>
                <w:lang w:eastAsia="zh-CN"/>
              </w:rPr>
            </w:pPr>
            <w:r w:rsidRPr="00054E7E">
              <w:rPr>
                <w:rFonts w:hint="cs"/>
                <w:sz w:val="24"/>
                <w:szCs w:val="24"/>
                <w:lang w:eastAsia="zh-CN"/>
              </w:rPr>
              <w:t>•</w:t>
            </w:r>
            <w:proofErr w:type="spellStart"/>
            <w:r w:rsidRPr="00054E7E">
              <w:rPr>
                <w:rFonts w:ascii="SimSun" w:hAnsi="SimSun" w:cs="SimSun" w:hint="eastAsia"/>
                <w:sz w:val="24"/>
                <w:szCs w:val="24"/>
                <w:lang w:eastAsia="zh-CN"/>
              </w:rPr>
              <w:t>认识至少三位参加交易会的客人</w:t>
            </w:r>
            <w:proofErr w:type="spellEnd"/>
            <w:r w:rsidRPr="00054E7E">
              <w:rPr>
                <w:rFonts w:ascii="SimSun" w:hAnsi="SimSun" w:cs="SimSun" w:hint="eastAsia"/>
                <w:sz w:val="24"/>
                <w:szCs w:val="24"/>
                <w:lang w:eastAsia="zh-CN"/>
              </w:rPr>
              <w:t>；</w:t>
            </w:r>
          </w:p>
          <w:p w14:paraId="20B4B551" w14:textId="77777777" w:rsidR="00054E7E" w:rsidRPr="00054E7E" w:rsidRDefault="00054E7E" w:rsidP="00054E7E">
            <w:pPr>
              <w:jc w:val="both"/>
              <w:rPr>
                <w:rFonts w:ascii="SimSun" w:hAnsi="SimSun" w:cs="SimSun"/>
                <w:sz w:val="24"/>
                <w:szCs w:val="24"/>
                <w:lang w:eastAsia="zh-CN"/>
              </w:rPr>
            </w:pPr>
            <w:r w:rsidRPr="00054E7E">
              <w:rPr>
                <w:rFonts w:hint="cs"/>
                <w:sz w:val="24"/>
                <w:szCs w:val="24"/>
                <w:lang w:eastAsia="zh-CN"/>
              </w:rPr>
              <w:t>•</w:t>
            </w:r>
            <w:proofErr w:type="spellStart"/>
            <w:r w:rsidRPr="00054E7E">
              <w:rPr>
                <w:rFonts w:ascii="SimSun" w:hAnsi="SimSun" w:cs="SimSun" w:hint="eastAsia"/>
                <w:sz w:val="24"/>
                <w:szCs w:val="24"/>
                <w:lang w:eastAsia="zh-CN"/>
              </w:rPr>
              <w:t>把自己刚认识的几位客人介绍给经理</w:t>
            </w:r>
            <w:proofErr w:type="spellEnd"/>
            <w:r w:rsidRPr="00054E7E">
              <w:rPr>
                <w:rFonts w:ascii="SimSun" w:hAnsi="SimSun" w:cs="SimSun" w:hint="eastAsia"/>
                <w:sz w:val="24"/>
                <w:szCs w:val="24"/>
                <w:lang w:eastAsia="zh-CN"/>
              </w:rPr>
              <w:t>。</w:t>
            </w:r>
          </w:p>
          <w:p w14:paraId="4F9CABAF" w14:textId="77777777" w:rsidR="00054E7E" w:rsidRPr="00054E7E" w:rsidRDefault="00054E7E" w:rsidP="00054E7E">
            <w:pPr>
              <w:jc w:val="both"/>
              <w:rPr>
                <w:rFonts w:cs="SimSun"/>
                <w:sz w:val="24"/>
                <w:szCs w:val="24"/>
                <w:lang w:eastAsia="zh-CN"/>
              </w:rPr>
            </w:pPr>
          </w:p>
          <w:p w14:paraId="48732873" w14:textId="77777777" w:rsidR="00054E7E" w:rsidRPr="00054E7E" w:rsidRDefault="00054E7E" w:rsidP="00054E7E">
            <w:pPr>
              <w:jc w:val="both"/>
              <w:rPr>
                <w:rFonts w:ascii="SimSun" w:hAnsi="SimSun" w:cs="SimSun"/>
                <w:sz w:val="24"/>
                <w:szCs w:val="24"/>
                <w:lang w:eastAsia="zh-CN"/>
              </w:rPr>
            </w:pPr>
            <w:r w:rsidRPr="00054E7E">
              <w:rPr>
                <w:sz w:val="24"/>
                <w:szCs w:val="24"/>
                <w:lang w:eastAsia="zh-CN"/>
              </w:rPr>
              <w:t xml:space="preserve">2. </w:t>
            </w:r>
            <w:proofErr w:type="spellStart"/>
            <w:r w:rsidRPr="00054E7E">
              <w:rPr>
                <w:rFonts w:ascii="SimSun" w:hAnsi="SimSun" w:cs="SimSun" w:hint="eastAsia"/>
                <w:sz w:val="24"/>
                <w:szCs w:val="24"/>
                <w:lang w:eastAsia="zh-CN"/>
              </w:rPr>
              <w:t>商务体验</w:t>
            </w:r>
            <w:proofErr w:type="spellEnd"/>
          </w:p>
          <w:p w14:paraId="04E38F62" w14:textId="77777777" w:rsidR="00054E7E" w:rsidRPr="00054E7E" w:rsidRDefault="00054E7E" w:rsidP="00054E7E">
            <w:pPr>
              <w:jc w:val="both"/>
              <w:rPr>
                <w:rFonts w:cs="SimSun"/>
                <w:sz w:val="24"/>
                <w:szCs w:val="24"/>
                <w:lang w:eastAsia="zh-CN"/>
              </w:rPr>
            </w:pPr>
            <w:proofErr w:type="spellStart"/>
            <w:r w:rsidRPr="00054E7E">
              <w:rPr>
                <w:rFonts w:ascii="SimSun" w:hAnsi="SimSun" w:cs="SimSun" w:hint="eastAsia"/>
                <w:sz w:val="24"/>
                <w:szCs w:val="24"/>
                <w:lang w:eastAsia="zh-CN"/>
              </w:rPr>
              <w:t>设计自己的名片，然后和别人交换</w:t>
            </w:r>
            <w:proofErr w:type="spellEnd"/>
            <w:r w:rsidRPr="00054E7E">
              <w:rPr>
                <w:rFonts w:ascii="SimSun" w:hAnsi="SimSun" w:cs="SimSun" w:hint="eastAsia"/>
                <w:sz w:val="24"/>
                <w:szCs w:val="24"/>
                <w:lang w:eastAsia="zh-CN"/>
              </w:rPr>
              <w:t>。</w:t>
            </w:r>
          </w:p>
          <w:p w14:paraId="290060A5" w14:textId="77777777" w:rsidR="00054E7E" w:rsidRPr="00054E7E" w:rsidRDefault="00054E7E" w:rsidP="00054E7E">
            <w:pPr>
              <w:jc w:val="both"/>
              <w:rPr>
                <w:sz w:val="24"/>
                <w:szCs w:val="24"/>
                <w:lang w:eastAsia="zh-CN"/>
              </w:rPr>
            </w:pPr>
          </w:p>
        </w:tc>
      </w:tr>
      <w:tr w:rsidR="00054E7E" w:rsidRPr="00054E7E" w14:paraId="290C119D" w14:textId="77777777" w:rsidTr="006567B8">
        <w:trPr>
          <w:gridAfter w:val="1"/>
          <w:wAfter w:w="9" w:type="dxa"/>
        </w:trPr>
        <w:tc>
          <w:tcPr>
            <w:tcW w:w="2547" w:type="dxa"/>
            <w:vMerge/>
          </w:tcPr>
          <w:p w14:paraId="2059392A" w14:textId="77777777" w:rsidR="00054E7E" w:rsidRPr="00054E7E" w:rsidRDefault="00054E7E" w:rsidP="00054E7E">
            <w:pPr>
              <w:contextualSpacing/>
              <w:jc w:val="both"/>
              <w:rPr>
                <w:sz w:val="24"/>
                <w:szCs w:val="24"/>
                <w:lang w:val="de-DE" w:eastAsia="zh-CN"/>
              </w:rPr>
            </w:pPr>
          </w:p>
        </w:tc>
        <w:tc>
          <w:tcPr>
            <w:tcW w:w="2686" w:type="dxa"/>
            <w:vMerge w:val="restart"/>
          </w:tcPr>
          <w:p w14:paraId="19F2B695" w14:textId="77777777" w:rsidR="00054E7E" w:rsidRPr="00054E7E" w:rsidRDefault="00054E7E" w:rsidP="00054E7E">
            <w:pPr>
              <w:tabs>
                <w:tab w:val="left" w:pos="540"/>
              </w:tabs>
              <w:contextualSpacing/>
              <w:jc w:val="both"/>
              <w:rPr>
                <w:sz w:val="24"/>
                <w:szCs w:val="24"/>
              </w:rPr>
            </w:pPr>
            <w:r w:rsidRPr="00054E7E">
              <w:rPr>
                <w:sz w:val="24"/>
                <w:szCs w:val="24"/>
              </w:rPr>
              <w:t>3. Использует приёмы публичной речи и делового профессионального дискурса на иностранном языке.</w:t>
            </w:r>
          </w:p>
        </w:tc>
        <w:tc>
          <w:tcPr>
            <w:tcW w:w="2700" w:type="dxa"/>
          </w:tcPr>
          <w:p w14:paraId="0F53400F" w14:textId="77777777" w:rsidR="00054E7E" w:rsidRPr="00054E7E" w:rsidRDefault="00054E7E" w:rsidP="00054E7E">
            <w:pPr>
              <w:tabs>
                <w:tab w:val="left" w:pos="540"/>
              </w:tabs>
              <w:contextualSpacing/>
              <w:rPr>
                <w:sz w:val="24"/>
                <w:szCs w:val="24"/>
              </w:rPr>
            </w:pPr>
            <w:r w:rsidRPr="00054E7E">
              <w:rPr>
                <w:b/>
                <w:bCs/>
                <w:sz w:val="24"/>
                <w:szCs w:val="24"/>
                <w:u w:val="single"/>
              </w:rPr>
              <w:t>Знать</w:t>
            </w:r>
            <w:r w:rsidRPr="00054E7E">
              <w:rPr>
                <w:sz w:val="24"/>
                <w:szCs w:val="24"/>
                <w:u w:val="single"/>
              </w:rPr>
              <w:t>:</w:t>
            </w:r>
            <w:r w:rsidRPr="00054E7E">
              <w:rPr>
                <w:sz w:val="24"/>
                <w:szCs w:val="24"/>
              </w:rPr>
              <w:t xml:space="preserve"> приемы и принципы построения публичной речи в ситуации межкультурного взаимодействия; приёмы убеждения, аргументации, выражения мнения на иностранном языке; лексико-грамматические особенности иноязычной публичной речи в ситуации делового и профессионального общения; правила подготовки публичной речи на иностранном языке; приемы и иноязычные средства делового и профессионального дискурса;</w:t>
            </w:r>
          </w:p>
        </w:tc>
        <w:tc>
          <w:tcPr>
            <w:tcW w:w="2414" w:type="dxa"/>
          </w:tcPr>
          <w:p w14:paraId="07CD2F55"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rFonts w:asciiTheme="majorHAnsi" w:hAnsiTheme="majorHAnsi" w:cs="Courier New"/>
                <w:sz w:val="24"/>
                <w:szCs w:val="24"/>
                <w:lang w:eastAsia="zh-CN"/>
              </w:rPr>
            </w:pPr>
            <w:r w:rsidRPr="00054E7E">
              <w:rPr>
                <w:rFonts w:asciiTheme="majorHAnsi" w:hAnsi="SimSun" w:cs="SimSun"/>
                <w:sz w:val="24"/>
                <w:szCs w:val="24"/>
                <w:lang w:eastAsia="zh-CN"/>
              </w:rPr>
              <w:t>1.</w:t>
            </w:r>
            <w:r w:rsidRPr="00054E7E">
              <w:rPr>
                <w:rFonts w:ascii="SimSun" w:eastAsia="SimSun" w:hAnsi="SimSun" w:cs="SimSun" w:hint="eastAsia"/>
                <w:sz w:val="24"/>
                <w:szCs w:val="24"/>
                <w:lang w:val="en-US" w:eastAsia="zh-CN"/>
              </w:rPr>
              <w:t>请</w:t>
            </w:r>
            <w:r w:rsidRPr="00054E7E">
              <w:rPr>
                <w:rFonts w:ascii="SimSun" w:eastAsia="SimSun" w:hAnsi="SimSun" w:cs="SimSun" w:hint="eastAsia"/>
                <w:sz w:val="24"/>
                <w:szCs w:val="24"/>
                <w:lang w:eastAsia="zh-CN"/>
              </w:rPr>
              <w:t>读下面的对话，翻译成俄语，并复述：</w:t>
            </w:r>
          </w:p>
          <w:p w14:paraId="659D85FA"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proofErr w:type="gramStart"/>
            <w:r w:rsidRPr="00054E7E">
              <w:rPr>
                <w:rFonts w:asciiTheme="majorHAnsi" w:hAnsiTheme="majorHAnsi" w:cs="Courier New"/>
                <w:sz w:val="24"/>
                <w:szCs w:val="24"/>
                <w:lang w:eastAsia="zh-CN"/>
              </w:rPr>
              <w:t>B:</w:t>
            </w:r>
            <w:r w:rsidRPr="00054E7E">
              <w:rPr>
                <w:rFonts w:asciiTheme="majorHAnsi" w:eastAsia="SimSun" w:hAnsi="SimSun" w:cs="SimSun"/>
                <w:sz w:val="24"/>
                <w:szCs w:val="24"/>
                <w:lang w:eastAsia="zh-CN"/>
              </w:rPr>
              <w:t>关于载重汽车的事谈得怎么样</w:t>
            </w:r>
            <w:proofErr w:type="gramEnd"/>
            <w:r w:rsidRPr="00054E7E">
              <w:rPr>
                <w:rFonts w:asciiTheme="majorHAnsi" w:eastAsia="SimSun" w:hAnsi="SimSun" w:cs="SimSun"/>
                <w:sz w:val="24"/>
                <w:szCs w:val="24"/>
                <w:lang w:eastAsia="zh-CN"/>
              </w:rPr>
              <w:t>？</w:t>
            </w:r>
          </w:p>
          <w:p w14:paraId="6729A734"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 xml:space="preserve">A: </w:t>
            </w:r>
            <w:r w:rsidRPr="00054E7E">
              <w:rPr>
                <w:rFonts w:asciiTheme="majorHAnsi" w:eastAsia="SimSun" w:hAnsi="SimSun" w:cs="SimSun"/>
                <w:sz w:val="24"/>
                <w:szCs w:val="24"/>
                <w:lang w:eastAsia="zh-CN"/>
              </w:rPr>
              <w:t>不太顺利。</w:t>
            </w:r>
          </w:p>
          <w:p w14:paraId="4400587F"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 xml:space="preserve">A: </w:t>
            </w:r>
            <w:r w:rsidRPr="00054E7E">
              <w:rPr>
                <w:rFonts w:asciiTheme="majorHAnsi" w:eastAsia="SimSun" w:hAnsi="SimSun" w:cs="SimSun"/>
                <w:sz w:val="24"/>
                <w:szCs w:val="24"/>
                <w:lang w:eastAsia="zh-CN"/>
              </w:rPr>
              <w:t>什么原因？</w:t>
            </w:r>
          </w:p>
          <w:p w14:paraId="5C4FDB79"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proofErr w:type="gramStart"/>
            <w:r w:rsidRPr="00054E7E">
              <w:rPr>
                <w:rFonts w:asciiTheme="majorHAnsi" w:hAnsiTheme="majorHAnsi" w:cs="Courier New"/>
                <w:sz w:val="24"/>
                <w:szCs w:val="24"/>
                <w:lang w:eastAsia="zh-CN"/>
              </w:rPr>
              <w:t>B:</w:t>
            </w:r>
            <w:r w:rsidRPr="00054E7E">
              <w:rPr>
                <w:rFonts w:asciiTheme="majorHAnsi" w:eastAsia="SimSun" w:hAnsi="SimSun" w:cs="SimSun"/>
                <w:sz w:val="24"/>
                <w:szCs w:val="24"/>
                <w:lang w:eastAsia="zh-CN"/>
              </w:rPr>
              <w:t>主要是价格问题</w:t>
            </w:r>
            <w:proofErr w:type="gramEnd"/>
            <w:r w:rsidRPr="00054E7E">
              <w:rPr>
                <w:rFonts w:asciiTheme="majorHAnsi" w:eastAsia="SimSun" w:hAnsi="SimSun" w:cs="SimSun"/>
                <w:sz w:val="24"/>
                <w:szCs w:val="24"/>
                <w:lang w:eastAsia="zh-CN"/>
              </w:rPr>
              <w:t>。他们提出的价格我们不能接受。</w:t>
            </w:r>
          </w:p>
          <w:p w14:paraId="7EA39AE7"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 xml:space="preserve">A: </w:t>
            </w:r>
            <w:r w:rsidRPr="00054E7E">
              <w:rPr>
                <w:rFonts w:asciiTheme="majorHAnsi" w:eastAsia="SimSun" w:hAnsi="SimSun" w:cs="SimSun"/>
                <w:sz w:val="24"/>
                <w:szCs w:val="24"/>
                <w:lang w:eastAsia="zh-CN"/>
              </w:rPr>
              <w:t>那您打算怎么办呢？</w:t>
            </w:r>
          </w:p>
          <w:p w14:paraId="657A89F9" w14:textId="77777777" w:rsidR="00054E7E" w:rsidRPr="00054E7E" w:rsidRDefault="00054E7E" w:rsidP="00054E7E">
            <w:pPr>
              <w:jc w:val="both"/>
              <w:rPr>
                <w:sz w:val="24"/>
                <w:szCs w:val="24"/>
                <w:lang w:val="de-DE" w:eastAsia="zh-CN"/>
              </w:rPr>
            </w:pPr>
            <w:r w:rsidRPr="00054E7E">
              <w:rPr>
                <w:rFonts w:asciiTheme="majorHAnsi" w:hAnsiTheme="majorHAnsi"/>
                <w:sz w:val="24"/>
                <w:szCs w:val="24"/>
                <w:lang w:eastAsia="zh-CN"/>
              </w:rPr>
              <w:t>B:</w:t>
            </w:r>
            <w:r w:rsidRPr="00054E7E">
              <w:rPr>
                <w:rFonts w:ascii="MS Mincho" w:eastAsia="MS Mincho" w:hAnsi="MS Mincho" w:cs="MS Mincho" w:hint="eastAsia"/>
                <w:sz w:val="24"/>
                <w:szCs w:val="24"/>
                <w:lang w:eastAsia="zh-CN"/>
              </w:rPr>
              <w:t>我打算再到香港去看看，希望能在那里找到合适的</w:t>
            </w:r>
            <w:r w:rsidRPr="00054E7E">
              <w:rPr>
                <w:rFonts w:ascii="SimSun" w:eastAsia="SimSun" w:hAnsi="SimSun" w:cs="SimSun" w:hint="eastAsia"/>
                <w:sz w:val="24"/>
                <w:szCs w:val="24"/>
                <w:lang w:eastAsia="zh-CN"/>
              </w:rPr>
              <w:t>买主。</w:t>
            </w:r>
          </w:p>
        </w:tc>
      </w:tr>
      <w:tr w:rsidR="00054E7E" w:rsidRPr="00054E7E" w14:paraId="238CDE45" w14:textId="77777777" w:rsidTr="006567B8">
        <w:trPr>
          <w:gridAfter w:val="1"/>
          <w:wAfter w:w="9" w:type="dxa"/>
        </w:trPr>
        <w:tc>
          <w:tcPr>
            <w:tcW w:w="2547" w:type="dxa"/>
            <w:vMerge/>
          </w:tcPr>
          <w:p w14:paraId="4F0C8D0D" w14:textId="77777777" w:rsidR="00054E7E" w:rsidRPr="00054E7E" w:rsidRDefault="00054E7E" w:rsidP="00054E7E">
            <w:pPr>
              <w:contextualSpacing/>
              <w:jc w:val="both"/>
              <w:rPr>
                <w:sz w:val="24"/>
                <w:szCs w:val="24"/>
                <w:lang w:val="de-DE" w:eastAsia="zh-CN"/>
              </w:rPr>
            </w:pPr>
          </w:p>
        </w:tc>
        <w:tc>
          <w:tcPr>
            <w:tcW w:w="2686" w:type="dxa"/>
            <w:vMerge/>
          </w:tcPr>
          <w:p w14:paraId="2F8BFD79"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2887C4F4" w14:textId="77777777" w:rsidR="00054E7E" w:rsidRPr="00054E7E" w:rsidRDefault="00054E7E" w:rsidP="00054E7E">
            <w:pPr>
              <w:tabs>
                <w:tab w:val="left" w:pos="540"/>
              </w:tabs>
              <w:contextualSpacing/>
              <w:jc w:val="both"/>
              <w:rPr>
                <w:i/>
                <w:iCs/>
                <w:sz w:val="24"/>
                <w:szCs w:val="24"/>
              </w:rPr>
            </w:pPr>
            <w:r w:rsidRPr="00054E7E">
              <w:rPr>
                <w:b/>
                <w:bCs/>
                <w:sz w:val="24"/>
                <w:szCs w:val="24"/>
                <w:u w:val="single"/>
              </w:rPr>
              <w:t>Уметь</w:t>
            </w:r>
            <w:r w:rsidRPr="00054E7E">
              <w:rPr>
                <w:sz w:val="24"/>
                <w:szCs w:val="24"/>
                <w:u w:val="single"/>
              </w:rPr>
              <w:t>:</w:t>
            </w:r>
            <w:r w:rsidRPr="00054E7E">
              <w:rPr>
                <w:sz w:val="24"/>
                <w:szCs w:val="24"/>
              </w:rPr>
              <w:t xml:space="preserve"> применять правила деловой риторики на иностранном языке; использовать приемы и принципы построения публичной речи для </w:t>
            </w:r>
            <w:r w:rsidRPr="00054E7E">
              <w:rPr>
                <w:sz w:val="24"/>
                <w:szCs w:val="24"/>
              </w:rPr>
              <w:lastRenderedPageBreak/>
              <w:t>сообщения профессионально-ориентированного содержания на иностранном языке; использовать стереотипные иноязычные фразы для передачи структуры и содержания сообщения;</w:t>
            </w:r>
          </w:p>
        </w:tc>
        <w:tc>
          <w:tcPr>
            <w:tcW w:w="2414" w:type="dxa"/>
          </w:tcPr>
          <w:p w14:paraId="7B9B8EBE" w14:textId="77777777" w:rsidR="00054E7E" w:rsidRPr="00054E7E" w:rsidRDefault="00054E7E" w:rsidP="00054E7E">
            <w:pPr>
              <w:jc w:val="both"/>
              <w:rPr>
                <w:rFonts w:ascii="SimSun" w:hAnsi="SimSun" w:cs="SimSun"/>
                <w:sz w:val="24"/>
                <w:szCs w:val="24"/>
                <w:lang w:eastAsia="zh-CN"/>
              </w:rPr>
            </w:pPr>
            <w:r w:rsidRPr="00054E7E">
              <w:rPr>
                <w:rFonts w:ascii="SimSun" w:hAnsi="SimSun" w:cs="SimSun" w:hint="eastAsia"/>
                <w:sz w:val="24"/>
                <w:szCs w:val="24"/>
                <w:lang w:eastAsia="zh-CN"/>
              </w:rPr>
              <w:lastRenderedPageBreak/>
              <w:t>1.下面是一家公司几个员工的工作情况，分析一下公司的企业文化并向总经理提出你的建议。</w:t>
            </w:r>
          </w:p>
          <w:p w14:paraId="19C00184" w14:textId="77777777" w:rsidR="00054E7E" w:rsidRPr="00054E7E" w:rsidRDefault="00054E7E" w:rsidP="00054E7E">
            <w:pPr>
              <w:jc w:val="both"/>
              <w:rPr>
                <w:rFonts w:cs="SimSun"/>
                <w:sz w:val="24"/>
                <w:szCs w:val="24"/>
                <w:lang w:eastAsia="zh-CN"/>
              </w:rPr>
            </w:pPr>
            <w:r w:rsidRPr="00054E7E">
              <w:rPr>
                <w:rFonts w:hint="eastAsia"/>
                <w:sz w:val="24"/>
                <w:szCs w:val="24"/>
                <w:lang w:eastAsia="zh-CN"/>
              </w:rPr>
              <w:t>1)</w:t>
            </w:r>
            <w:proofErr w:type="spellStart"/>
            <w:r w:rsidRPr="00054E7E">
              <w:rPr>
                <w:rFonts w:ascii="SimSun" w:hAnsi="SimSun" w:cs="SimSun" w:hint="eastAsia"/>
                <w:sz w:val="24"/>
                <w:szCs w:val="24"/>
                <w:lang w:eastAsia="zh-CN"/>
              </w:rPr>
              <w:t>公司的接待员工作</w:t>
            </w:r>
            <w:r w:rsidRPr="00054E7E">
              <w:rPr>
                <w:rFonts w:ascii="SimSun" w:hAnsi="SimSun" w:cs="SimSun" w:hint="eastAsia"/>
                <w:sz w:val="24"/>
                <w:szCs w:val="24"/>
                <w:lang w:eastAsia="zh-CN"/>
              </w:rPr>
              <w:lastRenderedPageBreak/>
              <w:t>内容：每天接待客人，接电话工作安排：上午</w:t>
            </w:r>
            <w:proofErr w:type="spellEnd"/>
            <w:r w:rsidRPr="00054E7E">
              <w:rPr>
                <w:sz w:val="24"/>
                <w:szCs w:val="24"/>
                <w:lang w:eastAsia="zh-CN"/>
              </w:rPr>
              <w:t xml:space="preserve"> 8:00——</w:t>
            </w:r>
            <w:proofErr w:type="spellStart"/>
            <w:r w:rsidRPr="00054E7E">
              <w:rPr>
                <w:rFonts w:ascii="SimSun" w:hAnsi="SimSun" w:cs="SimSun" w:hint="eastAsia"/>
                <w:sz w:val="24"/>
                <w:szCs w:val="24"/>
                <w:lang w:eastAsia="zh-CN"/>
              </w:rPr>
              <w:t>下午</w:t>
            </w:r>
            <w:proofErr w:type="spellEnd"/>
            <w:r w:rsidRPr="00054E7E">
              <w:rPr>
                <w:sz w:val="24"/>
                <w:szCs w:val="24"/>
                <w:lang w:eastAsia="zh-CN"/>
              </w:rPr>
              <w:t xml:space="preserve"> 5</w:t>
            </w:r>
            <w:r w:rsidRPr="00054E7E">
              <w:rPr>
                <w:rFonts w:ascii="SimSun" w:hAnsi="SimSun" w:cs="SimSun" w:hint="eastAsia"/>
                <w:sz w:val="24"/>
                <w:szCs w:val="24"/>
                <w:lang w:eastAsia="zh-CN"/>
              </w:rPr>
              <w:t>：</w:t>
            </w:r>
            <w:r w:rsidRPr="00054E7E">
              <w:rPr>
                <w:sz w:val="24"/>
                <w:szCs w:val="24"/>
                <w:lang w:eastAsia="zh-CN"/>
              </w:rPr>
              <w:t>00</w:t>
            </w:r>
            <w:r w:rsidRPr="00054E7E">
              <w:rPr>
                <w:rFonts w:ascii="SimSun" w:hAnsi="SimSun" w:cs="SimSun" w:hint="eastAsia"/>
                <w:sz w:val="24"/>
                <w:szCs w:val="24"/>
                <w:lang w:eastAsia="zh-CN"/>
              </w:rPr>
              <w:t>（周一到周五）中午只有半个小时的休息时间，只能很快地吃饭。个人感觉：不太喜欢目前的工作，因为很忙很累，工资也很低。</w:t>
            </w:r>
          </w:p>
          <w:p w14:paraId="7606ED68" w14:textId="77777777" w:rsidR="00054E7E" w:rsidRPr="00054E7E" w:rsidRDefault="00054E7E" w:rsidP="00054E7E">
            <w:pPr>
              <w:jc w:val="both"/>
              <w:rPr>
                <w:rFonts w:cs="SimSun"/>
                <w:sz w:val="24"/>
                <w:szCs w:val="24"/>
                <w:lang w:eastAsia="zh-CN"/>
              </w:rPr>
            </w:pPr>
            <w:r w:rsidRPr="00054E7E">
              <w:rPr>
                <w:rFonts w:hint="eastAsia"/>
                <w:sz w:val="24"/>
                <w:szCs w:val="24"/>
                <w:lang w:eastAsia="zh-CN"/>
              </w:rPr>
              <w:t>2)</w:t>
            </w:r>
            <w:proofErr w:type="spellStart"/>
            <w:r w:rsidRPr="00054E7E">
              <w:rPr>
                <w:rFonts w:ascii="SimSun" w:hAnsi="SimSun" w:cs="SimSun" w:hint="eastAsia"/>
                <w:sz w:val="24"/>
                <w:szCs w:val="24"/>
                <w:lang w:eastAsia="zh-CN"/>
              </w:rPr>
              <w:t>服务部公园工作内容：负责公司资金管理，做出每项生产的预算等。工作安排：上午</w:t>
            </w:r>
            <w:proofErr w:type="spellEnd"/>
            <w:r w:rsidRPr="00054E7E">
              <w:rPr>
                <w:sz w:val="24"/>
                <w:szCs w:val="24"/>
                <w:lang w:eastAsia="zh-CN"/>
              </w:rPr>
              <w:t xml:space="preserve"> 9</w:t>
            </w:r>
            <w:r w:rsidRPr="00054E7E">
              <w:rPr>
                <w:rFonts w:ascii="SimSun" w:hAnsi="SimSun" w:cs="SimSun" w:hint="eastAsia"/>
                <w:sz w:val="24"/>
                <w:szCs w:val="24"/>
                <w:lang w:eastAsia="zh-CN"/>
              </w:rPr>
              <w:t>：</w:t>
            </w:r>
            <w:r w:rsidRPr="00054E7E">
              <w:rPr>
                <w:sz w:val="24"/>
                <w:szCs w:val="24"/>
                <w:lang w:eastAsia="zh-CN"/>
              </w:rPr>
              <w:t>00——</w:t>
            </w:r>
            <w:proofErr w:type="spellStart"/>
            <w:r w:rsidRPr="00054E7E">
              <w:rPr>
                <w:rFonts w:ascii="SimSun" w:hAnsi="SimSun" w:cs="SimSun" w:hint="eastAsia"/>
                <w:sz w:val="24"/>
                <w:szCs w:val="24"/>
                <w:lang w:eastAsia="zh-CN"/>
              </w:rPr>
              <w:t>下午</w:t>
            </w:r>
            <w:proofErr w:type="spellEnd"/>
            <w:r w:rsidRPr="00054E7E">
              <w:rPr>
                <w:sz w:val="24"/>
                <w:szCs w:val="24"/>
                <w:lang w:eastAsia="zh-CN"/>
              </w:rPr>
              <w:t xml:space="preserve"> 6</w:t>
            </w:r>
            <w:r w:rsidRPr="00054E7E">
              <w:rPr>
                <w:rFonts w:ascii="SimSun" w:hAnsi="SimSun" w:cs="SimSun" w:hint="eastAsia"/>
                <w:sz w:val="24"/>
                <w:szCs w:val="24"/>
                <w:lang w:eastAsia="zh-CN"/>
              </w:rPr>
              <w:t>：</w:t>
            </w:r>
            <w:r w:rsidRPr="00054E7E">
              <w:rPr>
                <w:sz w:val="24"/>
                <w:szCs w:val="24"/>
                <w:lang w:eastAsia="zh-CN"/>
              </w:rPr>
              <w:t>00</w:t>
            </w:r>
            <w:r w:rsidRPr="00054E7E">
              <w:rPr>
                <w:rFonts w:ascii="SimSun" w:hAnsi="SimSun" w:cs="SimSun" w:hint="eastAsia"/>
                <w:sz w:val="24"/>
                <w:szCs w:val="24"/>
                <w:lang w:eastAsia="zh-CN"/>
              </w:rPr>
              <w:t>（周一到周五）因为工作太忙，经常工作到很晚。</w:t>
            </w:r>
            <w:r w:rsidRPr="00054E7E">
              <w:rPr>
                <w:sz w:val="24"/>
                <w:szCs w:val="24"/>
                <w:lang w:eastAsia="zh-CN"/>
              </w:rPr>
              <w:t>32</w:t>
            </w:r>
            <w:r w:rsidRPr="00054E7E">
              <w:rPr>
                <w:rFonts w:ascii="SimSun" w:hAnsi="SimSun" w:cs="SimSun" w:hint="eastAsia"/>
                <w:sz w:val="24"/>
                <w:szCs w:val="24"/>
                <w:lang w:eastAsia="zh-CN"/>
              </w:rPr>
              <w:t>个人感觉：很喜欢目前的工作，同事们也合作得很好，工资还可以，但是，办公室太小了，并想得到更快的提升。</w:t>
            </w:r>
          </w:p>
          <w:p w14:paraId="02CEA16D" w14:textId="77777777" w:rsidR="00054E7E" w:rsidRPr="00054E7E" w:rsidRDefault="00054E7E" w:rsidP="00054E7E">
            <w:pPr>
              <w:jc w:val="both"/>
              <w:rPr>
                <w:rFonts w:cs="SimSun"/>
                <w:sz w:val="24"/>
                <w:szCs w:val="24"/>
                <w:lang w:eastAsia="zh-CN"/>
              </w:rPr>
            </w:pPr>
            <w:r w:rsidRPr="00054E7E">
              <w:rPr>
                <w:rFonts w:hint="eastAsia"/>
                <w:sz w:val="24"/>
                <w:szCs w:val="24"/>
                <w:lang w:eastAsia="zh-CN"/>
              </w:rPr>
              <w:t>3)</w:t>
            </w:r>
            <w:proofErr w:type="spellStart"/>
            <w:r w:rsidRPr="00054E7E">
              <w:rPr>
                <w:rFonts w:ascii="SimSun" w:hAnsi="SimSun" w:cs="SimSun" w:hint="eastAsia"/>
                <w:sz w:val="24"/>
                <w:szCs w:val="24"/>
                <w:lang w:eastAsia="zh-CN"/>
              </w:rPr>
              <w:t>市场部的员工工作内容：负责市场的开发，并设计广告，宣传产品等。工作安排：上午</w:t>
            </w:r>
            <w:proofErr w:type="spellEnd"/>
            <w:r w:rsidRPr="00054E7E">
              <w:rPr>
                <w:sz w:val="24"/>
                <w:szCs w:val="24"/>
                <w:lang w:eastAsia="zh-CN"/>
              </w:rPr>
              <w:t xml:space="preserve"> 9</w:t>
            </w:r>
            <w:r w:rsidRPr="00054E7E">
              <w:rPr>
                <w:rFonts w:ascii="SimSun" w:hAnsi="SimSun" w:cs="SimSun" w:hint="eastAsia"/>
                <w:sz w:val="24"/>
                <w:szCs w:val="24"/>
                <w:lang w:eastAsia="zh-CN"/>
              </w:rPr>
              <w:t>：</w:t>
            </w:r>
            <w:r w:rsidRPr="00054E7E">
              <w:rPr>
                <w:sz w:val="24"/>
                <w:szCs w:val="24"/>
                <w:lang w:eastAsia="zh-CN"/>
              </w:rPr>
              <w:t>00——</w:t>
            </w:r>
            <w:proofErr w:type="spellStart"/>
            <w:r w:rsidRPr="00054E7E">
              <w:rPr>
                <w:rFonts w:ascii="SimSun" w:hAnsi="SimSun" w:cs="SimSun" w:hint="eastAsia"/>
                <w:sz w:val="24"/>
                <w:szCs w:val="24"/>
                <w:lang w:eastAsia="zh-CN"/>
              </w:rPr>
              <w:t>下午</w:t>
            </w:r>
            <w:proofErr w:type="spellEnd"/>
            <w:r w:rsidRPr="00054E7E">
              <w:rPr>
                <w:sz w:val="24"/>
                <w:szCs w:val="24"/>
                <w:lang w:eastAsia="zh-CN"/>
              </w:rPr>
              <w:t xml:space="preserve"> 6</w:t>
            </w:r>
            <w:r w:rsidRPr="00054E7E">
              <w:rPr>
                <w:rFonts w:ascii="SimSun" w:hAnsi="SimSun" w:cs="SimSun" w:hint="eastAsia"/>
                <w:sz w:val="24"/>
                <w:szCs w:val="24"/>
                <w:lang w:eastAsia="zh-CN"/>
              </w:rPr>
              <w:t>：</w:t>
            </w:r>
            <w:r w:rsidRPr="00054E7E">
              <w:rPr>
                <w:sz w:val="24"/>
                <w:szCs w:val="24"/>
                <w:lang w:eastAsia="zh-CN"/>
              </w:rPr>
              <w:t>00</w:t>
            </w:r>
            <w:r w:rsidRPr="00054E7E">
              <w:rPr>
                <w:rFonts w:ascii="SimSun" w:hAnsi="SimSun" w:cs="SimSun" w:hint="eastAsia"/>
                <w:sz w:val="24"/>
                <w:szCs w:val="24"/>
                <w:lang w:eastAsia="zh-CN"/>
              </w:rPr>
              <w:t>经常出差，周末经常加班。</w:t>
            </w:r>
          </w:p>
          <w:p w14:paraId="4C1382C7" w14:textId="77777777" w:rsidR="00054E7E" w:rsidRPr="00054E7E" w:rsidRDefault="00054E7E" w:rsidP="00054E7E">
            <w:pPr>
              <w:jc w:val="both"/>
              <w:rPr>
                <w:b/>
                <w:bCs/>
                <w:sz w:val="24"/>
                <w:szCs w:val="24"/>
                <w:lang w:val="de-DE" w:eastAsia="zh-CN"/>
              </w:rPr>
            </w:pPr>
            <w:proofErr w:type="spellStart"/>
            <w:r w:rsidRPr="00054E7E">
              <w:rPr>
                <w:rFonts w:ascii="SimSun" w:hAnsi="SimSun" w:cs="SimSun" w:hint="eastAsia"/>
                <w:sz w:val="24"/>
                <w:szCs w:val="24"/>
                <w:lang w:eastAsia="zh-CN"/>
              </w:rPr>
              <w:t>个人感觉：工作很有意思，但是经理对员工不太友好。不喜欢周末工作，认为出差时应增加补助</w:t>
            </w:r>
            <w:proofErr w:type="spellEnd"/>
            <w:r w:rsidRPr="00054E7E">
              <w:rPr>
                <w:rFonts w:ascii="SimSun" w:hAnsi="SimSun" w:cs="SimSun" w:hint="eastAsia"/>
                <w:sz w:val="24"/>
                <w:szCs w:val="24"/>
                <w:lang w:eastAsia="zh-CN"/>
              </w:rPr>
              <w:t>。</w:t>
            </w:r>
          </w:p>
        </w:tc>
      </w:tr>
      <w:tr w:rsidR="00054E7E" w:rsidRPr="00054E7E" w14:paraId="5275F956" w14:textId="77777777" w:rsidTr="006567B8">
        <w:trPr>
          <w:gridAfter w:val="1"/>
          <w:wAfter w:w="9" w:type="dxa"/>
        </w:trPr>
        <w:tc>
          <w:tcPr>
            <w:tcW w:w="2547" w:type="dxa"/>
            <w:vMerge/>
          </w:tcPr>
          <w:p w14:paraId="6E37BC9A" w14:textId="77777777" w:rsidR="00054E7E" w:rsidRPr="00054E7E" w:rsidRDefault="00054E7E" w:rsidP="00054E7E">
            <w:pPr>
              <w:contextualSpacing/>
              <w:jc w:val="both"/>
              <w:rPr>
                <w:sz w:val="24"/>
                <w:szCs w:val="24"/>
                <w:lang w:val="de-DE" w:eastAsia="zh-CN"/>
              </w:rPr>
            </w:pPr>
          </w:p>
        </w:tc>
        <w:tc>
          <w:tcPr>
            <w:tcW w:w="2686" w:type="dxa"/>
            <w:vMerge w:val="restart"/>
          </w:tcPr>
          <w:p w14:paraId="6B4B6158" w14:textId="77777777" w:rsidR="00054E7E" w:rsidRPr="00054E7E" w:rsidRDefault="00054E7E" w:rsidP="00054E7E">
            <w:pPr>
              <w:tabs>
                <w:tab w:val="left" w:pos="540"/>
              </w:tabs>
              <w:contextualSpacing/>
              <w:jc w:val="both"/>
              <w:rPr>
                <w:sz w:val="24"/>
                <w:szCs w:val="24"/>
              </w:rPr>
            </w:pPr>
            <w:r w:rsidRPr="00054E7E">
              <w:rPr>
                <w:sz w:val="24"/>
                <w:szCs w:val="24"/>
              </w:rPr>
              <w:t>4. Демонстрирует владения основами академической коммуникации и речевого этикета изучаемого иностранного языка.</w:t>
            </w:r>
          </w:p>
        </w:tc>
        <w:tc>
          <w:tcPr>
            <w:tcW w:w="2700" w:type="dxa"/>
          </w:tcPr>
          <w:p w14:paraId="45E2617B" w14:textId="77777777" w:rsidR="00054E7E" w:rsidRPr="00054E7E" w:rsidRDefault="00054E7E" w:rsidP="00054E7E">
            <w:pPr>
              <w:contextualSpacing/>
              <w:rPr>
                <w:rFonts w:eastAsia="SimSun"/>
                <w:sz w:val="24"/>
                <w:szCs w:val="24"/>
                <w:lang w:eastAsia="en-US"/>
              </w:rPr>
            </w:pPr>
            <w:r w:rsidRPr="00054E7E">
              <w:rPr>
                <w:rFonts w:eastAsia="SimSun"/>
                <w:b/>
                <w:bCs/>
                <w:sz w:val="24"/>
                <w:szCs w:val="24"/>
                <w:u w:val="single"/>
                <w:lang w:eastAsia="en-US"/>
              </w:rPr>
              <w:t>Знать</w:t>
            </w:r>
            <w:r w:rsidRPr="00054E7E">
              <w:rPr>
                <w:rFonts w:eastAsia="SimSun"/>
                <w:sz w:val="24"/>
                <w:szCs w:val="24"/>
                <w:lang w:eastAsia="en-US"/>
              </w:rPr>
              <w:t xml:space="preserve">: основные лексико- грамматические и стилистические ресурсы иностранного языка в сфере академической коммуникации; особенности иноязычной </w:t>
            </w:r>
            <w:r w:rsidRPr="00054E7E">
              <w:rPr>
                <w:rFonts w:eastAsia="SimSun"/>
                <w:sz w:val="24"/>
                <w:szCs w:val="24"/>
                <w:lang w:eastAsia="en-US"/>
              </w:rPr>
              <w:lastRenderedPageBreak/>
              <w:t xml:space="preserve">академической коммуникации; приемы извлечения и сообщения </w:t>
            </w:r>
          </w:p>
          <w:p w14:paraId="18C296E9"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 xml:space="preserve">иноязычной информации с академическими целями; основы иноязычного речевого этикета в устной и письменной коммуникации; </w:t>
            </w:r>
          </w:p>
        </w:tc>
        <w:tc>
          <w:tcPr>
            <w:tcW w:w="2414" w:type="dxa"/>
          </w:tcPr>
          <w:p w14:paraId="7C241958" w14:textId="77777777" w:rsidR="00054E7E" w:rsidRPr="00054E7E" w:rsidRDefault="00054E7E" w:rsidP="00054E7E">
            <w:pPr>
              <w:rPr>
                <w:rFonts w:asciiTheme="majorHAnsi" w:hAnsiTheme="majorHAnsi"/>
                <w:sz w:val="24"/>
                <w:szCs w:val="24"/>
                <w:lang w:eastAsia="zh-CN"/>
              </w:rPr>
            </w:pPr>
            <w:r w:rsidRPr="00054E7E">
              <w:rPr>
                <w:rFonts w:asciiTheme="majorHAnsi" w:hAnsiTheme="majorHAnsi" w:hint="eastAsia"/>
                <w:sz w:val="24"/>
                <w:szCs w:val="24"/>
                <w:lang w:eastAsia="zh-CN"/>
              </w:rPr>
              <w:lastRenderedPageBreak/>
              <w:t>1</w:t>
            </w:r>
            <w:r w:rsidRPr="00054E7E">
              <w:rPr>
                <w:rFonts w:ascii="MS Mincho" w:eastAsia="MS Mincho" w:hAnsi="MS Mincho" w:cs="MS Mincho" w:hint="eastAsia"/>
                <w:sz w:val="24"/>
                <w:szCs w:val="24"/>
                <w:lang w:eastAsia="zh-CN"/>
              </w:rPr>
              <w:t>．</w:t>
            </w:r>
            <w:r w:rsidRPr="00054E7E">
              <w:rPr>
                <w:rFonts w:ascii="MS Mincho" w:eastAsia="MS Mincho" w:hAnsi="MS Mincho" w:cs="MS Mincho" w:hint="eastAsia"/>
                <w:sz w:val="24"/>
                <w:szCs w:val="24"/>
                <w:lang w:val="en-US" w:eastAsia="zh-CN"/>
              </w:rPr>
              <w:t>把下列信件</w:t>
            </w:r>
            <w:r w:rsidRPr="00054E7E">
              <w:rPr>
                <w:rFonts w:ascii="SimSun" w:eastAsia="SimSun" w:hAnsi="SimSun" w:cs="SimSun" w:hint="eastAsia"/>
                <w:sz w:val="24"/>
                <w:szCs w:val="24"/>
                <w:lang w:val="en-US" w:eastAsia="zh-CN"/>
              </w:rPr>
              <w:t>译成俄语。</w:t>
            </w:r>
          </w:p>
          <w:p w14:paraId="0FED47B9" w14:textId="77777777" w:rsidR="00054E7E" w:rsidRPr="00054E7E" w:rsidRDefault="00054E7E" w:rsidP="00054E7E">
            <w:pPr>
              <w:rPr>
                <w:rFonts w:asciiTheme="majorHAnsi" w:hAnsiTheme="majorHAnsi"/>
                <w:sz w:val="24"/>
                <w:szCs w:val="24"/>
                <w:lang w:eastAsia="zh-CN"/>
              </w:rPr>
            </w:pPr>
            <w:r w:rsidRPr="00054E7E">
              <w:rPr>
                <w:rFonts w:ascii="MS Mincho" w:eastAsia="MS Mincho" w:hAnsi="MS Mincho" w:cs="MS Mincho" w:hint="eastAsia"/>
                <w:sz w:val="24"/>
                <w:szCs w:val="24"/>
                <w:lang w:val="en-US" w:eastAsia="zh-CN"/>
              </w:rPr>
              <w:t>尊敬的</w:t>
            </w:r>
            <w:r w:rsidRPr="00054E7E">
              <w:rPr>
                <w:rFonts w:ascii="SimSun" w:eastAsia="SimSun" w:hAnsi="SimSun" w:cs="SimSun" w:hint="eastAsia"/>
                <w:sz w:val="24"/>
                <w:szCs w:val="24"/>
                <w:lang w:val="en-US" w:eastAsia="zh-CN"/>
              </w:rPr>
              <w:t>张</w:t>
            </w:r>
            <w:r w:rsidRPr="00054E7E">
              <w:rPr>
                <w:rFonts w:ascii="MS Mincho" w:eastAsia="MS Mincho" w:hAnsi="MS Mincho" w:cs="MS Mincho" w:hint="eastAsia"/>
                <w:sz w:val="24"/>
                <w:szCs w:val="24"/>
                <w:lang w:val="en-US" w:eastAsia="zh-CN"/>
              </w:rPr>
              <w:t>先生</w:t>
            </w:r>
            <w:r w:rsidRPr="00054E7E">
              <w:rPr>
                <w:rFonts w:ascii="MS Mincho" w:eastAsia="MS Mincho" w:hAnsi="MS Mincho" w:cs="MS Mincho" w:hint="eastAsia"/>
                <w:sz w:val="24"/>
                <w:szCs w:val="24"/>
                <w:lang w:eastAsia="zh-CN"/>
              </w:rPr>
              <w:t>：</w:t>
            </w:r>
          </w:p>
          <w:p w14:paraId="1CE53656" w14:textId="77777777" w:rsidR="00054E7E" w:rsidRPr="00054E7E" w:rsidRDefault="00054E7E" w:rsidP="00054E7E">
            <w:pPr>
              <w:rPr>
                <w:rFonts w:asciiTheme="majorHAnsi" w:hAnsiTheme="majorHAnsi"/>
                <w:sz w:val="24"/>
                <w:szCs w:val="24"/>
                <w:lang w:val="en-US" w:eastAsia="zh-CN"/>
              </w:rPr>
            </w:pPr>
            <w:r w:rsidRPr="00054E7E">
              <w:rPr>
                <w:rFonts w:ascii="MS Mincho" w:eastAsia="MS Mincho" w:hAnsi="MS Mincho" w:cs="MS Mincho" w:hint="eastAsia"/>
                <w:sz w:val="24"/>
                <w:szCs w:val="24"/>
                <w:lang w:val="en-US" w:eastAsia="zh-CN"/>
              </w:rPr>
              <w:t>您好</w:t>
            </w:r>
            <w:r w:rsidRPr="00054E7E">
              <w:rPr>
                <w:rFonts w:ascii="MS Mincho" w:eastAsia="MS Mincho" w:hAnsi="MS Mincho" w:cs="MS Mincho" w:hint="eastAsia"/>
                <w:sz w:val="24"/>
                <w:szCs w:val="24"/>
                <w:lang w:eastAsia="zh-CN"/>
              </w:rPr>
              <w:t>！</w:t>
            </w:r>
            <w:r w:rsidRPr="00054E7E">
              <w:rPr>
                <w:rFonts w:ascii="MS Mincho" w:eastAsia="MS Mincho" w:hAnsi="MS Mincho" w:cs="MS Mincho" w:hint="eastAsia"/>
                <w:sz w:val="24"/>
                <w:szCs w:val="24"/>
                <w:lang w:val="en-US" w:eastAsia="zh-CN"/>
              </w:rPr>
              <w:t>首先感</w:t>
            </w:r>
            <w:r w:rsidRPr="00054E7E">
              <w:rPr>
                <w:rFonts w:ascii="SimSun" w:eastAsia="SimSun" w:hAnsi="SimSun" w:cs="SimSun" w:hint="eastAsia"/>
                <w:sz w:val="24"/>
                <w:szCs w:val="24"/>
                <w:lang w:val="en-US" w:eastAsia="zh-CN"/>
              </w:rPr>
              <w:t>谢您对我再北京时的关怀和帮助。我公司新任职的海外推销部经理</w:t>
            </w:r>
            <w:r w:rsidRPr="00054E7E">
              <w:rPr>
                <w:rFonts w:ascii="MS Mincho" w:eastAsia="MS Mincho" w:hAnsi="MS Mincho" w:cs="MS Mincho" w:hint="eastAsia"/>
                <w:sz w:val="24"/>
                <w:szCs w:val="24"/>
                <w:lang w:val="en-US" w:eastAsia="zh-CN"/>
              </w:rPr>
              <w:t>安</w:t>
            </w:r>
            <w:r w:rsidRPr="00054E7E">
              <w:rPr>
                <w:rFonts w:ascii="MS Mincho" w:eastAsia="MS Mincho" w:hAnsi="MS Mincho" w:cs="MS Mincho" w:hint="eastAsia"/>
                <w:sz w:val="24"/>
                <w:szCs w:val="24"/>
                <w:lang w:val="en-US" w:eastAsia="zh-CN"/>
              </w:rPr>
              <w:lastRenderedPageBreak/>
              <w:t>德烈先生将于</w:t>
            </w:r>
            <w:r w:rsidRPr="00054E7E">
              <w:rPr>
                <w:rFonts w:asciiTheme="majorHAnsi" w:hAnsiTheme="majorHAnsi" w:hint="eastAsia"/>
                <w:sz w:val="24"/>
                <w:szCs w:val="24"/>
                <w:lang w:val="en-US" w:eastAsia="zh-CN"/>
              </w:rPr>
              <w:t xml:space="preserve"> 6 </w:t>
            </w:r>
            <w:r w:rsidRPr="00054E7E">
              <w:rPr>
                <w:rFonts w:ascii="MS Mincho" w:eastAsia="MS Mincho" w:hAnsi="MS Mincho" w:cs="MS Mincho" w:hint="eastAsia"/>
                <w:sz w:val="24"/>
                <w:szCs w:val="24"/>
                <w:lang w:val="en-US" w:eastAsia="zh-CN"/>
              </w:rPr>
              <w:t>月下旬</w:t>
            </w:r>
            <w:r w:rsidRPr="00054E7E">
              <w:rPr>
                <w:rFonts w:ascii="SimSun" w:eastAsia="SimSun" w:hAnsi="SimSun" w:cs="SimSun" w:hint="eastAsia"/>
                <w:sz w:val="24"/>
                <w:szCs w:val="24"/>
                <w:lang w:val="en-US" w:eastAsia="zh-CN"/>
              </w:rPr>
              <w:t>访问中国。这次访问主要为了解我公司产品在中国的销售情况，以及用户的反映，以便进一步提高产品质量，满足用户要求。因他是首次赴中国访问，故请您在各方面予以帮助，我们将不胜感激。</w:t>
            </w:r>
          </w:p>
          <w:p w14:paraId="20624894" w14:textId="77777777" w:rsidR="00054E7E" w:rsidRPr="00054E7E" w:rsidRDefault="00054E7E" w:rsidP="00054E7E">
            <w:pPr>
              <w:autoSpaceDE/>
              <w:autoSpaceDN/>
              <w:adjustRightInd/>
              <w:spacing w:after="160" w:line="259" w:lineRule="auto"/>
              <w:rPr>
                <w:rFonts w:eastAsia="SimSun"/>
                <w:bCs/>
                <w:spacing w:val="20"/>
                <w:sz w:val="24"/>
                <w:szCs w:val="24"/>
                <w:lang w:val="en-US" w:eastAsia="zh-CN"/>
              </w:rPr>
            </w:pPr>
            <w:r w:rsidRPr="00054E7E">
              <w:rPr>
                <w:rFonts w:eastAsia="SimSun" w:hint="eastAsia"/>
                <w:bCs/>
                <w:spacing w:val="20"/>
                <w:sz w:val="24"/>
                <w:szCs w:val="24"/>
                <w:lang w:eastAsia="zh-CN"/>
              </w:rPr>
              <w:t>此致</w:t>
            </w:r>
            <w:r w:rsidRPr="00054E7E">
              <w:rPr>
                <w:rFonts w:eastAsia="SimSun" w:hint="eastAsia"/>
                <w:bCs/>
                <w:spacing w:val="20"/>
                <w:sz w:val="24"/>
                <w:szCs w:val="24"/>
                <w:lang w:val="en-US" w:eastAsia="zh-CN"/>
              </w:rPr>
              <w:t>，</w:t>
            </w:r>
          </w:p>
          <w:p w14:paraId="7587063E" w14:textId="77777777" w:rsidR="00054E7E" w:rsidRPr="00054E7E" w:rsidRDefault="00054E7E" w:rsidP="00054E7E">
            <w:pPr>
              <w:autoSpaceDE/>
              <w:autoSpaceDN/>
              <w:adjustRightInd/>
              <w:spacing w:after="160" w:line="259" w:lineRule="auto"/>
              <w:rPr>
                <w:rFonts w:eastAsia="SimSun"/>
                <w:bCs/>
                <w:spacing w:val="20"/>
                <w:sz w:val="24"/>
                <w:szCs w:val="24"/>
                <w:lang w:val="en-US" w:eastAsia="zh-CN"/>
              </w:rPr>
            </w:pPr>
            <w:r w:rsidRPr="00054E7E">
              <w:rPr>
                <w:rFonts w:eastAsia="SimSun" w:hint="eastAsia"/>
                <w:bCs/>
                <w:spacing w:val="20"/>
                <w:sz w:val="24"/>
                <w:szCs w:val="24"/>
                <w:lang w:val="en-US" w:eastAsia="zh-CN"/>
              </w:rPr>
              <w:t xml:space="preserve">            </w:t>
            </w:r>
            <w:r w:rsidRPr="00054E7E">
              <w:rPr>
                <w:rFonts w:eastAsia="SimSun" w:hint="eastAsia"/>
                <w:bCs/>
                <w:spacing w:val="20"/>
                <w:sz w:val="24"/>
                <w:szCs w:val="24"/>
                <w:lang w:eastAsia="zh-CN"/>
              </w:rPr>
              <w:t>敬礼</w:t>
            </w:r>
            <w:r w:rsidRPr="00054E7E">
              <w:rPr>
                <w:rFonts w:eastAsia="SimSun" w:hint="eastAsia"/>
                <w:bCs/>
                <w:spacing w:val="20"/>
                <w:sz w:val="24"/>
                <w:szCs w:val="24"/>
                <w:lang w:val="en-US" w:eastAsia="zh-CN"/>
              </w:rPr>
              <w:t>！</w:t>
            </w:r>
          </w:p>
          <w:p w14:paraId="5807665E" w14:textId="77777777" w:rsidR="00054E7E" w:rsidRPr="00054E7E" w:rsidRDefault="00054E7E" w:rsidP="00054E7E">
            <w:pPr>
              <w:jc w:val="right"/>
              <w:rPr>
                <w:rFonts w:asciiTheme="majorHAnsi" w:hAnsiTheme="majorHAnsi"/>
                <w:sz w:val="24"/>
                <w:szCs w:val="24"/>
                <w:lang w:val="en-US" w:eastAsia="zh-CN"/>
              </w:rPr>
            </w:pPr>
            <w:r w:rsidRPr="00054E7E">
              <w:rPr>
                <w:rFonts w:ascii="MS Mincho" w:eastAsia="MS Mincho" w:hAnsi="MS Mincho" w:cs="MS Mincho" w:hint="eastAsia"/>
                <w:sz w:val="24"/>
                <w:szCs w:val="24"/>
                <w:lang w:val="en-US" w:eastAsia="zh-CN"/>
              </w:rPr>
              <w:t>成功公司</w:t>
            </w:r>
          </w:p>
          <w:p w14:paraId="2EEF0914" w14:textId="77777777" w:rsidR="00054E7E" w:rsidRPr="00054E7E" w:rsidRDefault="00054E7E" w:rsidP="00054E7E">
            <w:pPr>
              <w:jc w:val="right"/>
              <w:rPr>
                <w:rFonts w:asciiTheme="majorHAnsi" w:hAnsiTheme="majorHAnsi"/>
                <w:sz w:val="24"/>
                <w:szCs w:val="24"/>
                <w:lang w:val="en-US" w:eastAsia="zh-CN"/>
              </w:rPr>
            </w:pPr>
            <w:r w:rsidRPr="00054E7E">
              <w:rPr>
                <w:rFonts w:ascii="MS Mincho" w:eastAsia="MS Mincho" w:hAnsi="MS Mincho" w:cs="MS Mincho" w:hint="eastAsia"/>
                <w:sz w:val="24"/>
                <w:szCs w:val="24"/>
                <w:lang w:val="en-US" w:eastAsia="zh-CN"/>
              </w:rPr>
              <w:t>安娜秘</w:t>
            </w:r>
            <w:r w:rsidRPr="00054E7E">
              <w:rPr>
                <w:rFonts w:ascii="SimSun" w:eastAsia="SimSun" w:hAnsi="SimSun" w:cs="SimSun" w:hint="eastAsia"/>
                <w:sz w:val="24"/>
                <w:szCs w:val="24"/>
                <w:lang w:val="en-US" w:eastAsia="zh-CN"/>
              </w:rPr>
              <w:t>书</w:t>
            </w:r>
          </w:p>
          <w:p w14:paraId="233C1172" w14:textId="77777777" w:rsidR="00054E7E" w:rsidRPr="00054E7E" w:rsidRDefault="00054E7E" w:rsidP="00054E7E">
            <w:pPr>
              <w:jc w:val="both"/>
              <w:rPr>
                <w:sz w:val="24"/>
                <w:szCs w:val="24"/>
              </w:rPr>
            </w:pPr>
            <w:r w:rsidRPr="00054E7E">
              <w:rPr>
                <w:rFonts w:ascii="SimSun" w:hAnsi="SimSun" w:cs="SimSun" w:hint="eastAsia"/>
                <w:sz w:val="24"/>
                <w:szCs w:val="24"/>
                <w:lang w:val="en-US"/>
              </w:rPr>
              <w:t>年</w:t>
            </w:r>
            <w:r w:rsidRPr="00054E7E">
              <w:rPr>
                <w:rFonts w:cs="SimSun"/>
                <w:sz w:val="24"/>
                <w:szCs w:val="24"/>
              </w:rPr>
              <w:t xml:space="preserve">   </w:t>
            </w:r>
            <w:r w:rsidRPr="00054E7E">
              <w:rPr>
                <w:rFonts w:ascii="SimSun" w:hAnsi="SimSun" w:cs="SimSun" w:hint="eastAsia"/>
                <w:sz w:val="24"/>
                <w:szCs w:val="24"/>
                <w:lang w:val="en-US"/>
              </w:rPr>
              <w:t>月</w:t>
            </w:r>
            <w:r w:rsidRPr="00054E7E">
              <w:rPr>
                <w:rFonts w:cs="SimSun"/>
                <w:sz w:val="24"/>
                <w:szCs w:val="24"/>
              </w:rPr>
              <w:t xml:space="preserve">   </w:t>
            </w:r>
            <w:r w:rsidRPr="00054E7E">
              <w:rPr>
                <w:rFonts w:ascii="SimSun" w:hAnsi="SimSun" w:cs="SimSun" w:hint="eastAsia"/>
                <w:sz w:val="24"/>
                <w:szCs w:val="24"/>
                <w:lang w:val="en-US"/>
              </w:rPr>
              <w:t>日</w:t>
            </w:r>
          </w:p>
        </w:tc>
      </w:tr>
      <w:tr w:rsidR="00054E7E" w:rsidRPr="00054E7E" w14:paraId="7E7D0AA5" w14:textId="77777777" w:rsidTr="006567B8">
        <w:trPr>
          <w:gridAfter w:val="1"/>
          <w:wAfter w:w="9" w:type="dxa"/>
        </w:trPr>
        <w:tc>
          <w:tcPr>
            <w:tcW w:w="2547" w:type="dxa"/>
            <w:vMerge/>
          </w:tcPr>
          <w:p w14:paraId="12EB378E" w14:textId="77777777" w:rsidR="00054E7E" w:rsidRPr="00054E7E" w:rsidRDefault="00054E7E" w:rsidP="00054E7E">
            <w:pPr>
              <w:contextualSpacing/>
              <w:jc w:val="both"/>
              <w:rPr>
                <w:sz w:val="24"/>
                <w:szCs w:val="24"/>
              </w:rPr>
            </w:pPr>
          </w:p>
        </w:tc>
        <w:tc>
          <w:tcPr>
            <w:tcW w:w="2686" w:type="dxa"/>
            <w:vMerge/>
          </w:tcPr>
          <w:p w14:paraId="64BEF7DC" w14:textId="77777777" w:rsidR="00054E7E" w:rsidRPr="00054E7E" w:rsidRDefault="00054E7E" w:rsidP="00054E7E">
            <w:pPr>
              <w:tabs>
                <w:tab w:val="left" w:pos="540"/>
              </w:tabs>
              <w:contextualSpacing/>
              <w:jc w:val="both"/>
              <w:rPr>
                <w:sz w:val="24"/>
                <w:szCs w:val="24"/>
              </w:rPr>
            </w:pPr>
          </w:p>
        </w:tc>
        <w:tc>
          <w:tcPr>
            <w:tcW w:w="2700" w:type="dxa"/>
          </w:tcPr>
          <w:p w14:paraId="0D379262" w14:textId="77777777" w:rsidR="00054E7E" w:rsidRPr="00054E7E" w:rsidRDefault="00054E7E" w:rsidP="00054E7E">
            <w:pPr>
              <w:tabs>
                <w:tab w:val="left" w:pos="540"/>
              </w:tabs>
              <w:contextualSpacing/>
              <w:rPr>
                <w:i/>
                <w:iCs/>
                <w:sz w:val="24"/>
                <w:szCs w:val="24"/>
              </w:rPr>
            </w:pPr>
            <w:r w:rsidRPr="00054E7E">
              <w:rPr>
                <w:b/>
                <w:bCs/>
                <w:sz w:val="24"/>
                <w:szCs w:val="24"/>
                <w:u w:val="single"/>
              </w:rPr>
              <w:t>Уметь</w:t>
            </w:r>
            <w:r w:rsidRPr="00054E7E">
              <w:rPr>
                <w:sz w:val="24"/>
                <w:szCs w:val="24"/>
                <w:u w:val="single"/>
              </w:rPr>
              <w:t>:</w:t>
            </w:r>
            <w:r w:rsidRPr="00054E7E">
              <w:rPr>
                <w:sz w:val="24"/>
                <w:szCs w:val="24"/>
              </w:rPr>
              <w:t xml:space="preserve"> извлекать и сообщать информацию академического содержания на иностранном языке; использовать приемы академической устной и письменной коммуникации на иностранном языке; применять правила речевого этикета в ситуациях академического общения;</w:t>
            </w:r>
          </w:p>
        </w:tc>
        <w:tc>
          <w:tcPr>
            <w:tcW w:w="2414" w:type="dxa"/>
          </w:tcPr>
          <w:p w14:paraId="27F77CD0" w14:textId="77777777" w:rsidR="00054E7E" w:rsidRPr="00054E7E" w:rsidRDefault="00054E7E" w:rsidP="00054E7E">
            <w:pPr>
              <w:jc w:val="both"/>
              <w:rPr>
                <w:rFonts w:cs="SimSun"/>
                <w:sz w:val="24"/>
                <w:szCs w:val="24"/>
                <w:lang w:eastAsia="zh-CN"/>
              </w:rPr>
            </w:pPr>
            <w:r w:rsidRPr="00054E7E">
              <w:rPr>
                <w:rFonts w:ascii="MS Mincho" w:eastAsia="MS Mincho" w:hAnsi="MS Mincho" w:cs="MS Mincho" w:hint="eastAsia"/>
                <w:sz w:val="24"/>
                <w:szCs w:val="24"/>
                <w:lang w:val="en-US" w:eastAsia="zh-CN"/>
              </w:rPr>
              <w:t>任</w:t>
            </w:r>
            <w:r w:rsidRPr="00054E7E">
              <w:rPr>
                <w:rFonts w:ascii="SimSun" w:eastAsia="SimSun" w:hAnsi="SimSun" w:cs="SimSun" w:hint="eastAsia"/>
                <w:sz w:val="24"/>
                <w:szCs w:val="24"/>
                <w:lang w:val="en-US" w:eastAsia="zh-CN"/>
              </w:rPr>
              <w:t>务</w:t>
            </w:r>
            <w:r w:rsidRPr="00054E7E">
              <w:rPr>
                <w:rFonts w:ascii="MS Mincho" w:eastAsia="MS Mincho" w:hAnsi="MS Mincho" w:cs="MS Mincho" w:hint="eastAsia"/>
                <w:sz w:val="24"/>
                <w:szCs w:val="24"/>
                <w:lang w:eastAsia="zh-CN"/>
              </w:rPr>
              <w:t>：</w:t>
            </w:r>
          </w:p>
          <w:p w14:paraId="5C7C0EC7" w14:textId="77777777" w:rsidR="00054E7E" w:rsidRPr="00054E7E" w:rsidRDefault="00054E7E" w:rsidP="00054E7E">
            <w:pPr>
              <w:jc w:val="both"/>
              <w:rPr>
                <w:rFonts w:ascii="SimSun" w:hAnsi="SimSun" w:cs="SimSun"/>
                <w:sz w:val="24"/>
                <w:szCs w:val="24"/>
                <w:lang w:eastAsia="zh-CN"/>
              </w:rPr>
            </w:pPr>
            <w:r w:rsidRPr="00054E7E">
              <w:rPr>
                <w:rFonts w:ascii="SimSun" w:hAnsi="SimSun" w:cs="SimSun" w:hint="eastAsia"/>
                <w:sz w:val="24"/>
                <w:szCs w:val="24"/>
                <w:lang w:eastAsia="zh-CN"/>
              </w:rPr>
              <w:t>1.惠普公司现在希望进入北京市场，它的经理向一家企业管理咨询公司的咨询师咨询。分析一下北京天天食品有限公司的情况，并给这家公司提出建议。</w:t>
            </w:r>
          </w:p>
          <w:p w14:paraId="1E4FD29E" w14:textId="77777777" w:rsidR="00054E7E" w:rsidRPr="00054E7E" w:rsidRDefault="00054E7E" w:rsidP="00054E7E">
            <w:pPr>
              <w:jc w:val="both"/>
              <w:rPr>
                <w:rFonts w:ascii="SimSun" w:hAnsi="SimSun" w:cs="SimSun"/>
                <w:sz w:val="24"/>
                <w:szCs w:val="24"/>
                <w:lang w:eastAsia="zh-CN"/>
              </w:rPr>
            </w:pPr>
            <w:r w:rsidRPr="00054E7E">
              <w:rPr>
                <w:rFonts w:hint="eastAsia"/>
                <w:sz w:val="24"/>
                <w:szCs w:val="24"/>
                <w:lang w:eastAsia="zh-CN"/>
              </w:rPr>
              <w:t xml:space="preserve">2. </w:t>
            </w:r>
            <w:proofErr w:type="spellStart"/>
            <w:r w:rsidRPr="00054E7E">
              <w:rPr>
                <w:rFonts w:ascii="SimSun" w:hAnsi="SimSun" w:cs="SimSun" w:hint="eastAsia"/>
                <w:sz w:val="24"/>
                <w:szCs w:val="24"/>
                <w:lang w:eastAsia="zh-CN"/>
              </w:rPr>
              <w:t>商务体检</w:t>
            </w:r>
            <w:proofErr w:type="spellEnd"/>
          </w:p>
          <w:p w14:paraId="774FC792" w14:textId="77777777" w:rsidR="00054E7E" w:rsidRPr="00054E7E" w:rsidRDefault="00054E7E" w:rsidP="00054E7E">
            <w:pPr>
              <w:jc w:val="both"/>
              <w:rPr>
                <w:rFonts w:cs="SimSun"/>
                <w:sz w:val="24"/>
                <w:szCs w:val="24"/>
                <w:lang w:eastAsia="zh-CN"/>
              </w:rPr>
            </w:pPr>
            <w:r w:rsidRPr="00054E7E">
              <w:rPr>
                <w:rFonts w:ascii="SimSun" w:hAnsi="SimSun" w:cs="SimSun" w:hint="eastAsia"/>
                <w:sz w:val="24"/>
                <w:szCs w:val="24"/>
                <w:lang w:eastAsia="zh-CN"/>
              </w:rPr>
              <w:t>1）北京天天食品有限公司</w:t>
            </w:r>
          </w:p>
          <w:p w14:paraId="4AA81384" w14:textId="77777777" w:rsidR="00054E7E" w:rsidRPr="00054E7E" w:rsidRDefault="00054E7E" w:rsidP="00054E7E">
            <w:pPr>
              <w:jc w:val="both"/>
              <w:rPr>
                <w:rFonts w:ascii="SimSun" w:hAnsi="SimSun" w:cs="SimSun"/>
                <w:sz w:val="24"/>
                <w:szCs w:val="24"/>
                <w:lang w:eastAsia="zh-CN"/>
              </w:rPr>
            </w:pPr>
            <w:r w:rsidRPr="00054E7E">
              <w:rPr>
                <w:sz w:val="24"/>
                <w:szCs w:val="24"/>
                <w:lang w:eastAsia="zh-CN"/>
              </w:rPr>
              <w:t xml:space="preserve">2010 </w:t>
            </w:r>
            <w:r w:rsidRPr="00054E7E">
              <w:rPr>
                <w:rFonts w:ascii="SimSun" w:hAnsi="SimSun" w:cs="SimSun" w:hint="eastAsia"/>
                <w:sz w:val="24"/>
                <w:szCs w:val="24"/>
                <w:lang w:eastAsia="zh-CN"/>
              </w:rPr>
              <w:t>年</w:t>
            </w:r>
            <w:r w:rsidRPr="00054E7E">
              <w:rPr>
                <w:sz w:val="24"/>
                <w:szCs w:val="24"/>
                <w:lang w:eastAsia="zh-CN"/>
              </w:rPr>
              <w:t xml:space="preserve"> </w:t>
            </w:r>
            <w:proofErr w:type="spellStart"/>
            <w:r w:rsidRPr="00054E7E">
              <w:rPr>
                <w:rFonts w:ascii="SimSun" w:hAnsi="SimSun" w:cs="SimSun" w:hint="eastAsia"/>
                <w:sz w:val="24"/>
                <w:szCs w:val="24"/>
                <w:lang w:eastAsia="zh-CN"/>
              </w:rPr>
              <w:t>在北京成立，以儿</w:t>
            </w:r>
            <w:proofErr w:type="spellEnd"/>
            <w:r w:rsidRPr="00054E7E">
              <w:rPr>
                <w:rFonts w:cs="SimSun"/>
                <w:sz w:val="24"/>
                <w:szCs w:val="24"/>
                <w:lang w:eastAsia="zh-CN"/>
              </w:rPr>
              <w:t xml:space="preserve"> </w:t>
            </w:r>
            <w:proofErr w:type="spellStart"/>
            <w:r w:rsidRPr="00054E7E">
              <w:rPr>
                <w:rFonts w:ascii="SimSun" w:hAnsi="SimSun" w:cs="SimSun" w:hint="eastAsia"/>
                <w:sz w:val="24"/>
                <w:szCs w:val="24"/>
                <w:lang w:eastAsia="zh-CN"/>
              </w:rPr>
              <w:t>童食品为主</w:t>
            </w:r>
            <w:proofErr w:type="spellEnd"/>
            <w:r w:rsidRPr="00054E7E">
              <w:rPr>
                <w:rFonts w:ascii="SimSun" w:hAnsi="SimSun" w:cs="SimSun" w:hint="eastAsia"/>
                <w:sz w:val="24"/>
                <w:szCs w:val="24"/>
                <w:lang w:eastAsia="zh-CN"/>
              </w:rPr>
              <w:t>。</w:t>
            </w:r>
          </w:p>
          <w:p w14:paraId="2D0182F3" w14:textId="77777777" w:rsidR="00054E7E" w:rsidRPr="00054E7E" w:rsidRDefault="00054E7E" w:rsidP="00054E7E">
            <w:pPr>
              <w:jc w:val="both"/>
              <w:rPr>
                <w:rFonts w:ascii="SimSun" w:hAnsi="SimSun" w:cs="SimSun"/>
                <w:sz w:val="24"/>
                <w:szCs w:val="24"/>
                <w:lang w:eastAsia="zh-CN"/>
              </w:rPr>
            </w:pPr>
            <w:r w:rsidRPr="00054E7E">
              <w:rPr>
                <w:rFonts w:hint="eastAsia"/>
                <w:sz w:val="24"/>
                <w:szCs w:val="24"/>
                <w:lang w:eastAsia="zh-CN"/>
              </w:rPr>
              <w:t>2</w:t>
            </w:r>
            <w:r w:rsidRPr="00054E7E">
              <w:rPr>
                <w:rFonts w:ascii="SimSun" w:hAnsi="SimSun" w:cs="SimSun" w:hint="eastAsia"/>
                <w:sz w:val="24"/>
                <w:szCs w:val="24"/>
                <w:lang w:eastAsia="zh-CN"/>
              </w:rPr>
              <w:t>）</w:t>
            </w:r>
            <w:r w:rsidRPr="00054E7E">
              <w:rPr>
                <w:sz w:val="24"/>
                <w:szCs w:val="24"/>
                <w:lang w:eastAsia="zh-CN"/>
              </w:rPr>
              <w:t xml:space="preserve">2015 </w:t>
            </w:r>
            <w:proofErr w:type="spellStart"/>
            <w:r w:rsidRPr="00054E7E">
              <w:rPr>
                <w:rFonts w:ascii="SimSun" w:hAnsi="SimSun" w:cs="SimSun" w:hint="eastAsia"/>
                <w:sz w:val="24"/>
                <w:szCs w:val="24"/>
                <w:lang w:eastAsia="zh-CN"/>
              </w:rPr>
              <w:t>年以后</w:t>
            </w:r>
            <w:proofErr w:type="spellEnd"/>
            <w:r w:rsidRPr="00054E7E">
              <w:rPr>
                <w:sz w:val="24"/>
                <w:szCs w:val="24"/>
                <w:lang w:eastAsia="zh-CN"/>
              </w:rPr>
              <w:t xml:space="preserve"> </w:t>
            </w:r>
            <w:proofErr w:type="spellStart"/>
            <w:r w:rsidRPr="00054E7E">
              <w:rPr>
                <w:rFonts w:ascii="SimSun" w:hAnsi="SimSun" w:cs="SimSun" w:hint="eastAsia"/>
                <w:sz w:val="24"/>
                <w:szCs w:val="24"/>
                <w:lang w:eastAsia="zh-CN"/>
              </w:rPr>
              <w:t>只有负责销</w:t>
            </w:r>
            <w:proofErr w:type="spellEnd"/>
            <w:r w:rsidRPr="00054E7E">
              <w:rPr>
                <w:rFonts w:cs="SimSun"/>
                <w:sz w:val="24"/>
                <w:szCs w:val="24"/>
                <w:lang w:eastAsia="zh-CN"/>
              </w:rPr>
              <w:t xml:space="preserve"> </w:t>
            </w:r>
            <w:proofErr w:type="spellStart"/>
            <w:r w:rsidRPr="00054E7E">
              <w:rPr>
                <w:rFonts w:ascii="SimSun" w:hAnsi="SimSun" w:cs="SimSun" w:hint="eastAsia"/>
                <w:sz w:val="24"/>
                <w:szCs w:val="24"/>
                <w:lang w:eastAsia="zh-CN"/>
              </w:rPr>
              <w:t>售的业务部，没有营销部</w:t>
            </w:r>
            <w:proofErr w:type="spellEnd"/>
            <w:r w:rsidRPr="00054E7E">
              <w:rPr>
                <w:rFonts w:ascii="SimSun" w:hAnsi="SimSun" w:cs="SimSun" w:hint="eastAsia"/>
                <w:sz w:val="24"/>
                <w:szCs w:val="24"/>
                <w:lang w:eastAsia="zh-CN"/>
              </w:rPr>
              <w:t>。</w:t>
            </w:r>
          </w:p>
          <w:p w14:paraId="2E096F82" w14:textId="77777777" w:rsidR="00054E7E" w:rsidRPr="00054E7E" w:rsidRDefault="00054E7E" w:rsidP="00054E7E">
            <w:pPr>
              <w:jc w:val="both"/>
              <w:rPr>
                <w:rFonts w:ascii="SimSun" w:hAnsi="SimSun" w:cs="SimSun"/>
                <w:sz w:val="24"/>
                <w:szCs w:val="24"/>
                <w:lang w:eastAsia="zh-CN"/>
              </w:rPr>
            </w:pPr>
            <w:r w:rsidRPr="00054E7E">
              <w:rPr>
                <w:rFonts w:hint="eastAsia"/>
                <w:sz w:val="24"/>
                <w:szCs w:val="24"/>
                <w:lang w:eastAsia="zh-CN"/>
              </w:rPr>
              <w:t>3</w:t>
            </w:r>
            <w:r w:rsidRPr="00054E7E">
              <w:rPr>
                <w:rFonts w:ascii="SimSun" w:hAnsi="SimSun" w:cs="SimSun" w:hint="eastAsia"/>
                <w:sz w:val="24"/>
                <w:szCs w:val="24"/>
                <w:lang w:eastAsia="zh-CN"/>
              </w:rPr>
              <w:t>）</w:t>
            </w:r>
            <w:r w:rsidRPr="00054E7E">
              <w:rPr>
                <w:sz w:val="24"/>
                <w:szCs w:val="24"/>
                <w:lang w:eastAsia="zh-CN"/>
              </w:rPr>
              <w:t xml:space="preserve"> 2020 </w:t>
            </w:r>
            <w:proofErr w:type="spellStart"/>
            <w:r w:rsidRPr="00054E7E">
              <w:rPr>
                <w:rFonts w:ascii="SimSun" w:hAnsi="SimSun" w:cs="SimSun" w:hint="eastAsia"/>
                <w:sz w:val="24"/>
                <w:szCs w:val="24"/>
                <w:lang w:eastAsia="zh-CN"/>
              </w:rPr>
              <w:t>年以后</w:t>
            </w:r>
            <w:proofErr w:type="spellEnd"/>
            <w:r w:rsidRPr="00054E7E">
              <w:rPr>
                <w:sz w:val="24"/>
                <w:szCs w:val="24"/>
                <w:lang w:eastAsia="zh-CN"/>
              </w:rPr>
              <w:t xml:space="preserve"> </w:t>
            </w:r>
            <w:proofErr w:type="spellStart"/>
            <w:r w:rsidRPr="00054E7E">
              <w:rPr>
                <w:rFonts w:ascii="SimSun" w:hAnsi="SimSun" w:cs="SimSun" w:hint="eastAsia"/>
                <w:sz w:val="24"/>
                <w:szCs w:val="24"/>
                <w:lang w:eastAsia="zh-CN"/>
              </w:rPr>
              <w:t>市场上出现</w:t>
            </w:r>
            <w:proofErr w:type="spellEnd"/>
            <w:r w:rsidRPr="00054E7E">
              <w:rPr>
                <w:rFonts w:cs="SimSun"/>
                <w:sz w:val="24"/>
                <w:szCs w:val="24"/>
                <w:lang w:eastAsia="zh-CN"/>
              </w:rPr>
              <w:t xml:space="preserve"> </w:t>
            </w:r>
            <w:proofErr w:type="spellStart"/>
            <w:r w:rsidRPr="00054E7E">
              <w:rPr>
                <w:rFonts w:ascii="SimSun" w:hAnsi="SimSun" w:cs="SimSun" w:hint="eastAsia"/>
                <w:sz w:val="24"/>
                <w:szCs w:val="24"/>
                <w:lang w:eastAsia="zh-CN"/>
              </w:rPr>
              <w:t>很多竞争产品，这些企业都有自己的营销网络</w:t>
            </w:r>
            <w:proofErr w:type="spellEnd"/>
            <w:r w:rsidRPr="00054E7E">
              <w:rPr>
                <w:rFonts w:ascii="SimSun" w:hAnsi="SimSun" w:cs="SimSun" w:hint="eastAsia"/>
                <w:sz w:val="24"/>
                <w:szCs w:val="24"/>
                <w:lang w:eastAsia="zh-CN"/>
              </w:rPr>
              <w:t>。</w:t>
            </w:r>
          </w:p>
          <w:p w14:paraId="3B078FCA" w14:textId="77777777" w:rsidR="00054E7E" w:rsidRPr="00054E7E" w:rsidRDefault="00054E7E" w:rsidP="00054E7E">
            <w:pPr>
              <w:jc w:val="both"/>
              <w:rPr>
                <w:rFonts w:ascii="SimSun" w:hAnsi="SimSun" w:cs="SimSun"/>
                <w:sz w:val="24"/>
                <w:szCs w:val="24"/>
                <w:lang w:eastAsia="zh-CN"/>
              </w:rPr>
            </w:pPr>
            <w:r w:rsidRPr="00054E7E">
              <w:rPr>
                <w:rFonts w:hint="eastAsia"/>
                <w:sz w:val="24"/>
                <w:szCs w:val="24"/>
                <w:lang w:eastAsia="zh-CN"/>
              </w:rPr>
              <w:t>4</w:t>
            </w:r>
            <w:r w:rsidRPr="00054E7E">
              <w:rPr>
                <w:rFonts w:ascii="SimSun" w:hAnsi="SimSun" w:cs="SimSun" w:hint="eastAsia"/>
                <w:sz w:val="24"/>
                <w:szCs w:val="24"/>
                <w:lang w:eastAsia="zh-CN"/>
              </w:rPr>
              <w:t>）</w:t>
            </w:r>
            <w:r w:rsidRPr="00054E7E">
              <w:rPr>
                <w:sz w:val="24"/>
                <w:szCs w:val="24"/>
                <w:lang w:eastAsia="zh-CN"/>
              </w:rPr>
              <w:t xml:space="preserve">2022 </w:t>
            </w:r>
            <w:proofErr w:type="spellStart"/>
            <w:r w:rsidRPr="00054E7E">
              <w:rPr>
                <w:rFonts w:ascii="SimSun" w:hAnsi="SimSun" w:cs="SimSun" w:hint="eastAsia"/>
                <w:sz w:val="24"/>
                <w:szCs w:val="24"/>
                <w:lang w:eastAsia="zh-CN"/>
              </w:rPr>
              <w:t>年开始</w:t>
            </w:r>
            <w:proofErr w:type="spellEnd"/>
            <w:r w:rsidRPr="00054E7E">
              <w:rPr>
                <w:sz w:val="24"/>
                <w:szCs w:val="24"/>
                <w:lang w:eastAsia="zh-CN"/>
              </w:rPr>
              <w:t xml:space="preserve"> </w:t>
            </w:r>
            <w:proofErr w:type="spellStart"/>
            <w:r w:rsidRPr="00054E7E">
              <w:rPr>
                <w:rFonts w:ascii="SimSun" w:hAnsi="SimSun" w:cs="SimSun" w:hint="eastAsia"/>
                <w:sz w:val="24"/>
                <w:szCs w:val="24"/>
                <w:lang w:eastAsia="zh-CN"/>
              </w:rPr>
              <w:t>销售额每年</w:t>
            </w:r>
            <w:proofErr w:type="spellEnd"/>
            <w:r w:rsidRPr="00054E7E">
              <w:rPr>
                <w:rFonts w:cs="SimSun"/>
                <w:sz w:val="24"/>
                <w:szCs w:val="24"/>
                <w:lang w:eastAsia="zh-CN"/>
              </w:rPr>
              <w:t xml:space="preserve"> </w:t>
            </w:r>
            <w:proofErr w:type="spellStart"/>
            <w:r w:rsidRPr="00054E7E">
              <w:rPr>
                <w:rFonts w:ascii="SimSun" w:hAnsi="SimSun" w:cs="SimSun" w:hint="eastAsia"/>
                <w:sz w:val="24"/>
                <w:szCs w:val="24"/>
                <w:lang w:eastAsia="zh-CN"/>
              </w:rPr>
              <w:t>下降</w:t>
            </w:r>
            <w:proofErr w:type="spellEnd"/>
            <w:r w:rsidRPr="00054E7E">
              <w:rPr>
                <w:rFonts w:ascii="SimSun" w:hAnsi="SimSun" w:cs="SimSun" w:hint="eastAsia"/>
                <w:sz w:val="24"/>
                <w:szCs w:val="24"/>
                <w:lang w:eastAsia="zh-CN"/>
              </w:rPr>
              <w:t>。</w:t>
            </w:r>
          </w:p>
          <w:p w14:paraId="2C240FC0" w14:textId="77777777" w:rsidR="00054E7E" w:rsidRPr="00054E7E" w:rsidRDefault="00054E7E" w:rsidP="00054E7E">
            <w:pPr>
              <w:jc w:val="both"/>
              <w:rPr>
                <w:b/>
                <w:bCs/>
                <w:sz w:val="24"/>
                <w:szCs w:val="24"/>
                <w:lang w:val="de-DE" w:eastAsia="zh-CN"/>
              </w:rPr>
            </w:pPr>
            <w:r w:rsidRPr="00054E7E">
              <w:rPr>
                <w:rFonts w:hint="eastAsia"/>
                <w:sz w:val="24"/>
                <w:szCs w:val="24"/>
                <w:lang w:eastAsia="zh-CN"/>
              </w:rPr>
              <w:t>5</w:t>
            </w:r>
            <w:r w:rsidRPr="00054E7E">
              <w:rPr>
                <w:rFonts w:ascii="SimSun" w:hAnsi="SimSun" w:cs="SimSun" w:hint="eastAsia"/>
                <w:sz w:val="24"/>
                <w:szCs w:val="24"/>
                <w:lang w:eastAsia="zh-CN"/>
              </w:rPr>
              <w:t>）</w:t>
            </w:r>
            <w:r w:rsidRPr="00054E7E">
              <w:rPr>
                <w:sz w:val="24"/>
                <w:szCs w:val="24"/>
                <w:lang w:eastAsia="zh-CN"/>
              </w:rPr>
              <w:t xml:space="preserve">2022 </w:t>
            </w:r>
            <w:r w:rsidRPr="00054E7E">
              <w:rPr>
                <w:rFonts w:ascii="SimSun" w:hAnsi="SimSun" w:cs="SimSun" w:hint="eastAsia"/>
                <w:sz w:val="24"/>
                <w:szCs w:val="24"/>
                <w:lang w:eastAsia="zh-CN"/>
              </w:rPr>
              <w:t>年</w:t>
            </w:r>
            <w:r w:rsidRPr="00054E7E">
              <w:rPr>
                <w:sz w:val="24"/>
                <w:szCs w:val="24"/>
                <w:lang w:eastAsia="zh-CN"/>
              </w:rPr>
              <w:t xml:space="preserve"> </w:t>
            </w:r>
            <w:proofErr w:type="spellStart"/>
            <w:r w:rsidRPr="00054E7E">
              <w:rPr>
                <w:rFonts w:ascii="SimSun" w:hAnsi="SimSun" w:cs="SimSun" w:hint="eastAsia"/>
                <w:sz w:val="24"/>
                <w:szCs w:val="24"/>
                <w:lang w:eastAsia="zh-CN"/>
              </w:rPr>
              <w:lastRenderedPageBreak/>
              <w:t>产量增加，销售</w:t>
            </w:r>
            <w:proofErr w:type="spellEnd"/>
            <w:r w:rsidRPr="00054E7E">
              <w:rPr>
                <w:rFonts w:cs="SimSun"/>
                <w:sz w:val="24"/>
                <w:szCs w:val="24"/>
                <w:lang w:eastAsia="zh-CN"/>
              </w:rPr>
              <w:t xml:space="preserve"> </w:t>
            </w:r>
            <w:proofErr w:type="spellStart"/>
            <w:r w:rsidRPr="00054E7E">
              <w:rPr>
                <w:rFonts w:ascii="SimSun" w:hAnsi="SimSun" w:cs="SimSun" w:hint="eastAsia"/>
                <w:sz w:val="24"/>
                <w:szCs w:val="24"/>
                <w:lang w:eastAsia="zh-CN"/>
              </w:rPr>
              <w:t>人员增加，销售额没有增加</w:t>
            </w:r>
            <w:proofErr w:type="spellEnd"/>
            <w:r w:rsidRPr="00054E7E">
              <w:rPr>
                <w:rFonts w:ascii="SimSun" w:hAnsi="SimSun" w:cs="SimSun" w:hint="eastAsia"/>
                <w:sz w:val="24"/>
                <w:szCs w:val="24"/>
                <w:lang w:eastAsia="zh-CN"/>
              </w:rPr>
              <w:t>。</w:t>
            </w:r>
          </w:p>
        </w:tc>
      </w:tr>
      <w:tr w:rsidR="00054E7E" w:rsidRPr="00054E7E" w14:paraId="62061C8B" w14:textId="77777777" w:rsidTr="006567B8">
        <w:trPr>
          <w:gridAfter w:val="1"/>
          <w:wAfter w:w="9" w:type="dxa"/>
        </w:trPr>
        <w:tc>
          <w:tcPr>
            <w:tcW w:w="2547" w:type="dxa"/>
            <w:vMerge/>
          </w:tcPr>
          <w:p w14:paraId="1E0E4A3D" w14:textId="77777777" w:rsidR="00054E7E" w:rsidRPr="00054E7E" w:rsidRDefault="00054E7E" w:rsidP="00054E7E">
            <w:pPr>
              <w:contextualSpacing/>
              <w:jc w:val="both"/>
              <w:rPr>
                <w:sz w:val="24"/>
                <w:szCs w:val="24"/>
                <w:lang w:val="de-DE" w:eastAsia="zh-CN"/>
              </w:rPr>
            </w:pPr>
          </w:p>
        </w:tc>
        <w:tc>
          <w:tcPr>
            <w:tcW w:w="2686" w:type="dxa"/>
            <w:vMerge w:val="restart"/>
          </w:tcPr>
          <w:p w14:paraId="2542C806" w14:textId="77777777" w:rsidR="00054E7E" w:rsidRPr="00054E7E" w:rsidRDefault="00054E7E" w:rsidP="00054E7E">
            <w:pPr>
              <w:tabs>
                <w:tab w:val="left" w:pos="540"/>
              </w:tabs>
              <w:contextualSpacing/>
              <w:jc w:val="both"/>
              <w:rPr>
                <w:sz w:val="24"/>
                <w:szCs w:val="24"/>
              </w:rPr>
            </w:pPr>
            <w:r w:rsidRPr="00054E7E">
              <w:rPr>
                <w:sz w:val="24"/>
                <w:szCs w:val="24"/>
              </w:rPr>
              <w:t>5. Грамотно и эффективно</w:t>
            </w:r>
          </w:p>
          <w:p w14:paraId="0E005B0F" w14:textId="77777777" w:rsidR="00054E7E" w:rsidRPr="00054E7E" w:rsidRDefault="00054E7E" w:rsidP="00054E7E">
            <w:pPr>
              <w:tabs>
                <w:tab w:val="left" w:pos="540"/>
              </w:tabs>
              <w:contextualSpacing/>
              <w:jc w:val="both"/>
              <w:rPr>
                <w:sz w:val="24"/>
                <w:szCs w:val="24"/>
              </w:rPr>
            </w:pPr>
            <w:r w:rsidRPr="00054E7E">
              <w:rPr>
                <w:sz w:val="24"/>
                <w:szCs w:val="24"/>
              </w:rPr>
              <w:t>пользуется иноязычными источниками информации</w:t>
            </w:r>
          </w:p>
        </w:tc>
        <w:tc>
          <w:tcPr>
            <w:tcW w:w="2700" w:type="dxa"/>
          </w:tcPr>
          <w:p w14:paraId="3EB20FDD" w14:textId="77777777" w:rsidR="00054E7E" w:rsidRPr="00054E7E" w:rsidRDefault="00054E7E" w:rsidP="00054E7E">
            <w:pPr>
              <w:tabs>
                <w:tab w:val="left" w:pos="540"/>
              </w:tabs>
              <w:contextualSpacing/>
              <w:rPr>
                <w:sz w:val="24"/>
                <w:szCs w:val="24"/>
              </w:rPr>
            </w:pPr>
            <w:r w:rsidRPr="00054E7E">
              <w:rPr>
                <w:b/>
                <w:bCs/>
                <w:sz w:val="24"/>
                <w:szCs w:val="24"/>
                <w:u w:val="single"/>
              </w:rPr>
              <w:t>Знать</w:t>
            </w:r>
            <w:r w:rsidRPr="00054E7E">
              <w:rPr>
                <w:sz w:val="24"/>
                <w:szCs w:val="24"/>
                <w:u w:val="single"/>
              </w:rPr>
              <w:t>:</w:t>
            </w:r>
            <w:r w:rsidRPr="00054E7E">
              <w:rPr>
                <w:sz w:val="24"/>
                <w:szCs w:val="24"/>
              </w:rPr>
              <w:t xml:space="preserve"> правила использования различных технических средств с целью поиска и извлечения иноязычной информации; основные правила определения релевантности и надежности иноязычных источников; основные правила анализа и синтеза информации;</w:t>
            </w:r>
          </w:p>
        </w:tc>
        <w:tc>
          <w:tcPr>
            <w:tcW w:w="2414" w:type="dxa"/>
          </w:tcPr>
          <w:p w14:paraId="50175AB7"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eastAsiaTheme="minorEastAsia" w:hAnsiTheme="majorHAnsi" w:cs="Courier New"/>
                <w:sz w:val="24"/>
                <w:szCs w:val="24"/>
                <w:lang w:eastAsia="zh-CN"/>
              </w:rPr>
            </w:pPr>
            <w:r w:rsidRPr="00054E7E">
              <w:rPr>
                <w:rFonts w:ascii="SimSun" w:eastAsia="SimSun" w:hAnsi="SimSun" w:cs="SimSun" w:hint="eastAsia"/>
                <w:sz w:val="24"/>
                <w:szCs w:val="24"/>
                <w:lang w:eastAsia="zh-CN"/>
              </w:rPr>
              <w:t>对如下定义挑选适当的中文单词和短语</w:t>
            </w:r>
            <w:r w:rsidRPr="00054E7E">
              <w:rPr>
                <w:rFonts w:asciiTheme="majorHAnsi" w:eastAsiaTheme="minorEastAsia" w:hAnsiTheme="majorHAnsi" w:cs="Courier New"/>
                <w:sz w:val="24"/>
                <w:szCs w:val="24"/>
                <w:lang w:eastAsia="zh-CN"/>
              </w:rPr>
              <w:t>:</w:t>
            </w:r>
          </w:p>
          <w:p w14:paraId="2AFFF89F"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1.</w:t>
            </w:r>
            <w:r w:rsidRPr="00054E7E">
              <w:rPr>
                <w:rFonts w:asciiTheme="majorHAnsi" w:eastAsia="SimSun" w:hAnsi="SimSun" w:cs="SimSun"/>
                <w:sz w:val="24"/>
                <w:szCs w:val="24"/>
                <w:lang w:eastAsia="zh-CN"/>
              </w:rPr>
              <w:t>电子计算机系统上指在互联网上。</w:t>
            </w:r>
          </w:p>
          <w:p w14:paraId="38F1B2F2"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2.</w:t>
            </w:r>
            <w:r w:rsidRPr="00054E7E">
              <w:rPr>
                <w:rFonts w:asciiTheme="majorHAnsi" w:eastAsia="SimSun" w:hAnsi="SimSun" w:cs="SimSun"/>
                <w:sz w:val="24"/>
                <w:szCs w:val="24"/>
                <w:lang w:eastAsia="zh-CN"/>
              </w:rPr>
              <w:t>电子计算机系统中所有实体部件和设备的统称。如运算器、控制器、存储器、输入输出设备等。</w:t>
            </w:r>
          </w:p>
          <w:p w14:paraId="2B6AB6D2"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3.</w:t>
            </w:r>
            <w:r w:rsidRPr="00054E7E">
              <w:rPr>
                <w:rFonts w:asciiTheme="majorHAnsi" w:eastAsia="SimSun" w:hAnsi="SimSun" w:cs="SimSun"/>
                <w:sz w:val="24"/>
                <w:szCs w:val="24"/>
                <w:lang w:eastAsia="zh-CN"/>
              </w:rPr>
              <w:t>在互联网上结束信息的检索、杳询等，操作电子计算机退出互联网。</w:t>
            </w:r>
          </w:p>
          <w:p w14:paraId="37F46603"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rPr>
                <w:rFonts w:asciiTheme="majorHAnsi" w:hAnsiTheme="majorHAnsi" w:cs="Courier New"/>
                <w:sz w:val="24"/>
                <w:szCs w:val="24"/>
                <w:lang w:eastAsia="zh-CN"/>
              </w:rPr>
            </w:pPr>
            <w:r w:rsidRPr="00054E7E">
              <w:rPr>
                <w:rFonts w:asciiTheme="majorHAnsi" w:hAnsiTheme="majorHAnsi" w:cs="Courier New"/>
                <w:sz w:val="24"/>
                <w:szCs w:val="24"/>
                <w:lang w:eastAsia="zh-CN"/>
              </w:rPr>
              <w:t>4.</w:t>
            </w:r>
            <w:r w:rsidRPr="00054E7E">
              <w:rPr>
                <w:rFonts w:asciiTheme="majorHAnsi" w:eastAsia="SimSun" w:hAnsi="SimSun" w:cs="SimSun"/>
                <w:sz w:val="24"/>
                <w:szCs w:val="24"/>
                <w:lang w:eastAsia="zh-CN"/>
              </w:rPr>
              <w:t>把信息从某台电子计算机输入到互联网或其他电子计算机上。</w:t>
            </w:r>
          </w:p>
          <w:p w14:paraId="35FA651F" w14:textId="77777777" w:rsidR="00054E7E" w:rsidRPr="00054E7E" w:rsidRDefault="00054E7E" w:rsidP="00054E7E">
            <w:pPr>
              <w:jc w:val="both"/>
              <w:rPr>
                <w:b/>
                <w:bCs/>
                <w:sz w:val="24"/>
                <w:szCs w:val="24"/>
                <w:lang w:val="de-DE" w:eastAsia="zh-CN"/>
              </w:rPr>
            </w:pPr>
            <w:r w:rsidRPr="00054E7E">
              <w:rPr>
                <w:rFonts w:asciiTheme="majorHAnsi" w:hAnsiTheme="majorHAnsi"/>
                <w:sz w:val="24"/>
                <w:szCs w:val="24"/>
                <w:lang w:eastAsia="zh-CN"/>
              </w:rPr>
              <w:t>5.</w:t>
            </w:r>
            <w:r w:rsidRPr="00054E7E">
              <w:rPr>
                <w:rFonts w:ascii="SimSun" w:eastAsia="SimSun" w:hAnsi="SimSun" w:cs="SimSun" w:hint="eastAsia"/>
                <w:sz w:val="24"/>
                <w:szCs w:val="24"/>
                <w:lang w:eastAsia="zh-CN"/>
              </w:rPr>
              <w:t>电子计算机运行中因程序错误或其他原因而不正常地停止运行，此时屏幕图像静止不动，无法继续操作。</w:t>
            </w:r>
          </w:p>
        </w:tc>
      </w:tr>
      <w:tr w:rsidR="00054E7E" w:rsidRPr="00054E7E" w14:paraId="7EDCF278" w14:textId="77777777" w:rsidTr="006567B8">
        <w:trPr>
          <w:gridAfter w:val="1"/>
          <w:wAfter w:w="9" w:type="dxa"/>
        </w:trPr>
        <w:tc>
          <w:tcPr>
            <w:tcW w:w="2547" w:type="dxa"/>
            <w:vMerge/>
          </w:tcPr>
          <w:p w14:paraId="1F81E8E0" w14:textId="77777777" w:rsidR="00054E7E" w:rsidRPr="00054E7E" w:rsidRDefault="00054E7E" w:rsidP="00054E7E">
            <w:pPr>
              <w:contextualSpacing/>
              <w:jc w:val="both"/>
              <w:rPr>
                <w:sz w:val="24"/>
                <w:szCs w:val="24"/>
                <w:lang w:val="de-DE" w:eastAsia="zh-CN"/>
              </w:rPr>
            </w:pPr>
          </w:p>
        </w:tc>
        <w:tc>
          <w:tcPr>
            <w:tcW w:w="2686" w:type="dxa"/>
            <w:vMerge/>
          </w:tcPr>
          <w:p w14:paraId="55CF8DD3"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1680B730" w14:textId="77777777" w:rsidR="00054E7E" w:rsidRPr="00054E7E" w:rsidRDefault="00054E7E" w:rsidP="00054E7E">
            <w:pPr>
              <w:tabs>
                <w:tab w:val="left" w:pos="540"/>
              </w:tabs>
              <w:contextualSpacing/>
              <w:rPr>
                <w:i/>
                <w:iCs/>
                <w:sz w:val="24"/>
                <w:szCs w:val="24"/>
              </w:rPr>
            </w:pPr>
            <w:r w:rsidRPr="00054E7E">
              <w:rPr>
                <w:b/>
                <w:bCs/>
                <w:sz w:val="24"/>
                <w:szCs w:val="24"/>
                <w:u w:val="single"/>
              </w:rPr>
              <w:t>Уметь</w:t>
            </w:r>
            <w:r w:rsidRPr="00054E7E">
              <w:rPr>
                <w:sz w:val="24"/>
                <w:szCs w:val="24"/>
                <w:u w:val="single"/>
              </w:rPr>
              <w:t>:</w:t>
            </w:r>
            <w:r w:rsidRPr="00054E7E">
              <w:rPr>
                <w:sz w:val="24"/>
                <w:szCs w:val="24"/>
              </w:rPr>
              <w:t xml:space="preserve"> извлекать основную и второстепенную информацию из иноязычных источников разного типа; систематизировать и применять извлеченную информацию для решения коммуникативных и профессиональных задач</w:t>
            </w:r>
          </w:p>
        </w:tc>
        <w:tc>
          <w:tcPr>
            <w:tcW w:w="2414" w:type="dxa"/>
          </w:tcPr>
          <w:p w14:paraId="6300769D" w14:textId="77777777" w:rsidR="00054E7E" w:rsidRPr="00054E7E" w:rsidRDefault="00054E7E" w:rsidP="00054E7E">
            <w:pPr>
              <w:jc w:val="both"/>
              <w:rPr>
                <w:rFonts w:cs="SimSun"/>
                <w:sz w:val="24"/>
                <w:szCs w:val="24"/>
                <w:lang w:eastAsia="zh-CN"/>
              </w:rPr>
            </w:pPr>
            <w:r w:rsidRPr="00054E7E">
              <w:rPr>
                <w:rFonts w:ascii="SimSun" w:hAnsi="SimSun" w:cs="SimSun" w:hint="eastAsia"/>
                <w:sz w:val="24"/>
                <w:szCs w:val="24"/>
                <w:lang w:eastAsia="zh-CN"/>
              </w:rPr>
              <w:t>1．</w:t>
            </w:r>
            <w:proofErr w:type="spellStart"/>
            <w:r w:rsidRPr="00054E7E">
              <w:rPr>
                <w:rFonts w:ascii="SimSun" w:hAnsi="SimSun" w:cs="SimSun" w:hint="eastAsia"/>
                <w:sz w:val="24"/>
                <w:szCs w:val="24"/>
                <w:lang w:val="en-US" w:eastAsia="zh-CN"/>
              </w:rPr>
              <w:t>你需要</w:t>
            </w:r>
            <w:r w:rsidRPr="00054E7E">
              <w:rPr>
                <w:rFonts w:ascii="SimSun" w:hAnsi="SimSun" w:cs="SimSun"/>
                <w:sz w:val="24"/>
                <w:szCs w:val="24"/>
                <w:lang w:val="en-US" w:eastAsia="zh-CN"/>
              </w:rPr>
              <w:t>招聘</w:t>
            </w:r>
            <w:r w:rsidRPr="00054E7E">
              <w:rPr>
                <w:rFonts w:ascii="SimSun" w:hAnsi="SimSun" w:cs="SimSun" w:hint="eastAsia"/>
                <w:sz w:val="24"/>
                <w:szCs w:val="24"/>
                <w:lang w:val="en-US" w:eastAsia="zh-CN"/>
              </w:rPr>
              <w:t>一位项目经理。去</w:t>
            </w:r>
            <w:proofErr w:type="spellEnd"/>
            <w:r w:rsidRPr="00054E7E">
              <w:rPr>
                <w:rFonts w:ascii="SimSun" w:hAnsi="SimSun" w:cs="SimSun" w:hint="eastAsia"/>
                <w:sz w:val="24"/>
                <w:szCs w:val="24"/>
                <w:lang w:eastAsia="zh-CN"/>
              </w:rPr>
              <w:t>51</w:t>
            </w:r>
            <w:r w:rsidRPr="00054E7E">
              <w:rPr>
                <w:rFonts w:ascii="SimSun" w:hAnsi="SimSun" w:cs="SimSun" w:hint="eastAsia"/>
                <w:sz w:val="24"/>
                <w:szCs w:val="24"/>
                <w:lang w:val="en-US" w:eastAsia="zh-CN"/>
              </w:rPr>
              <w:t>job</w:t>
            </w:r>
            <w:r w:rsidRPr="00054E7E">
              <w:rPr>
                <w:rFonts w:ascii="SimSun" w:hAnsi="SimSun" w:cs="SimSun" w:hint="eastAsia"/>
                <w:sz w:val="24"/>
                <w:szCs w:val="24"/>
                <w:lang w:eastAsia="zh-CN"/>
              </w:rPr>
              <w:t>.</w:t>
            </w:r>
            <w:r w:rsidRPr="00054E7E">
              <w:rPr>
                <w:rFonts w:ascii="SimSun" w:hAnsi="SimSun" w:cs="SimSun" w:hint="eastAsia"/>
                <w:sz w:val="24"/>
                <w:szCs w:val="24"/>
                <w:lang w:val="en-US" w:eastAsia="zh-CN"/>
              </w:rPr>
              <w:t>com</w:t>
            </w:r>
            <w:r w:rsidRPr="00054E7E">
              <w:rPr>
                <w:rFonts w:ascii="SimSun" w:hAnsi="SimSun" w:cs="SimSun" w:hint="eastAsia"/>
                <w:sz w:val="24"/>
                <w:szCs w:val="24"/>
                <w:lang w:eastAsia="zh-CN"/>
              </w:rPr>
              <w:t xml:space="preserve"> </w:t>
            </w:r>
            <w:proofErr w:type="spellStart"/>
            <w:r w:rsidRPr="00054E7E">
              <w:rPr>
                <w:rFonts w:ascii="SimSun" w:hAnsi="SimSun" w:cs="SimSun" w:hint="eastAsia"/>
                <w:sz w:val="24"/>
                <w:szCs w:val="24"/>
                <w:lang w:val="en-US" w:eastAsia="zh-CN"/>
              </w:rPr>
              <w:t>网站</w:t>
            </w:r>
            <w:proofErr w:type="spellEnd"/>
            <w:r w:rsidRPr="00054E7E">
              <w:rPr>
                <w:rFonts w:ascii="SimSun" w:hAnsi="SimSun" w:cs="SimSun" w:hint="eastAsia"/>
                <w:sz w:val="24"/>
                <w:szCs w:val="24"/>
                <w:lang w:eastAsia="zh-CN"/>
              </w:rPr>
              <w:t>，</w:t>
            </w:r>
            <w:r w:rsidRPr="00054E7E">
              <w:rPr>
                <w:rFonts w:cs="SimSun"/>
                <w:sz w:val="24"/>
                <w:szCs w:val="24"/>
                <w:lang w:eastAsia="zh-CN"/>
              </w:rPr>
              <w:t xml:space="preserve"> </w:t>
            </w:r>
            <w:proofErr w:type="spellStart"/>
            <w:r w:rsidRPr="00054E7E">
              <w:rPr>
                <w:rFonts w:ascii="SimSun" w:hAnsi="SimSun" w:cs="SimSun" w:hint="eastAsia"/>
                <w:sz w:val="24"/>
                <w:szCs w:val="24"/>
                <w:lang w:val="en-US" w:eastAsia="zh-CN"/>
              </w:rPr>
              <w:t>分析劳动力市场、薪资水平</w:t>
            </w:r>
            <w:proofErr w:type="spellEnd"/>
            <w:r w:rsidRPr="00054E7E">
              <w:rPr>
                <w:rFonts w:ascii="SimSun" w:hAnsi="SimSun" w:cs="SimSun" w:hint="eastAsia"/>
                <w:sz w:val="24"/>
                <w:szCs w:val="24"/>
                <w:lang w:eastAsia="zh-CN"/>
              </w:rPr>
              <w:t>，</w:t>
            </w:r>
            <w:proofErr w:type="spellStart"/>
            <w:r w:rsidRPr="00054E7E">
              <w:rPr>
                <w:rFonts w:ascii="SimSun" w:hAnsi="SimSun" w:cs="SimSun" w:hint="eastAsia"/>
                <w:sz w:val="24"/>
                <w:szCs w:val="24"/>
                <w:lang w:val="en-US" w:eastAsia="zh-CN"/>
              </w:rPr>
              <w:t>编写职位描述</w:t>
            </w:r>
            <w:proofErr w:type="spellEnd"/>
            <w:r w:rsidRPr="00054E7E">
              <w:rPr>
                <w:rFonts w:ascii="SimSun" w:hAnsi="SimSun" w:cs="SimSun" w:hint="eastAsia"/>
                <w:sz w:val="24"/>
                <w:szCs w:val="24"/>
                <w:lang w:eastAsia="zh-CN"/>
              </w:rPr>
              <w:t>，</w:t>
            </w:r>
            <w:proofErr w:type="spellStart"/>
            <w:r w:rsidRPr="00054E7E">
              <w:rPr>
                <w:rFonts w:ascii="SimSun" w:hAnsi="SimSun" w:cs="SimSun" w:hint="eastAsia"/>
                <w:sz w:val="24"/>
                <w:szCs w:val="24"/>
                <w:lang w:val="en-US" w:eastAsia="zh-CN"/>
              </w:rPr>
              <w:t>研究求职者的简历</w:t>
            </w:r>
            <w:proofErr w:type="spellEnd"/>
            <w:r w:rsidRPr="00054E7E">
              <w:rPr>
                <w:rFonts w:ascii="SimSun" w:hAnsi="SimSun" w:cs="SimSun" w:hint="eastAsia"/>
                <w:sz w:val="24"/>
                <w:szCs w:val="24"/>
                <w:lang w:val="en-US" w:eastAsia="zh-CN"/>
              </w:rPr>
              <w:t>。</w:t>
            </w:r>
          </w:p>
          <w:p w14:paraId="23D35E7F" w14:textId="77777777" w:rsidR="00054E7E" w:rsidRPr="00054E7E" w:rsidRDefault="00054E7E" w:rsidP="00054E7E">
            <w:pPr>
              <w:jc w:val="both"/>
              <w:rPr>
                <w:b/>
                <w:bCs/>
                <w:sz w:val="24"/>
                <w:szCs w:val="24"/>
                <w:lang w:val="de-DE"/>
              </w:rPr>
            </w:pPr>
            <w:r w:rsidRPr="00054E7E">
              <w:rPr>
                <w:rFonts w:cs="SimSun"/>
                <w:noProof/>
                <w:sz w:val="24"/>
                <w:szCs w:val="24"/>
              </w:rPr>
              <w:drawing>
                <wp:inline distT="0" distB="0" distL="0" distR="0" wp14:anchorId="1E753280" wp14:editId="111F2DFF">
                  <wp:extent cx="1823113" cy="719979"/>
                  <wp:effectExtent l="19050" t="0" r="5687" b="0"/>
                  <wp:docPr id="1" name="Рисунок 1"/>
                  <wp:cNvGraphicFramePr/>
                  <a:graphic xmlns:a="http://schemas.openxmlformats.org/drawingml/2006/main">
                    <a:graphicData uri="http://schemas.openxmlformats.org/drawingml/2006/picture">
                      <pic:pic xmlns:pic="http://schemas.openxmlformats.org/drawingml/2006/picture">
                        <pic:nvPicPr>
                          <pic:cNvPr id="2051" name="Picture 3"/>
                          <pic:cNvPicPr>
                            <a:picLocks noChangeAspect="1" noChangeArrowheads="1"/>
                          </pic:cNvPicPr>
                        </pic:nvPicPr>
                        <pic:blipFill>
                          <a:blip r:embed="rId19" cstate="print"/>
                          <a:srcRect/>
                          <a:stretch>
                            <a:fillRect/>
                          </a:stretch>
                        </pic:blipFill>
                        <pic:spPr bwMode="auto">
                          <a:xfrm>
                            <a:off x="0" y="0"/>
                            <a:ext cx="1841121" cy="727091"/>
                          </a:xfrm>
                          <a:prstGeom prst="rect">
                            <a:avLst/>
                          </a:prstGeom>
                          <a:noFill/>
                          <a:ln w="9525">
                            <a:noFill/>
                            <a:miter lim="800000"/>
                            <a:headEnd/>
                            <a:tailEnd/>
                          </a:ln>
                        </pic:spPr>
                      </pic:pic>
                    </a:graphicData>
                  </a:graphic>
                </wp:inline>
              </w:drawing>
            </w:r>
          </w:p>
        </w:tc>
      </w:tr>
      <w:tr w:rsidR="00054E7E" w:rsidRPr="00054E7E" w14:paraId="783A45DB" w14:textId="77777777" w:rsidTr="006567B8">
        <w:trPr>
          <w:gridAfter w:val="1"/>
          <w:wAfter w:w="9" w:type="dxa"/>
        </w:trPr>
        <w:tc>
          <w:tcPr>
            <w:tcW w:w="2547" w:type="dxa"/>
            <w:vMerge/>
          </w:tcPr>
          <w:p w14:paraId="7D4ED89B" w14:textId="77777777" w:rsidR="00054E7E" w:rsidRPr="00054E7E" w:rsidRDefault="00054E7E" w:rsidP="00054E7E">
            <w:pPr>
              <w:contextualSpacing/>
              <w:jc w:val="both"/>
              <w:rPr>
                <w:sz w:val="24"/>
                <w:szCs w:val="24"/>
                <w:lang w:val="de-DE"/>
              </w:rPr>
            </w:pPr>
          </w:p>
        </w:tc>
        <w:tc>
          <w:tcPr>
            <w:tcW w:w="2686" w:type="dxa"/>
            <w:vMerge w:val="restart"/>
          </w:tcPr>
          <w:p w14:paraId="54D8AB9E" w14:textId="77777777" w:rsidR="00054E7E" w:rsidRPr="00054E7E" w:rsidRDefault="00054E7E" w:rsidP="00054E7E">
            <w:pPr>
              <w:tabs>
                <w:tab w:val="left" w:pos="540"/>
              </w:tabs>
              <w:contextualSpacing/>
              <w:jc w:val="both"/>
              <w:rPr>
                <w:sz w:val="24"/>
                <w:szCs w:val="24"/>
              </w:rPr>
            </w:pPr>
            <w:r w:rsidRPr="00054E7E">
              <w:rPr>
                <w:sz w:val="24"/>
                <w:szCs w:val="24"/>
              </w:rPr>
              <w:t>6. Продуцирует на иностранном языке письменные речевые произведения в соответствии с коммуникативной задачей.</w:t>
            </w:r>
          </w:p>
        </w:tc>
        <w:tc>
          <w:tcPr>
            <w:tcW w:w="2700" w:type="dxa"/>
          </w:tcPr>
          <w:p w14:paraId="173CA93D" w14:textId="77777777" w:rsidR="00054E7E" w:rsidRPr="00054E7E" w:rsidRDefault="00054E7E" w:rsidP="00054E7E">
            <w:pPr>
              <w:tabs>
                <w:tab w:val="left" w:pos="540"/>
              </w:tabs>
              <w:contextualSpacing/>
              <w:rPr>
                <w:i/>
                <w:iCs/>
                <w:sz w:val="24"/>
                <w:szCs w:val="24"/>
              </w:rPr>
            </w:pPr>
            <w:r w:rsidRPr="00054E7E">
              <w:rPr>
                <w:b/>
                <w:bCs/>
                <w:sz w:val="24"/>
                <w:szCs w:val="24"/>
                <w:u w:val="single"/>
              </w:rPr>
              <w:t>Знать</w:t>
            </w:r>
            <w:r w:rsidRPr="00054E7E">
              <w:rPr>
                <w:sz w:val="24"/>
                <w:szCs w:val="24"/>
                <w:u w:val="single"/>
              </w:rPr>
              <w:t xml:space="preserve">: </w:t>
            </w:r>
            <w:r w:rsidRPr="00054E7E">
              <w:rPr>
                <w:sz w:val="24"/>
                <w:szCs w:val="24"/>
              </w:rPr>
              <w:t xml:space="preserve">основы организации письменной коммуникации; типы коммуникативных задач письменного общения; функции письменных </w:t>
            </w:r>
            <w:r w:rsidRPr="00054E7E">
              <w:rPr>
                <w:sz w:val="24"/>
                <w:szCs w:val="24"/>
              </w:rPr>
              <w:lastRenderedPageBreak/>
              <w:t>коммуникативных средств;</w:t>
            </w:r>
          </w:p>
        </w:tc>
        <w:tc>
          <w:tcPr>
            <w:tcW w:w="2414" w:type="dxa"/>
          </w:tcPr>
          <w:p w14:paraId="0D353EAA" w14:textId="77777777" w:rsidR="00054E7E" w:rsidRPr="00054E7E" w:rsidRDefault="00054E7E" w:rsidP="00054E7E">
            <w:pPr>
              <w:jc w:val="both"/>
              <w:rPr>
                <w:sz w:val="24"/>
                <w:szCs w:val="24"/>
                <w:lang w:eastAsia="zh-CN"/>
              </w:rPr>
            </w:pPr>
            <w:r w:rsidRPr="00054E7E">
              <w:rPr>
                <w:rFonts w:hint="eastAsia"/>
                <w:sz w:val="24"/>
                <w:szCs w:val="24"/>
                <w:lang w:eastAsia="zh-CN"/>
              </w:rPr>
              <w:lastRenderedPageBreak/>
              <w:t>1</w:t>
            </w:r>
            <w:r w:rsidRPr="00054E7E">
              <w:rPr>
                <w:rFonts w:ascii="MS Mincho" w:eastAsia="MS Mincho" w:hAnsi="MS Mincho" w:cs="MS Mincho" w:hint="eastAsia"/>
                <w:sz w:val="24"/>
                <w:szCs w:val="24"/>
                <w:lang w:eastAsia="zh-CN"/>
              </w:rPr>
              <w:t>．</w:t>
            </w:r>
            <w:r w:rsidRPr="00054E7E">
              <w:rPr>
                <w:rFonts w:ascii="SimSun" w:eastAsia="SimSun" w:hAnsi="SimSun" w:cs="SimSun" w:hint="eastAsia"/>
                <w:sz w:val="24"/>
                <w:szCs w:val="24"/>
                <w:lang w:eastAsia="zh-CN"/>
              </w:rPr>
              <w:t>请把这段课</w:t>
            </w:r>
            <w:r w:rsidRPr="00054E7E">
              <w:rPr>
                <w:rFonts w:ascii="MS Mincho" w:eastAsia="MS Mincho" w:hAnsi="MS Mincho" w:cs="MS Mincho" w:hint="eastAsia"/>
                <w:sz w:val="24"/>
                <w:szCs w:val="24"/>
                <w:lang w:eastAsia="zh-CN"/>
              </w:rPr>
              <w:t>文</w:t>
            </w:r>
            <w:r w:rsidRPr="00054E7E">
              <w:rPr>
                <w:rFonts w:ascii="SimSun" w:eastAsia="SimSun" w:hAnsi="SimSun" w:cs="SimSun" w:hint="eastAsia"/>
                <w:sz w:val="24"/>
                <w:szCs w:val="24"/>
                <w:lang w:eastAsia="zh-CN"/>
              </w:rPr>
              <w:t>译成俄语</w:t>
            </w:r>
            <w:r w:rsidRPr="00054E7E">
              <w:rPr>
                <w:rFonts w:ascii="MS Mincho" w:eastAsia="MS Mincho" w:hAnsi="MS Mincho" w:cs="MS Mincho" w:hint="eastAsia"/>
                <w:sz w:val="24"/>
                <w:szCs w:val="24"/>
                <w:lang w:eastAsia="zh-CN"/>
              </w:rPr>
              <w:t>：</w:t>
            </w:r>
          </w:p>
          <w:p w14:paraId="4EB1A765" w14:textId="77777777" w:rsidR="00054E7E" w:rsidRPr="00054E7E" w:rsidRDefault="00054E7E" w:rsidP="00054E7E">
            <w:pPr>
              <w:jc w:val="center"/>
              <w:rPr>
                <w:sz w:val="24"/>
                <w:szCs w:val="24"/>
                <w:lang w:eastAsia="zh-CN"/>
              </w:rPr>
            </w:pPr>
            <w:r w:rsidRPr="00054E7E">
              <w:rPr>
                <w:rFonts w:ascii="MS Mincho" w:eastAsia="MS Mincho" w:hAnsi="MS Mincho" w:cs="MS Mincho" w:hint="eastAsia"/>
                <w:sz w:val="24"/>
                <w:szCs w:val="24"/>
                <w:lang w:val="en-US" w:eastAsia="zh-CN"/>
              </w:rPr>
              <w:t>国</w:t>
            </w:r>
            <w:r w:rsidRPr="00054E7E">
              <w:rPr>
                <w:rFonts w:ascii="SimSun" w:eastAsia="SimSun" w:hAnsi="SimSun" w:cs="SimSun" w:hint="eastAsia"/>
                <w:sz w:val="24"/>
                <w:szCs w:val="24"/>
                <w:lang w:val="en-US" w:eastAsia="zh-CN"/>
              </w:rPr>
              <w:t>际贸易</w:t>
            </w:r>
          </w:p>
          <w:p w14:paraId="106FAAE8" w14:textId="77777777" w:rsidR="00054E7E" w:rsidRPr="00054E7E" w:rsidRDefault="00054E7E" w:rsidP="00054E7E">
            <w:pPr>
              <w:jc w:val="both"/>
              <w:rPr>
                <w:bCs/>
                <w:sz w:val="24"/>
                <w:szCs w:val="24"/>
                <w:lang w:eastAsia="zh-CN"/>
              </w:rPr>
            </w:pPr>
            <w:r w:rsidRPr="00054E7E">
              <w:rPr>
                <w:rFonts w:ascii="MS Mincho" w:eastAsia="MS Mincho" w:hAnsi="MS Mincho" w:cs="MS Mincho" w:hint="eastAsia"/>
                <w:bCs/>
                <w:sz w:val="24"/>
                <w:szCs w:val="24"/>
                <w:lang w:eastAsia="zh-CN"/>
              </w:rPr>
              <w:t>国</w:t>
            </w:r>
            <w:r w:rsidRPr="00054E7E">
              <w:rPr>
                <w:rFonts w:ascii="SimSun" w:eastAsia="SimSun" w:hAnsi="SimSun" w:cs="SimSun" w:hint="eastAsia"/>
                <w:bCs/>
                <w:sz w:val="24"/>
                <w:szCs w:val="24"/>
                <w:lang w:eastAsia="zh-CN"/>
              </w:rPr>
              <w:t>际贸易，也称通商，是指跨越国境的</w:t>
            </w:r>
            <w:r w:rsidRPr="00054E7E">
              <w:rPr>
                <w:rFonts w:ascii="SimSun" w:eastAsia="SimSun" w:hAnsi="SimSun" w:cs="SimSun" w:hint="eastAsia"/>
                <w:bCs/>
                <w:sz w:val="24"/>
                <w:szCs w:val="24"/>
                <w:lang w:eastAsia="zh-CN"/>
              </w:rPr>
              <w:lastRenderedPageBreak/>
              <w:t>货品和服务交易，一般由进口贸易和出口贸易所组成，因此也可称之为进出口贸易。国际贸易对很多国家来说是国民生产总值一个重要部分，进出口贸易可以调节国内生产要素的利用率，可以国际间的供求关系，调整经济结构，增加财政收入等。</w:t>
            </w:r>
          </w:p>
          <w:p w14:paraId="26FC3843" w14:textId="77777777" w:rsidR="00054E7E" w:rsidRPr="00054E7E" w:rsidRDefault="00054E7E" w:rsidP="00054E7E">
            <w:pPr>
              <w:jc w:val="both"/>
              <w:rPr>
                <w:bCs/>
                <w:sz w:val="24"/>
                <w:szCs w:val="24"/>
                <w:lang w:eastAsia="zh-CN"/>
              </w:rPr>
            </w:pPr>
            <w:r w:rsidRPr="00054E7E">
              <w:rPr>
                <w:rFonts w:ascii="Yu Gothic" w:eastAsia="Yu Gothic" w:hAnsi="Yu Gothic" w:cs="Yu Gothic" w:hint="eastAsia"/>
                <w:bCs/>
                <w:sz w:val="24"/>
                <w:szCs w:val="24"/>
                <w:lang w:eastAsia="zh-CN"/>
              </w:rPr>
              <w:t>虽然国</w:t>
            </w:r>
            <w:r w:rsidRPr="00054E7E">
              <w:rPr>
                <w:rFonts w:ascii="SimSun" w:eastAsia="SimSun" w:hAnsi="SimSun" w:cs="SimSun" w:hint="eastAsia"/>
                <w:bCs/>
                <w:sz w:val="24"/>
                <w:szCs w:val="24"/>
                <w:lang w:eastAsia="zh-CN"/>
              </w:rPr>
              <w:t>际贸易已有悠久历史，但随着近代交通、工业化、跨国企业以及全球化等概念和运作上急速发展，国际贸易对国际的政治、经济和文化都带来了根本的改变。很多情况下，全球化所指涉的实质上就是国际贸易。国际上各方面对国际贸易有着迥异的看法，已发展国家及跨国企业视国际贸易为国际间资源的更有效分配和利用，造福各国人民；另一方面，发展中国家以及非政府组织则认为国际贸易存在着权力上的不平衡，使已发展国家得以透过国际贸易之剪刀差对发展中国家进行剥削。</w:t>
            </w:r>
          </w:p>
          <w:p w14:paraId="35071BBC" w14:textId="77777777" w:rsidR="00054E7E" w:rsidRPr="00054E7E" w:rsidRDefault="00054E7E" w:rsidP="00054E7E">
            <w:pPr>
              <w:jc w:val="both"/>
              <w:rPr>
                <w:bCs/>
                <w:sz w:val="24"/>
                <w:szCs w:val="24"/>
                <w:lang w:eastAsia="zh-CN"/>
              </w:rPr>
            </w:pPr>
            <w:r w:rsidRPr="00054E7E">
              <w:rPr>
                <w:rFonts w:ascii="MS Mincho" w:eastAsia="MS Mincho" w:hAnsi="MS Mincho" w:cs="MS Mincho" w:hint="eastAsia"/>
                <w:bCs/>
                <w:sz w:val="24"/>
                <w:szCs w:val="24"/>
                <w:lang w:eastAsia="zh-CN"/>
              </w:rPr>
              <w:t>全部</w:t>
            </w:r>
            <w:r w:rsidRPr="00054E7E">
              <w:rPr>
                <w:rFonts w:ascii="SimSun" w:eastAsia="SimSun" w:hAnsi="SimSun" w:cs="SimSun" w:hint="eastAsia"/>
                <w:bCs/>
                <w:sz w:val="24"/>
                <w:szCs w:val="24"/>
                <w:lang w:eastAsia="zh-CN"/>
              </w:rPr>
              <w:t>进出口贸易过程分为：</w:t>
            </w:r>
          </w:p>
          <w:p w14:paraId="6CBFDA61" w14:textId="77777777" w:rsidR="00054E7E" w:rsidRPr="00054E7E" w:rsidRDefault="00054E7E" w:rsidP="009B6E1F">
            <w:pPr>
              <w:numPr>
                <w:ilvl w:val="0"/>
                <w:numId w:val="29"/>
              </w:numPr>
              <w:autoSpaceDE/>
              <w:autoSpaceDN/>
              <w:adjustRightInd/>
              <w:ind w:left="993"/>
              <w:jc w:val="both"/>
              <w:rPr>
                <w:bCs/>
                <w:sz w:val="24"/>
                <w:szCs w:val="24"/>
              </w:rPr>
            </w:pPr>
            <w:proofErr w:type="spellStart"/>
            <w:r w:rsidRPr="00054E7E">
              <w:rPr>
                <w:rFonts w:ascii="MS Mincho" w:eastAsia="MS Mincho" w:hAnsi="MS Mincho" w:cs="MS Mincho" w:hint="eastAsia"/>
                <w:bCs/>
                <w:sz w:val="24"/>
                <w:szCs w:val="24"/>
              </w:rPr>
              <w:t>准</w:t>
            </w:r>
            <w:r w:rsidRPr="00054E7E">
              <w:rPr>
                <w:rFonts w:ascii="SimSun" w:eastAsia="SimSun" w:hAnsi="SimSun" w:cs="SimSun" w:hint="eastAsia"/>
                <w:bCs/>
                <w:sz w:val="24"/>
                <w:szCs w:val="24"/>
              </w:rPr>
              <w:t>备阶段</w:t>
            </w:r>
            <w:proofErr w:type="spellEnd"/>
          </w:p>
          <w:p w14:paraId="1729A856" w14:textId="77777777" w:rsidR="00054E7E" w:rsidRPr="00054E7E" w:rsidRDefault="00054E7E" w:rsidP="009B6E1F">
            <w:pPr>
              <w:numPr>
                <w:ilvl w:val="0"/>
                <w:numId w:val="29"/>
              </w:numPr>
              <w:autoSpaceDE/>
              <w:autoSpaceDN/>
              <w:adjustRightInd/>
              <w:ind w:left="993"/>
              <w:jc w:val="both"/>
              <w:rPr>
                <w:bCs/>
                <w:sz w:val="24"/>
                <w:szCs w:val="24"/>
              </w:rPr>
            </w:pPr>
            <w:proofErr w:type="spellStart"/>
            <w:r w:rsidRPr="00054E7E">
              <w:rPr>
                <w:rFonts w:ascii="MS Mincho" w:eastAsia="MS Mincho" w:hAnsi="MS Mincho" w:cs="MS Mincho" w:hint="eastAsia"/>
                <w:bCs/>
                <w:sz w:val="24"/>
                <w:szCs w:val="24"/>
              </w:rPr>
              <w:t>成交</w:t>
            </w:r>
            <w:r w:rsidRPr="00054E7E">
              <w:rPr>
                <w:rFonts w:ascii="SimSun" w:eastAsia="SimSun" w:hAnsi="SimSun" w:cs="SimSun" w:hint="eastAsia"/>
                <w:bCs/>
                <w:sz w:val="24"/>
                <w:szCs w:val="24"/>
              </w:rPr>
              <w:t>阶段</w:t>
            </w:r>
            <w:proofErr w:type="spellEnd"/>
          </w:p>
          <w:p w14:paraId="342BB0B4" w14:textId="77777777" w:rsidR="00054E7E" w:rsidRPr="00054E7E" w:rsidRDefault="00054E7E" w:rsidP="009B6E1F">
            <w:pPr>
              <w:numPr>
                <w:ilvl w:val="0"/>
                <w:numId w:val="29"/>
              </w:numPr>
              <w:autoSpaceDE/>
              <w:autoSpaceDN/>
              <w:adjustRightInd/>
              <w:ind w:left="993"/>
              <w:jc w:val="both"/>
              <w:rPr>
                <w:bCs/>
                <w:sz w:val="24"/>
                <w:szCs w:val="24"/>
              </w:rPr>
            </w:pPr>
            <w:proofErr w:type="spellStart"/>
            <w:r w:rsidRPr="00054E7E">
              <w:rPr>
                <w:rFonts w:ascii="MS Mincho" w:eastAsia="MS Mincho" w:hAnsi="MS Mincho" w:cs="MS Mincho" w:hint="eastAsia"/>
                <w:bCs/>
                <w:sz w:val="24"/>
                <w:szCs w:val="24"/>
              </w:rPr>
              <w:t>履</w:t>
            </w:r>
            <w:r w:rsidRPr="00054E7E">
              <w:rPr>
                <w:rFonts w:ascii="SimSun" w:eastAsia="SimSun" w:hAnsi="SimSun" w:cs="SimSun" w:hint="eastAsia"/>
                <w:bCs/>
                <w:sz w:val="24"/>
                <w:szCs w:val="24"/>
              </w:rPr>
              <w:t>约阶段</w:t>
            </w:r>
            <w:proofErr w:type="spellEnd"/>
          </w:p>
          <w:p w14:paraId="0B26AB7B" w14:textId="77777777" w:rsidR="00054E7E" w:rsidRPr="00054E7E" w:rsidRDefault="00054E7E" w:rsidP="009B6E1F">
            <w:pPr>
              <w:numPr>
                <w:ilvl w:val="0"/>
                <w:numId w:val="29"/>
              </w:numPr>
              <w:autoSpaceDE/>
              <w:autoSpaceDN/>
              <w:adjustRightInd/>
              <w:ind w:left="993"/>
              <w:jc w:val="both"/>
              <w:rPr>
                <w:bCs/>
                <w:sz w:val="24"/>
                <w:szCs w:val="24"/>
              </w:rPr>
            </w:pPr>
            <w:proofErr w:type="spellStart"/>
            <w:r w:rsidRPr="00054E7E">
              <w:rPr>
                <w:rFonts w:ascii="MS Mincho" w:eastAsia="MS Mincho" w:hAnsi="MS Mincho" w:cs="MS Mincho" w:hint="eastAsia"/>
                <w:bCs/>
                <w:sz w:val="24"/>
                <w:szCs w:val="24"/>
              </w:rPr>
              <w:t>清</w:t>
            </w:r>
            <w:r w:rsidRPr="00054E7E">
              <w:rPr>
                <w:rFonts w:ascii="SimSun" w:eastAsia="SimSun" w:hAnsi="SimSun" w:cs="SimSun" w:hint="eastAsia"/>
                <w:bCs/>
                <w:sz w:val="24"/>
                <w:szCs w:val="24"/>
              </w:rPr>
              <w:t>结阶段</w:t>
            </w:r>
            <w:proofErr w:type="spellEnd"/>
          </w:p>
          <w:p w14:paraId="658D491A" w14:textId="77777777" w:rsidR="00054E7E" w:rsidRPr="00054E7E" w:rsidRDefault="00054E7E" w:rsidP="00054E7E">
            <w:pPr>
              <w:jc w:val="both"/>
              <w:rPr>
                <w:b/>
                <w:bCs/>
                <w:sz w:val="24"/>
                <w:szCs w:val="24"/>
                <w:lang w:val="de-DE" w:eastAsia="zh-CN"/>
              </w:rPr>
            </w:pPr>
            <w:r w:rsidRPr="00054E7E">
              <w:rPr>
                <w:rFonts w:ascii="MS Mincho" w:eastAsia="MS Mincho" w:hAnsi="MS Mincho" w:cs="MS Mincho" w:hint="eastAsia"/>
                <w:bCs/>
                <w:sz w:val="24"/>
                <w:szCs w:val="24"/>
                <w:lang w:eastAsia="zh-CN"/>
              </w:rPr>
              <w:lastRenderedPageBreak/>
              <w:t>在日益</w:t>
            </w:r>
            <w:r w:rsidRPr="00054E7E">
              <w:rPr>
                <w:rFonts w:ascii="SimSun" w:eastAsia="SimSun" w:hAnsi="SimSun" w:cs="SimSun" w:hint="eastAsia"/>
                <w:bCs/>
                <w:sz w:val="24"/>
                <w:szCs w:val="24"/>
                <w:lang w:eastAsia="zh-CN"/>
              </w:rPr>
              <w:t>竞争的国际市场上，贸易商如果想拓展外贸工作，就必须做好市场调查，而事实上这也等于开拓了一半的外销市场。一个体质健全的企业，要做出正确的经营决策，有赖于质优市场调查，市场调查除了能够降低市场行销风险，充分掌握目标市场消费者的需要，而且更可</w:t>
            </w:r>
            <w:r w:rsidRPr="00054E7E">
              <w:rPr>
                <w:rFonts w:ascii="MS Mincho" w:eastAsia="MS Mincho" w:hAnsi="MS Mincho" w:cs="MS Mincho" w:hint="eastAsia"/>
                <w:bCs/>
                <w:sz w:val="24"/>
                <w:szCs w:val="24"/>
                <w:lang w:val="en-US" w:eastAsia="zh-CN"/>
              </w:rPr>
              <w:t>作</w:t>
            </w:r>
            <w:r w:rsidRPr="00054E7E">
              <w:rPr>
                <w:rFonts w:ascii="SimSun" w:eastAsia="SimSun" w:hAnsi="SimSun" w:cs="SimSun" w:hint="eastAsia"/>
                <w:bCs/>
                <w:sz w:val="24"/>
                <w:szCs w:val="24"/>
                <w:lang w:eastAsia="zh-CN"/>
              </w:rPr>
              <w:t>为各阶段行销决策上的重要导航工具。</w:t>
            </w:r>
          </w:p>
        </w:tc>
      </w:tr>
      <w:tr w:rsidR="00054E7E" w:rsidRPr="00054E7E" w14:paraId="7E9A980D" w14:textId="77777777" w:rsidTr="006567B8">
        <w:trPr>
          <w:gridAfter w:val="1"/>
          <w:wAfter w:w="9" w:type="dxa"/>
        </w:trPr>
        <w:tc>
          <w:tcPr>
            <w:tcW w:w="2547" w:type="dxa"/>
            <w:vMerge/>
          </w:tcPr>
          <w:p w14:paraId="6E96D379" w14:textId="77777777" w:rsidR="00054E7E" w:rsidRPr="00054E7E" w:rsidRDefault="00054E7E" w:rsidP="00054E7E">
            <w:pPr>
              <w:contextualSpacing/>
              <w:jc w:val="both"/>
              <w:rPr>
                <w:sz w:val="24"/>
                <w:szCs w:val="24"/>
                <w:lang w:val="de-DE" w:eastAsia="zh-CN"/>
              </w:rPr>
            </w:pPr>
          </w:p>
        </w:tc>
        <w:tc>
          <w:tcPr>
            <w:tcW w:w="2686" w:type="dxa"/>
            <w:vMerge/>
          </w:tcPr>
          <w:p w14:paraId="2B3BBEF8"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2E1A0D3B" w14:textId="77777777" w:rsidR="00054E7E" w:rsidRPr="00054E7E" w:rsidRDefault="00054E7E" w:rsidP="00054E7E">
            <w:pPr>
              <w:tabs>
                <w:tab w:val="left" w:pos="540"/>
              </w:tabs>
              <w:contextualSpacing/>
              <w:rPr>
                <w:i/>
                <w:iCs/>
                <w:sz w:val="24"/>
                <w:szCs w:val="24"/>
              </w:rPr>
            </w:pPr>
            <w:r w:rsidRPr="00054E7E">
              <w:rPr>
                <w:b/>
                <w:bCs/>
                <w:sz w:val="24"/>
                <w:szCs w:val="24"/>
                <w:u w:val="single"/>
              </w:rPr>
              <w:t>Уметь</w:t>
            </w:r>
            <w:r w:rsidRPr="00054E7E">
              <w:rPr>
                <w:sz w:val="24"/>
                <w:szCs w:val="24"/>
                <w:u w:val="single"/>
              </w:rPr>
              <w:t>:</w:t>
            </w:r>
            <w:r w:rsidRPr="00054E7E">
              <w:rPr>
                <w:sz w:val="24"/>
                <w:szCs w:val="24"/>
              </w:rPr>
              <w:t xml:space="preserve"> определять коммуникативную задачу письменного речевого произведения; создавать и оформлять отдельные виды деловых писем; излагать собственную точку зрения в письменной форме; анализировать и обобщать в письменном виде профессионально-ориентированные тексты на иностранном языке.</w:t>
            </w:r>
          </w:p>
        </w:tc>
        <w:tc>
          <w:tcPr>
            <w:tcW w:w="2414" w:type="dxa"/>
          </w:tcPr>
          <w:p w14:paraId="387A61CE" w14:textId="77777777" w:rsidR="00054E7E" w:rsidRPr="00054E7E" w:rsidRDefault="00054E7E" w:rsidP="00054E7E">
            <w:pPr>
              <w:rPr>
                <w:rFonts w:asciiTheme="majorHAnsi" w:hAnsiTheme="majorHAnsi"/>
                <w:sz w:val="24"/>
                <w:szCs w:val="24"/>
                <w:lang w:eastAsia="zh-CN"/>
              </w:rPr>
            </w:pPr>
            <w:r w:rsidRPr="00054E7E">
              <w:rPr>
                <w:rFonts w:ascii="MS Mincho" w:eastAsia="MS Mincho" w:hAnsi="MS Mincho" w:cs="MS Mincho" w:hint="eastAsia"/>
                <w:sz w:val="24"/>
                <w:szCs w:val="24"/>
                <w:lang w:eastAsia="zh-CN"/>
              </w:rPr>
              <w:t>写作</w:t>
            </w:r>
            <w:r w:rsidRPr="00054E7E">
              <w:rPr>
                <w:rFonts w:ascii="SimSun" w:eastAsia="SimSun" w:hAnsi="SimSun" w:cs="SimSun" w:hint="eastAsia"/>
                <w:sz w:val="24"/>
                <w:szCs w:val="24"/>
                <w:lang w:eastAsia="zh-CN"/>
              </w:rPr>
              <w:t>练习</w:t>
            </w:r>
          </w:p>
          <w:p w14:paraId="4A06FFB7" w14:textId="77777777" w:rsidR="00054E7E" w:rsidRPr="00054E7E" w:rsidRDefault="00054E7E" w:rsidP="00054E7E">
            <w:pPr>
              <w:rPr>
                <w:rFonts w:asciiTheme="majorHAnsi" w:hAnsiTheme="majorHAnsi"/>
                <w:sz w:val="24"/>
                <w:szCs w:val="24"/>
                <w:lang w:eastAsia="zh-CN"/>
              </w:rPr>
            </w:pPr>
            <w:r w:rsidRPr="00054E7E">
              <w:rPr>
                <w:rFonts w:asciiTheme="majorHAnsi" w:hAnsiTheme="majorHAnsi"/>
                <w:sz w:val="24"/>
                <w:szCs w:val="24"/>
                <w:lang w:eastAsia="zh-CN"/>
              </w:rPr>
              <w:t>•</w:t>
            </w:r>
            <w:r w:rsidRPr="00054E7E">
              <w:rPr>
                <w:rFonts w:ascii="MS Mincho" w:eastAsia="MS Mincho" w:hAnsi="MS Mincho" w:cs="MS Mincho" w:hint="eastAsia"/>
                <w:sz w:val="24"/>
                <w:szCs w:val="24"/>
                <w:lang w:eastAsia="zh-CN"/>
              </w:rPr>
              <w:t>你公司准</w:t>
            </w:r>
            <w:r w:rsidRPr="00054E7E">
              <w:rPr>
                <w:rFonts w:ascii="SimSun" w:eastAsia="SimSun" w:hAnsi="SimSun" w:cs="SimSun" w:hint="eastAsia"/>
                <w:sz w:val="24"/>
                <w:szCs w:val="24"/>
                <w:lang w:eastAsia="zh-CN"/>
              </w:rPr>
              <w:t>备进口一批印花棉布床单，由你给纺织品进出口公司写询价函；</w:t>
            </w:r>
          </w:p>
          <w:p w14:paraId="098CEE32" w14:textId="77777777" w:rsidR="00054E7E" w:rsidRPr="00054E7E" w:rsidRDefault="00054E7E" w:rsidP="00054E7E">
            <w:pPr>
              <w:jc w:val="both"/>
              <w:rPr>
                <w:sz w:val="24"/>
                <w:szCs w:val="24"/>
                <w:lang w:val="de-DE" w:eastAsia="zh-CN"/>
              </w:rPr>
            </w:pPr>
            <w:r w:rsidRPr="00054E7E">
              <w:rPr>
                <w:rFonts w:asciiTheme="majorHAnsi" w:hAnsiTheme="majorHAnsi"/>
                <w:sz w:val="24"/>
                <w:szCs w:val="24"/>
                <w:lang w:eastAsia="zh-CN"/>
              </w:rPr>
              <w:t>•</w:t>
            </w:r>
            <w:r w:rsidRPr="00054E7E">
              <w:rPr>
                <w:rFonts w:ascii="MS Mincho" w:eastAsia="MS Mincho" w:hAnsi="MS Mincho" w:cs="MS Mincho" w:hint="eastAsia"/>
                <w:sz w:val="24"/>
                <w:szCs w:val="24"/>
                <w:lang w:eastAsia="zh-CN"/>
              </w:rPr>
              <w:t>你公司要</w:t>
            </w:r>
            <w:r w:rsidRPr="00054E7E">
              <w:rPr>
                <w:rFonts w:ascii="SimSun" w:eastAsia="SimSun" w:hAnsi="SimSun" w:cs="SimSun" w:hint="eastAsia"/>
                <w:sz w:val="24"/>
                <w:szCs w:val="24"/>
                <w:lang w:eastAsia="zh-CN"/>
              </w:rPr>
              <w:t>买进一批工艺美术品，由你向工艺美术品进出口公司写一封询价函。</w:t>
            </w:r>
          </w:p>
        </w:tc>
      </w:tr>
      <w:tr w:rsidR="00054E7E" w:rsidRPr="00054E7E" w14:paraId="5E265861" w14:textId="77777777" w:rsidTr="006567B8">
        <w:trPr>
          <w:gridAfter w:val="1"/>
          <w:wAfter w:w="9" w:type="dxa"/>
        </w:trPr>
        <w:tc>
          <w:tcPr>
            <w:tcW w:w="2547" w:type="dxa"/>
          </w:tcPr>
          <w:p w14:paraId="0BC82B27" w14:textId="77777777" w:rsidR="00054E7E" w:rsidRPr="00054E7E" w:rsidRDefault="00054E7E" w:rsidP="00054E7E">
            <w:pPr>
              <w:contextualSpacing/>
              <w:jc w:val="both"/>
              <w:rPr>
                <w:b/>
                <w:bCs/>
                <w:sz w:val="24"/>
                <w:szCs w:val="24"/>
              </w:rPr>
            </w:pPr>
            <w:r w:rsidRPr="00054E7E">
              <w:rPr>
                <w:b/>
                <w:bCs/>
                <w:sz w:val="24"/>
                <w:szCs w:val="24"/>
              </w:rPr>
              <w:t>ПК-5</w:t>
            </w:r>
          </w:p>
          <w:p w14:paraId="192C3789" w14:textId="77777777" w:rsidR="00054E7E" w:rsidRPr="00054E7E" w:rsidRDefault="00054E7E" w:rsidP="00054E7E">
            <w:pPr>
              <w:contextualSpacing/>
              <w:jc w:val="both"/>
              <w:rPr>
                <w:sz w:val="24"/>
                <w:szCs w:val="24"/>
                <w:lang w:val="de-DE"/>
              </w:rPr>
            </w:pPr>
            <w:r w:rsidRPr="00054E7E">
              <w:rPr>
                <w:sz w:val="24"/>
                <w:szCs w:val="24"/>
              </w:rPr>
              <w:t xml:space="preserve">Способен выявлять основные тенденции в развитии мировой экономики и внешней торговли, анализировать последствия принимаемых управленческих решений в сфере внешней торговли и ориентироваться в доминирующих процессах и закономерностях развития мирового </w:t>
            </w:r>
            <w:r w:rsidRPr="00054E7E">
              <w:rPr>
                <w:sz w:val="24"/>
                <w:szCs w:val="24"/>
              </w:rPr>
              <w:lastRenderedPageBreak/>
              <w:t>хозяйства</w:t>
            </w:r>
          </w:p>
        </w:tc>
        <w:tc>
          <w:tcPr>
            <w:tcW w:w="2686" w:type="dxa"/>
          </w:tcPr>
          <w:p w14:paraId="505B375E" w14:textId="77777777" w:rsidR="00054E7E" w:rsidRPr="00054E7E" w:rsidRDefault="00054E7E" w:rsidP="00054E7E">
            <w:pPr>
              <w:tabs>
                <w:tab w:val="left" w:pos="540"/>
              </w:tabs>
              <w:contextualSpacing/>
              <w:jc w:val="both"/>
              <w:rPr>
                <w:sz w:val="24"/>
                <w:szCs w:val="24"/>
                <w:lang w:val="de-DE"/>
              </w:rPr>
            </w:pPr>
            <w:r w:rsidRPr="00054E7E">
              <w:rPr>
                <w:sz w:val="24"/>
                <w:szCs w:val="24"/>
              </w:rPr>
              <w:lastRenderedPageBreak/>
              <w:t>1. Применять теоретические знания и экономические законы для определениях основных тенденций в развитии мировой экономики и внешней торговли</w:t>
            </w:r>
          </w:p>
        </w:tc>
        <w:tc>
          <w:tcPr>
            <w:tcW w:w="2700" w:type="dxa"/>
          </w:tcPr>
          <w:p w14:paraId="5667FE9E" w14:textId="77777777" w:rsidR="00054E7E" w:rsidRPr="00054E7E" w:rsidRDefault="00054E7E" w:rsidP="00054E7E">
            <w:pPr>
              <w:contextualSpacing/>
              <w:rPr>
                <w:rFonts w:eastAsia="SimSun"/>
                <w:sz w:val="24"/>
                <w:szCs w:val="24"/>
                <w:lang w:eastAsia="en-US"/>
              </w:rPr>
            </w:pPr>
            <w:r w:rsidRPr="00054E7E">
              <w:rPr>
                <w:rFonts w:eastAsia="SimSun"/>
                <w:b/>
                <w:bCs/>
                <w:sz w:val="24"/>
                <w:szCs w:val="24"/>
                <w:u w:val="single"/>
                <w:lang w:eastAsia="en-US"/>
              </w:rPr>
              <w:t>Знать</w:t>
            </w:r>
            <w:r w:rsidRPr="00054E7E">
              <w:rPr>
                <w:rFonts w:eastAsia="SimSun"/>
                <w:sz w:val="24"/>
                <w:szCs w:val="24"/>
                <w:lang w:eastAsia="en-US"/>
              </w:rPr>
              <w:t>: экономические законы для определения основных тенденций в развитии мировой экономики и внешней торговли</w:t>
            </w:r>
          </w:p>
          <w:p w14:paraId="6E9FDBB2" w14:textId="77777777" w:rsidR="00054E7E" w:rsidRPr="00054E7E" w:rsidRDefault="00054E7E" w:rsidP="00054E7E">
            <w:pPr>
              <w:tabs>
                <w:tab w:val="left" w:pos="540"/>
              </w:tabs>
              <w:contextualSpacing/>
              <w:rPr>
                <w:b/>
                <w:bCs/>
                <w:sz w:val="24"/>
                <w:szCs w:val="24"/>
                <w:u w:val="single"/>
              </w:rPr>
            </w:pPr>
          </w:p>
        </w:tc>
        <w:tc>
          <w:tcPr>
            <w:tcW w:w="2414" w:type="dxa"/>
          </w:tcPr>
          <w:p w14:paraId="05BC35E0" w14:textId="77777777" w:rsidR="00054E7E" w:rsidRPr="00054E7E" w:rsidRDefault="00054E7E" w:rsidP="00054E7E">
            <w:pPr>
              <w:tabs>
                <w:tab w:val="left" w:pos="540"/>
              </w:tabs>
              <w:ind w:firstLine="34"/>
              <w:contextualSpacing/>
              <w:jc w:val="both"/>
              <w:rPr>
                <w:sz w:val="24"/>
                <w:szCs w:val="24"/>
                <w:lang w:eastAsia="zh-CN"/>
              </w:rPr>
            </w:pPr>
            <w:r w:rsidRPr="00054E7E">
              <w:rPr>
                <w:rFonts w:ascii="SimSun" w:eastAsia="SimSun" w:hAnsi="SimSun" w:cs="SimSun" w:hint="eastAsia"/>
                <w:sz w:val="24"/>
                <w:szCs w:val="24"/>
                <w:lang w:eastAsia="zh-CN"/>
              </w:rPr>
              <w:t>阅读课文，分析一下互联网相关领域投融资。</w:t>
            </w:r>
          </w:p>
          <w:p w14:paraId="206B8FBE" w14:textId="77777777" w:rsidR="00054E7E" w:rsidRPr="00054E7E" w:rsidRDefault="00054E7E" w:rsidP="00054E7E">
            <w:pPr>
              <w:tabs>
                <w:tab w:val="left" w:pos="540"/>
              </w:tabs>
              <w:ind w:firstLine="34"/>
              <w:contextualSpacing/>
              <w:jc w:val="both"/>
              <w:rPr>
                <w:sz w:val="24"/>
                <w:szCs w:val="24"/>
                <w:lang w:eastAsia="zh-CN"/>
              </w:rPr>
            </w:pPr>
            <w:r w:rsidRPr="00054E7E">
              <w:rPr>
                <w:sz w:val="24"/>
                <w:szCs w:val="24"/>
                <w:lang w:eastAsia="zh-CN"/>
              </w:rPr>
              <w:t xml:space="preserve">2022 </w:t>
            </w:r>
            <w:r w:rsidRPr="00054E7E">
              <w:rPr>
                <w:rFonts w:ascii="MS Mincho" w:eastAsia="MS Mincho" w:hAnsi="MS Mincho" w:cs="MS Mincho" w:hint="eastAsia"/>
                <w:sz w:val="24"/>
                <w:szCs w:val="24"/>
                <w:lang w:eastAsia="zh-CN"/>
              </w:rPr>
              <w:t>年上半年，在国家政策引</w:t>
            </w:r>
            <w:r w:rsidRPr="00054E7E">
              <w:rPr>
                <w:rFonts w:ascii="SimSun" w:eastAsia="SimSun" w:hAnsi="SimSun" w:cs="SimSun" w:hint="eastAsia"/>
                <w:sz w:val="24"/>
                <w:szCs w:val="24"/>
                <w:lang w:eastAsia="zh-CN"/>
              </w:rPr>
              <w:t>导、产业转型升级、企业跨界融合等多重因素影</w:t>
            </w:r>
            <w:r w:rsidRPr="00054E7E">
              <w:rPr>
                <w:sz w:val="24"/>
                <w:szCs w:val="24"/>
                <w:lang w:eastAsia="zh-CN"/>
              </w:rPr>
              <w:t xml:space="preserve"> </w:t>
            </w:r>
            <w:r w:rsidRPr="00054E7E">
              <w:rPr>
                <w:rFonts w:ascii="MS Mincho" w:eastAsia="MS Mincho" w:hAnsi="MS Mincho" w:cs="MS Mincho" w:hint="eastAsia"/>
                <w:sz w:val="24"/>
                <w:szCs w:val="24"/>
                <w:lang w:eastAsia="zh-CN"/>
              </w:rPr>
              <w:t>响下，互</w:t>
            </w:r>
            <w:r w:rsidRPr="00054E7E">
              <w:rPr>
                <w:rFonts w:ascii="SimSun" w:eastAsia="SimSun" w:hAnsi="SimSun" w:cs="SimSun" w:hint="eastAsia"/>
                <w:sz w:val="24"/>
                <w:szCs w:val="24"/>
                <w:lang w:eastAsia="zh-CN"/>
              </w:rPr>
              <w:t>联网相关领域投融资市场持续发展。</w:t>
            </w:r>
          </w:p>
          <w:p w14:paraId="59763CCB" w14:textId="77777777" w:rsidR="00054E7E" w:rsidRPr="00054E7E" w:rsidRDefault="00054E7E" w:rsidP="00054E7E">
            <w:pPr>
              <w:tabs>
                <w:tab w:val="left" w:pos="540"/>
              </w:tabs>
              <w:ind w:firstLine="34"/>
              <w:contextualSpacing/>
              <w:jc w:val="both"/>
              <w:rPr>
                <w:sz w:val="24"/>
                <w:szCs w:val="24"/>
                <w:lang w:eastAsia="zh-CN"/>
              </w:rPr>
            </w:pPr>
            <w:r w:rsidRPr="00054E7E">
              <w:rPr>
                <w:rFonts w:ascii="MS Mincho" w:eastAsia="MS Mincho" w:hAnsi="MS Mincho" w:cs="MS Mincho" w:hint="eastAsia"/>
                <w:sz w:val="24"/>
                <w:szCs w:val="24"/>
                <w:lang w:eastAsia="zh-CN"/>
              </w:rPr>
              <w:t>从行</w:t>
            </w:r>
            <w:r w:rsidRPr="00054E7E">
              <w:rPr>
                <w:rFonts w:ascii="SimSun" w:eastAsia="SimSun" w:hAnsi="SimSun" w:cs="SimSun" w:hint="eastAsia"/>
                <w:sz w:val="24"/>
                <w:szCs w:val="24"/>
                <w:lang w:eastAsia="zh-CN"/>
              </w:rPr>
              <w:t>业细分来看，</w:t>
            </w:r>
            <w:r w:rsidRPr="00054E7E">
              <w:rPr>
                <w:sz w:val="24"/>
                <w:szCs w:val="24"/>
                <w:lang w:eastAsia="zh-CN"/>
              </w:rPr>
              <w:t xml:space="preserve">2022 </w:t>
            </w:r>
            <w:r w:rsidRPr="00054E7E">
              <w:rPr>
                <w:rFonts w:ascii="MS Mincho" w:eastAsia="MS Mincho" w:hAnsi="MS Mincho" w:cs="MS Mincho" w:hint="eastAsia"/>
                <w:sz w:val="24"/>
                <w:szCs w:val="24"/>
                <w:lang w:eastAsia="zh-CN"/>
              </w:rPr>
              <w:t>年上半年，企</w:t>
            </w:r>
            <w:r w:rsidRPr="00054E7E">
              <w:rPr>
                <w:rFonts w:ascii="SimSun" w:eastAsia="SimSun" w:hAnsi="SimSun" w:cs="SimSun" w:hint="eastAsia"/>
                <w:sz w:val="24"/>
                <w:szCs w:val="24"/>
                <w:lang w:eastAsia="zh-CN"/>
              </w:rPr>
              <w:t>业服务、工业互联网和元宇宙等三大领域</w:t>
            </w:r>
            <w:r w:rsidRPr="00054E7E">
              <w:rPr>
                <w:sz w:val="24"/>
                <w:szCs w:val="24"/>
                <w:lang w:eastAsia="zh-CN"/>
              </w:rPr>
              <w:t xml:space="preserve"> </w:t>
            </w:r>
            <w:r w:rsidRPr="00054E7E">
              <w:rPr>
                <w:rFonts w:ascii="MS Mincho" w:eastAsia="MS Mincho" w:hAnsi="MS Mincho" w:cs="MS Mincho" w:hint="eastAsia"/>
                <w:sz w:val="24"/>
                <w:szCs w:val="24"/>
                <w:lang w:eastAsia="zh-CN"/>
              </w:rPr>
              <w:lastRenderedPageBreak/>
              <w:t>投融</w:t>
            </w:r>
            <w:r w:rsidRPr="00054E7E">
              <w:rPr>
                <w:rFonts w:ascii="SimSun" w:eastAsia="SimSun" w:hAnsi="SimSun" w:cs="SimSun" w:hint="eastAsia"/>
                <w:sz w:val="24"/>
                <w:szCs w:val="24"/>
                <w:lang w:eastAsia="zh-CN"/>
              </w:rPr>
              <w:t>资持续发展，体现出互联网从用户端向企业端、从消费端向产业端、从虚拟经</w:t>
            </w:r>
            <w:r w:rsidRPr="00054E7E">
              <w:rPr>
                <w:sz w:val="24"/>
                <w:szCs w:val="24"/>
                <w:lang w:eastAsia="zh-CN"/>
              </w:rPr>
              <w:t xml:space="preserve"> </w:t>
            </w:r>
            <w:r w:rsidRPr="00054E7E">
              <w:rPr>
                <w:rFonts w:ascii="SimSun" w:eastAsia="SimSun" w:hAnsi="SimSun" w:cs="SimSun" w:hint="eastAsia"/>
                <w:sz w:val="24"/>
                <w:szCs w:val="24"/>
                <w:lang w:eastAsia="zh-CN"/>
              </w:rPr>
              <w:t>济向虚实融合的转型态势。一是在企业服务领域，作为互联网相关领域的热门细分，</w:t>
            </w:r>
            <w:r w:rsidRPr="00054E7E">
              <w:rPr>
                <w:sz w:val="24"/>
                <w:szCs w:val="24"/>
                <w:lang w:eastAsia="zh-CN"/>
              </w:rPr>
              <w:t xml:space="preserve"> </w:t>
            </w:r>
            <w:r w:rsidRPr="00054E7E">
              <w:rPr>
                <w:rFonts w:ascii="MS Mincho" w:eastAsia="MS Mincho" w:hAnsi="MS Mincho" w:cs="MS Mincho" w:hint="eastAsia"/>
                <w:sz w:val="24"/>
                <w:szCs w:val="24"/>
                <w:lang w:eastAsia="zh-CN"/>
              </w:rPr>
              <w:t>企</w:t>
            </w:r>
            <w:r w:rsidRPr="00054E7E">
              <w:rPr>
                <w:rFonts w:ascii="SimSun" w:eastAsia="SimSun" w:hAnsi="SimSun" w:cs="SimSun" w:hint="eastAsia"/>
                <w:sz w:val="24"/>
                <w:szCs w:val="24"/>
                <w:lang w:eastAsia="zh-CN"/>
              </w:rPr>
              <w:t>业服务投融资事件数占比达</w:t>
            </w:r>
            <w:r w:rsidRPr="00054E7E">
              <w:rPr>
                <w:sz w:val="24"/>
                <w:szCs w:val="24"/>
                <w:lang w:eastAsia="zh-CN"/>
              </w:rPr>
              <w:t xml:space="preserve"> 32.9%</w:t>
            </w:r>
            <w:r w:rsidRPr="00054E7E">
              <w:rPr>
                <w:rFonts w:ascii="MS Mincho" w:eastAsia="MS Mincho" w:hAnsi="MS Mincho" w:cs="MS Mincho" w:hint="eastAsia"/>
                <w:sz w:val="24"/>
                <w:szCs w:val="24"/>
                <w:lang w:eastAsia="zh-CN"/>
              </w:rPr>
              <w:t>，保持第一；投融</w:t>
            </w:r>
            <w:r w:rsidRPr="00054E7E">
              <w:rPr>
                <w:rFonts w:ascii="SimSun" w:eastAsia="SimSun" w:hAnsi="SimSun" w:cs="SimSun" w:hint="eastAsia"/>
                <w:sz w:val="24"/>
                <w:szCs w:val="24"/>
                <w:lang w:eastAsia="zh-CN"/>
              </w:rPr>
              <w:t>资金额数占比达</w:t>
            </w:r>
            <w:r w:rsidRPr="00054E7E">
              <w:rPr>
                <w:sz w:val="24"/>
                <w:szCs w:val="24"/>
                <w:lang w:eastAsia="zh-CN"/>
              </w:rPr>
              <w:t xml:space="preserve"> 26.3%</w:t>
            </w:r>
            <w:r w:rsidRPr="00054E7E">
              <w:rPr>
                <w:rFonts w:ascii="MS Mincho" w:eastAsia="MS Mincho" w:hAnsi="MS Mincho" w:cs="MS Mincho" w:hint="eastAsia"/>
                <w:sz w:val="24"/>
                <w:szCs w:val="24"/>
                <w:lang w:eastAsia="zh-CN"/>
              </w:rPr>
              <w:t>，位列</w:t>
            </w:r>
          </w:p>
          <w:p w14:paraId="2807309B" w14:textId="77777777" w:rsidR="00054E7E" w:rsidRPr="00054E7E" w:rsidRDefault="00054E7E" w:rsidP="00054E7E">
            <w:pPr>
              <w:tabs>
                <w:tab w:val="left" w:pos="540"/>
              </w:tabs>
              <w:ind w:firstLine="34"/>
              <w:contextualSpacing/>
              <w:jc w:val="both"/>
              <w:rPr>
                <w:sz w:val="24"/>
                <w:szCs w:val="24"/>
                <w:lang w:eastAsia="zh-CN"/>
              </w:rPr>
            </w:pPr>
            <w:r w:rsidRPr="00054E7E">
              <w:rPr>
                <w:rFonts w:ascii="MS Mincho" w:eastAsia="MS Mincho" w:hAnsi="MS Mincho" w:cs="MS Mincho" w:hint="eastAsia"/>
                <w:sz w:val="24"/>
                <w:szCs w:val="24"/>
                <w:lang w:eastAsia="zh-CN"/>
              </w:rPr>
              <w:t>第二。二是在工</w:t>
            </w:r>
            <w:r w:rsidRPr="00054E7E">
              <w:rPr>
                <w:rFonts w:ascii="SimSun" w:eastAsia="SimSun" w:hAnsi="SimSun" w:cs="SimSun" w:hint="eastAsia"/>
                <w:sz w:val="24"/>
                <w:szCs w:val="24"/>
                <w:lang w:eastAsia="zh-CN"/>
              </w:rPr>
              <w:t>业互联网及相关网络设备制造领域，随着产业转型理念的不断渗透，</w:t>
            </w:r>
            <w:r w:rsidRPr="00054E7E">
              <w:rPr>
                <w:sz w:val="24"/>
                <w:szCs w:val="24"/>
                <w:lang w:eastAsia="zh-CN"/>
              </w:rPr>
              <w:t xml:space="preserve"> </w:t>
            </w:r>
            <w:r w:rsidRPr="00054E7E">
              <w:rPr>
                <w:rFonts w:ascii="MS Mincho" w:eastAsia="MS Mincho" w:hAnsi="MS Mincho" w:cs="MS Mincho" w:hint="eastAsia"/>
                <w:sz w:val="24"/>
                <w:szCs w:val="24"/>
                <w:lang w:eastAsia="zh-CN"/>
              </w:rPr>
              <w:t>互</w:t>
            </w:r>
            <w:r w:rsidRPr="00054E7E">
              <w:rPr>
                <w:rFonts w:ascii="SimSun" w:eastAsia="SimSun" w:hAnsi="SimSun" w:cs="SimSun" w:hint="eastAsia"/>
                <w:sz w:val="24"/>
                <w:szCs w:val="24"/>
                <w:lang w:eastAsia="zh-CN"/>
              </w:rPr>
              <w:t>联网赋能制造业成为资本扶持的焦点。该领域投融资金额占比达</w:t>
            </w:r>
            <w:r w:rsidRPr="00054E7E">
              <w:rPr>
                <w:sz w:val="24"/>
                <w:szCs w:val="24"/>
                <w:lang w:eastAsia="zh-CN"/>
              </w:rPr>
              <w:t xml:space="preserve"> 34.8%</w:t>
            </w:r>
            <w:r w:rsidRPr="00054E7E">
              <w:rPr>
                <w:rFonts w:ascii="MS Mincho" w:eastAsia="MS Mincho" w:hAnsi="MS Mincho" w:cs="MS Mincho" w:hint="eastAsia"/>
                <w:sz w:val="24"/>
                <w:szCs w:val="24"/>
                <w:lang w:eastAsia="zh-CN"/>
              </w:rPr>
              <w:t>，位列第一；</w:t>
            </w:r>
            <w:r w:rsidRPr="00054E7E">
              <w:rPr>
                <w:sz w:val="24"/>
                <w:szCs w:val="24"/>
                <w:lang w:eastAsia="zh-CN"/>
              </w:rPr>
              <w:t xml:space="preserve"> </w:t>
            </w:r>
            <w:r w:rsidRPr="00054E7E">
              <w:rPr>
                <w:rFonts w:ascii="MS Mincho" w:eastAsia="MS Mincho" w:hAnsi="MS Mincho" w:cs="MS Mincho" w:hint="eastAsia"/>
                <w:sz w:val="24"/>
                <w:szCs w:val="24"/>
                <w:lang w:eastAsia="zh-CN"/>
              </w:rPr>
              <w:t>投融</w:t>
            </w:r>
            <w:r w:rsidRPr="00054E7E">
              <w:rPr>
                <w:rFonts w:ascii="SimSun" w:eastAsia="SimSun" w:hAnsi="SimSun" w:cs="SimSun" w:hint="eastAsia"/>
                <w:sz w:val="24"/>
                <w:szCs w:val="24"/>
                <w:lang w:eastAsia="zh-CN"/>
              </w:rPr>
              <w:t>资事件数占比达</w:t>
            </w:r>
            <w:r w:rsidRPr="00054E7E">
              <w:rPr>
                <w:sz w:val="24"/>
                <w:szCs w:val="24"/>
                <w:lang w:eastAsia="zh-CN"/>
              </w:rPr>
              <w:t xml:space="preserve"> 10.4%</w:t>
            </w:r>
            <w:r w:rsidRPr="00054E7E">
              <w:rPr>
                <w:rFonts w:ascii="MS Mincho" w:eastAsia="MS Mincho" w:hAnsi="MS Mincho" w:cs="MS Mincho" w:hint="eastAsia"/>
                <w:sz w:val="24"/>
                <w:szCs w:val="24"/>
                <w:lang w:eastAsia="zh-CN"/>
              </w:rPr>
              <w:t>，位列第三。三是在元宇宙</w:t>
            </w:r>
            <w:r w:rsidRPr="00054E7E">
              <w:rPr>
                <w:rFonts w:ascii="SimSun" w:eastAsia="SimSun" w:hAnsi="SimSun" w:cs="SimSun" w:hint="eastAsia"/>
                <w:sz w:val="24"/>
                <w:szCs w:val="24"/>
                <w:lang w:eastAsia="zh-CN"/>
              </w:rPr>
              <w:t>领域，</w:t>
            </w:r>
            <w:r w:rsidRPr="00054E7E">
              <w:rPr>
                <w:sz w:val="24"/>
                <w:szCs w:val="24"/>
                <w:lang w:eastAsia="zh-CN"/>
              </w:rPr>
              <w:t xml:space="preserve">2022 </w:t>
            </w:r>
            <w:r w:rsidRPr="00054E7E">
              <w:rPr>
                <w:rFonts w:ascii="MS Mincho" w:eastAsia="MS Mincho" w:hAnsi="MS Mincho" w:cs="MS Mincho" w:hint="eastAsia"/>
                <w:sz w:val="24"/>
                <w:szCs w:val="24"/>
                <w:lang w:eastAsia="zh-CN"/>
              </w:rPr>
              <w:t>年上半年，多数</w:t>
            </w:r>
            <w:r w:rsidRPr="00054E7E">
              <w:rPr>
                <w:sz w:val="24"/>
                <w:szCs w:val="24"/>
                <w:lang w:eastAsia="zh-CN"/>
              </w:rPr>
              <w:t xml:space="preserve"> </w:t>
            </w:r>
            <w:r w:rsidRPr="00054E7E">
              <w:rPr>
                <w:rFonts w:ascii="SimSun" w:eastAsia="SimSun" w:hAnsi="SimSun" w:cs="SimSun" w:hint="eastAsia"/>
                <w:sz w:val="24"/>
                <w:szCs w:val="24"/>
                <w:lang w:eastAsia="zh-CN"/>
              </w:rPr>
              <w:t>细分领域投融资热度有所下降，而元宇宙概念获得多方关注，相关投融资事件数同比、</w:t>
            </w:r>
            <w:r w:rsidRPr="00054E7E">
              <w:rPr>
                <w:sz w:val="24"/>
                <w:szCs w:val="24"/>
                <w:lang w:eastAsia="zh-CN"/>
              </w:rPr>
              <w:t xml:space="preserve"> </w:t>
            </w:r>
            <w:r w:rsidRPr="00054E7E">
              <w:rPr>
                <w:rFonts w:ascii="SimSun" w:eastAsia="SimSun" w:hAnsi="SimSun" w:cs="SimSun" w:hint="eastAsia"/>
                <w:sz w:val="24"/>
                <w:szCs w:val="24"/>
                <w:lang w:eastAsia="zh-CN"/>
              </w:rPr>
              <w:t>环比均实现增长。</w:t>
            </w:r>
          </w:p>
          <w:p w14:paraId="36E083A0" w14:textId="77777777" w:rsidR="00054E7E" w:rsidRPr="00054E7E" w:rsidRDefault="00054E7E" w:rsidP="00054E7E">
            <w:pPr>
              <w:jc w:val="both"/>
              <w:rPr>
                <w:sz w:val="24"/>
                <w:szCs w:val="24"/>
                <w:lang w:val="de-DE"/>
              </w:rPr>
            </w:pPr>
            <w:r w:rsidRPr="00054E7E">
              <w:rPr>
                <w:kern w:val="2"/>
                <w:sz w:val="24"/>
                <w:szCs w:val="24"/>
                <w14:ligatures w14:val="standardContextual"/>
              </w:rPr>
              <w:object w:dxaOrig="5870" w:dyaOrig="3420" w14:anchorId="7F4A1E6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25pt;height:63.75pt" o:ole="">
                  <v:imagedata r:id="rId20" o:title=""/>
                </v:shape>
                <o:OLEObject Type="Embed" ProgID="PBrush" ShapeID="_x0000_i1025" DrawAspect="Content" ObjectID="_1803194066" r:id="rId21"/>
              </w:object>
            </w:r>
          </w:p>
        </w:tc>
      </w:tr>
      <w:tr w:rsidR="00054E7E" w:rsidRPr="00054E7E" w14:paraId="6370C9A0" w14:textId="77777777" w:rsidTr="006567B8">
        <w:trPr>
          <w:gridAfter w:val="1"/>
          <w:wAfter w:w="9" w:type="dxa"/>
        </w:trPr>
        <w:tc>
          <w:tcPr>
            <w:tcW w:w="2547" w:type="dxa"/>
          </w:tcPr>
          <w:p w14:paraId="0019777B" w14:textId="77777777" w:rsidR="00054E7E" w:rsidRPr="00054E7E" w:rsidRDefault="00054E7E" w:rsidP="00054E7E">
            <w:pPr>
              <w:contextualSpacing/>
              <w:jc w:val="both"/>
              <w:rPr>
                <w:sz w:val="24"/>
                <w:szCs w:val="24"/>
                <w:lang w:val="de-DE"/>
              </w:rPr>
            </w:pPr>
          </w:p>
        </w:tc>
        <w:tc>
          <w:tcPr>
            <w:tcW w:w="2686" w:type="dxa"/>
          </w:tcPr>
          <w:p w14:paraId="6C094EEC" w14:textId="77777777" w:rsidR="00054E7E" w:rsidRPr="00054E7E" w:rsidRDefault="00054E7E" w:rsidP="00054E7E">
            <w:pPr>
              <w:tabs>
                <w:tab w:val="left" w:pos="540"/>
              </w:tabs>
              <w:contextualSpacing/>
              <w:jc w:val="both"/>
              <w:rPr>
                <w:sz w:val="24"/>
                <w:szCs w:val="24"/>
                <w:lang w:val="de-DE"/>
              </w:rPr>
            </w:pPr>
          </w:p>
        </w:tc>
        <w:tc>
          <w:tcPr>
            <w:tcW w:w="2700" w:type="dxa"/>
          </w:tcPr>
          <w:p w14:paraId="3C259824" w14:textId="77777777" w:rsidR="00054E7E" w:rsidRPr="00054E7E" w:rsidRDefault="00054E7E" w:rsidP="00054E7E">
            <w:pPr>
              <w:tabs>
                <w:tab w:val="left" w:pos="540"/>
              </w:tabs>
              <w:contextualSpacing/>
              <w:rPr>
                <w:b/>
                <w:bCs/>
                <w:sz w:val="24"/>
                <w:szCs w:val="24"/>
                <w:u w:val="single"/>
              </w:rPr>
            </w:pPr>
            <w:r w:rsidRPr="00054E7E">
              <w:rPr>
                <w:b/>
                <w:bCs/>
                <w:sz w:val="24"/>
                <w:szCs w:val="24"/>
                <w:u w:val="single"/>
              </w:rPr>
              <w:t>Уметь:</w:t>
            </w:r>
            <w:r w:rsidRPr="00054E7E">
              <w:rPr>
                <w:sz w:val="24"/>
                <w:szCs w:val="24"/>
              </w:rPr>
              <w:t xml:space="preserve"> определять основные тенденции в развитии мировой экономики на иностранном языке  </w:t>
            </w:r>
          </w:p>
        </w:tc>
        <w:tc>
          <w:tcPr>
            <w:tcW w:w="2414" w:type="dxa"/>
          </w:tcPr>
          <w:p w14:paraId="094A6DA1" w14:textId="77777777" w:rsidR="00054E7E" w:rsidRPr="00054E7E" w:rsidRDefault="00054E7E" w:rsidP="00054E7E">
            <w:pPr>
              <w:rPr>
                <w:sz w:val="24"/>
                <w:szCs w:val="24"/>
                <w:lang w:eastAsia="zh-CN"/>
              </w:rPr>
            </w:pPr>
            <w:r w:rsidRPr="00054E7E">
              <w:rPr>
                <w:rFonts w:ascii="SimSun" w:eastAsia="SimSun" w:hAnsi="SimSun" w:cs="SimSun" w:hint="eastAsia"/>
                <w:sz w:val="24"/>
                <w:szCs w:val="24"/>
                <w:lang w:eastAsia="zh-CN"/>
              </w:rPr>
              <w:t>请选择最恰当的答案：</w:t>
            </w:r>
          </w:p>
          <w:p w14:paraId="075C7715" w14:textId="77777777" w:rsidR="00054E7E" w:rsidRPr="00054E7E" w:rsidRDefault="00054E7E" w:rsidP="00054E7E">
            <w:pPr>
              <w:rPr>
                <w:sz w:val="24"/>
                <w:szCs w:val="24"/>
                <w:lang w:eastAsia="zh-CN"/>
              </w:rPr>
            </w:pPr>
            <w:r w:rsidRPr="00054E7E">
              <w:rPr>
                <w:sz w:val="24"/>
                <w:szCs w:val="24"/>
                <w:lang w:eastAsia="zh-CN"/>
              </w:rPr>
              <w:t xml:space="preserve">1.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际收支一般按</w:t>
            </w:r>
            <w:r w:rsidRPr="00054E7E">
              <w:rPr>
                <w:rFonts w:ascii="MS Mincho" w:eastAsia="MS Mincho" w:hAnsi="MS Mincho" w:cs="MS Mincho" w:hint="eastAsia"/>
                <w:sz w:val="24"/>
                <w:szCs w:val="24"/>
                <w:lang w:eastAsia="zh-CN"/>
              </w:rPr>
              <w:t>＿＿</w:t>
            </w:r>
            <w:r w:rsidRPr="00054E7E">
              <w:rPr>
                <w:rFonts w:ascii="SimSun" w:eastAsia="SimSun" w:hAnsi="SimSun" w:cs="SimSun" w:hint="eastAsia"/>
                <w:sz w:val="24"/>
                <w:szCs w:val="24"/>
                <w:lang w:eastAsia="zh-CN"/>
              </w:rPr>
              <w:t>计算</w:t>
            </w:r>
            <w:r w:rsidRPr="00054E7E">
              <w:rPr>
                <w:rFonts w:ascii="MS Mincho" w:eastAsia="MS Mincho" w:hAnsi="MS Mincho" w:cs="MS Mincho" w:hint="eastAsia"/>
                <w:sz w:val="24"/>
                <w:szCs w:val="24"/>
                <w:lang w:val="en-US" w:eastAsia="zh-CN"/>
              </w:rPr>
              <w:t>。</w:t>
            </w:r>
          </w:p>
          <w:p w14:paraId="01511FF3" w14:textId="77777777" w:rsidR="00054E7E" w:rsidRPr="00054E7E" w:rsidRDefault="00054E7E" w:rsidP="009B6E1F">
            <w:pPr>
              <w:numPr>
                <w:ilvl w:val="0"/>
                <w:numId w:val="2"/>
              </w:numPr>
              <w:ind w:left="458" w:hanging="284"/>
              <w:rPr>
                <w:sz w:val="24"/>
                <w:szCs w:val="24"/>
                <w:lang w:eastAsia="zh-CN"/>
              </w:rPr>
            </w:pPr>
            <w:r w:rsidRPr="00054E7E">
              <w:rPr>
                <w:rFonts w:ascii="MS Mincho" w:eastAsia="MS Mincho" w:hAnsi="MS Mincho" w:cs="MS Mincho" w:hint="eastAsia"/>
                <w:sz w:val="24"/>
                <w:szCs w:val="24"/>
                <w:lang w:val="en-US" w:eastAsia="zh-CN"/>
              </w:rPr>
              <w:t>一年</w:t>
            </w:r>
          </w:p>
          <w:p w14:paraId="20434D0D" w14:textId="77777777" w:rsidR="00054E7E" w:rsidRPr="00054E7E" w:rsidRDefault="00054E7E" w:rsidP="009B6E1F">
            <w:pPr>
              <w:numPr>
                <w:ilvl w:val="0"/>
                <w:numId w:val="2"/>
              </w:numPr>
              <w:ind w:left="458" w:hanging="284"/>
              <w:rPr>
                <w:sz w:val="24"/>
                <w:szCs w:val="24"/>
                <w:lang w:eastAsia="zh-CN"/>
              </w:rPr>
            </w:pPr>
            <w:r w:rsidRPr="00054E7E">
              <w:rPr>
                <w:rFonts w:ascii="MS Mincho" w:eastAsia="MS Mincho" w:hAnsi="MS Mincho" w:cs="MS Mincho" w:hint="eastAsia"/>
                <w:sz w:val="24"/>
                <w:szCs w:val="24"/>
                <w:lang w:val="en-US" w:eastAsia="zh-CN"/>
              </w:rPr>
              <w:lastRenderedPageBreak/>
              <w:t>半年</w:t>
            </w:r>
          </w:p>
          <w:p w14:paraId="50EF9FCC" w14:textId="77777777" w:rsidR="00054E7E" w:rsidRPr="00054E7E" w:rsidRDefault="00054E7E" w:rsidP="009B6E1F">
            <w:pPr>
              <w:numPr>
                <w:ilvl w:val="0"/>
                <w:numId w:val="2"/>
              </w:numPr>
              <w:ind w:left="458" w:hanging="284"/>
              <w:rPr>
                <w:sz w:val="24"/>
                <w:szCs w:val="24"/>
                <w:lang w:eastAsia="zh-CN"/>
              </w:rPr>
            </w:pPr>
            <w:r w:rsidRPr="00054E7E">
              <w:rPr>
                <w:rFonts w:ascii="MS Mincho" w:eastAsia="MS Mincho" w:hAnsi="MS Mincho" w:cs="MS Mincho" w:hint="eastAsia"/>
                <w:sz w:val="24"/>
                <w:szCs w:val="24"/>
                <w:lang w:val="en-US" w:eastAsia="zh-CN"/>
              </w:rPr>
              <w:t>一个季度</w:t>
            </w:r>
          </w:p>
          <w:p w14:paraId="13D243AB" w14:textId="77777777" w:rsidR="00054E7E" w:rsidRPr="00054E7E" w:rsidRDefault="00054E7E" w:rsidP="009B6E1F">
            <w:pPr>
              <w:numPr>
                <w:ilvl w:val="0"/>
                <w:numId w:val="2"/>
              </w:numPr>
              <w:ind w:left="458" w:hanging="284"/>
              <w:rPr>
                <w:sz w:val="24"/>
                <w:szCs w:val="24"/>
                <w:lang w:eastAsia="zh-CN"/>
              </w:rPr>
            </w:pPr>
            <w:r w:rsidRPr="00054E7E">
              <w:rPr>
                <w:rFonts w:ascii="MS Mincho" w:eastAsia="MS Mincho" w:hAnsi="MS Mincho" w:cs="MS Mincho" w:hint="eastAsia"/>
                <w:sz w:val="24"/>
                <w:szCs w:val="24"/>
                <w:lang w:eastAsia="zh-CN"/>
              </w:rPr>
              <w:t>一年、半年或一个季度</w:t>
            </w:r>
          </w:p>
          <w:p w14:paraId="047ABE28" w14:textId="77777777" w:rsidR="00054E7E" w:rsidRPr="00054E7E" w:rsidRDefault="00054E7E" w:rsidP="00054E7E">
            <w:pPr>
              <w:rPr>
                <w:sz w:val="24"/>
                <w:szCs w:val="24"/>
                <w:lang w:eastAsia="zh-CN"/>
              </w:rPr>
            </w:pPr>
            <w:r w:rsidRPr="00054E7E">
              <w:rPr>
                <w:sz w:val="24"/>
                <w:szCs w:val="24"/>
                <w:lang w:val="en-US" w:eastAsia="zh-CN"/>
              </w:rPr>
              <w:t xml:space="preserve">2.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际收支不反映什么？</w:t>
            </w:r>
          </w:p>
          <w:p w14:paraId="73DDBF7F" w14:textId="77777777" w:rsidR="00054E7E" w:rsidRPr="00054E7E" w:rsidRDefault="00054E7E" w:rsidP="00054E7E">
            <w:pPr>
              <w:ind w:left="174"/>
              <w:rPr>
                <w:sz w:val="24"/>
                <w:szCs w:val="24"/>
                <w:lang w:eastAsia="zh-CN"/>
              </w:rPr>
            </w:pPr>
            <w:r w:rsidRPr="00054E7E">
              <w:rPr>
                <w:sz w:val="24"/>
                <w:szCs w:val="24"/>
                <w:lang w:val="en-US" w:eastAsia="zh-CN"/>
              </w:rPr>
              <w:t xml:space="preserve">a.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际经济关系</w:t>
            </w:r>
          </w:p>
          <w:p w14:paraId="1D086978" w14:textId="77777777" w:rsidR="00054E7E" w:rsidRPr="00054E7E" w:rsidRDefault="00054E7E" w:rsidP="00054E7E">
            <w:pPr>
              <w:ind w:left="174"/>
              <w:rPr>
                <w:sz w:val="24"/>
                <w:szCs w:val="24"/>
                <w:lang w:eastAsia="zh-CN"/>
              </w:rPr>
            </w:pPr>
            <w:r w:rsidRPr="00054E7E">
              <w:rPr>
                <w:sz w:val="24"/>
                <w:szCs w:val="24"/>
                <w:lang w:val="en-US" w:eastAsia="zh-CN"/>
              </w:rPr>
              <w:t xml:space="preserve">b. </w:t>
            </w:r>
            <w:r w:rsidRPr="00054E7E">
              <w:rPr>
                <w:rFonts w:ascii="MS Mincho" w:eastAsia="MS Mincho" w:hAnsi="MS Mincho" w:cs="MS Mincho" w:hint="eastAsia"/>
                <w:sz w:val="24"/>
                <w:szCs w:val="24"/>
                <w:lang w:val="en-US" w:eastAsia="zh-CN"/>
              </w:rPr>
              <w:t>国家之</w:t>
            </w:r>
            <w:r w:rsidRPr="00054E7E">
              <w:rPr>
                <w:rFonts w:ascii="SimSun" w:eastAsia="SimSun" w:hAnsi="SimSun" w:cs="SimSun" w:hint="eastAsia"/>
                <w:sz w:val="24"/>
                <w:szCs w:val="24"/>
                <w:lang w:val="en-US" w:eastAsia="zh-CN"/>
              </w:rPr>
              <w:t>间的外交关系</w:t>
            </w:r>
          </w:p>
          <w:p w14:paraId="66C2DDA9" w14:textId="77777777" w:rsidR="00054E7E" w:rsidRPr="00054E7E" w:rsidRDefault="00054E7E" w:rsidP="00054E7E">
            <w:pPr>
              <w:ind w:left="174"/>
              <w:rPr>
                <w:sz w:val="24"/>
                <w:szCs w:val="24"/>
                <w:lang w:eastAsia="zh-CN"/>
              </w:rPr>
            </w:pPr>
            <w:r w:rsidRPr="00054E7E">
              <w:rPr>
                <w:sz w:val="24"/>
                <w:szCs w:val="24"/>
                <w:lang w:val="en-US" w:eastAsia="zh-CN"/>
              </w:rPr>
              <w:t xml:space="preserve">c.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际经济结构</w:t>
            </w:r>
          </w:p>
          <w:p w14:paraId="5CBE77A8" w14:textId="77777777" w:rsidR="00054E7E" w:rsidRPr="00054E7E" w:rsidRDefault="00054E7E" w:rsidP="00054E7E">
            <w:pPr>
              <w:ind w:left="174"/>
              <w:rPr>
                <w:sz w:val="24"/>
                <w:szCs w:val="24"/>
                <w:lang w:eastAsia="zh-CN"/>
              </w:rPr>
            </w:pPr>
            <w:r w:rsidRPr="00054E7E">
              <w:rPr>
                <w:sz w:val="24"/>
                <w:szCs w:val="24"/>
                <w:lang w:val="en-US" w:eastAsia="zh-CN"/>
              </w:rPr>
              <w:t xml:space="preserve">d.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际经济发展水平</w:t>
            </w:r>
          </w:p>
          <w:p w14:paraId="12014B04" w14:textId="77777777" w:rsidR="00054E7E" w:rsidRPr="00054E7E" w:rsidRDefault="00054E7E" w:rsidP="00054E7E">
            <w:pPr>
              <w:rPr>
                <w:sz w:val="24"/>
                <w:szCs w:val="24"/>
                <w:lang w:eastAsia="zh-CN"/>
              </w:rPr>
            </w:pPr>
            <w:r w:rsidRPr="00054E7E">
              <w:rPr>
                <w:sz w:val="24"/>
                <w:szCs w:val="24"/>
                <w:lang w:val="en-US" w:eastAsia="zh-CN"/>
              </w:rPr>
              <w:t xml:space="preserve">3.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际收支的主要问题是：</w:t>
            </w:r>
          </w:p>
          <w:p w14:paraId="56A789E8" w14:textId="77777777" w:rsidR="00054E7E" w:rsidRPr="00054E7E" w:rsidRDefault="00054E7E" w:rsidP="00054E7E">
            <w:pPr>
              <w:rPr>
                <w:sz w:val="24"/>
                <w:szCs w:val="24"/>
                <w:lang w:eastAsia="zh-CN"/>
              </w:rPr>
            </w:pPr>
            <w:r w:rsidRPr="00054E7E">
              <w:rPr>
                <w:sz w:val="24"/>
                <w:szCs w:val="24"/>
                <w:lang w:val="en-US" w:eastAsia="zh-CN"/>
              </w:rPr>
              <w:t xml:space="preserve">a. </w:t>
            </w:r>
            <w:r w:rsidRPr="00054E7E">
              <w:rPr>
                <w:rFonts w:ascii="SimSun" w:eastAsia="SimSun" w:hAnsi="SimSun" w:cs="SimSun" w:hint="eastAsia"/>
                <w:sz w:val="24"/>
                <w:szCs w:val="24"/>
                <w:lang w:eastAsia="zh-CN"/>
              </w:rPr>
              <w:t>许多国家国际收支不平衡</w:t>
            </w:r>
          </w:p>
          <w:p w14:paraId="74625E9F" w14:textId="77777777" w:rsidR="00054E7E" w:rsidRPr="00054E7E" w:rsidRDefault="00054E7E" w:rsidP="00054E7E">
            <w:pPr>
              <w:rPr>
                <w:sz w:val="24"/>
                <w:szCs w:val="24"/>
                <w:lang w:eastAsia="zh-CN"/>
              </w:rPr>
            </w:pPr>
            <w:r w:rsidRPr="00054E7E">
              <w:rPr>
                <w:sz w:val="24"/>
                <w:szCs w:val="24"/>
                <w:lang w:val="en-US" w:eastAsia="zh-CN"/>
              </w:rPr>
              <w:t xml:space="preserve">b. </w:t>
            </w:r>
            <w:r w:rsidRPr="00054E7E">
              <w:rPr>
                <w:rFonts w:ascii="MS Mincho" w:eastAsia="MS Mincho" w:hAnsi="MS Mincho" w:cs="MS Mincho" w:hint="eastAsia"/>
                <w:sz w:val="24"/>
                <w:szCs w:val="24"/>
                <w:lang w:eastAsia="zh-CN"/>
              </w:rPr>
              <w:t>各国改善国</w:t>
            </w:r>
            <w:r w:rsidRPr="00054E7E">
              <w:rPr>
                <w:rFonts w:ascii="SimSun" w:eastAsia="SimSun" w:hAnsi="SimSun" w:cs="SimSun" w:hint="eastAsia"/>
                <w:sz w:val="24"/>
                <w:szCs w:val="24"/>
                <w:lang w:eastAsia="zh-CN"/>
              </w:rPr>
              <w:t>际收支状况时没有问题</w:t>
            </w:r>
          </w:p>
          <w:p w14:paraId="7CD4F5B1" w14:textId="77777777" w:rsidR="00054E7E" w:rsidRPr="00054E7E" w:rsidRDefault="00054E7E" w:rsidP="00054E7E">
            <w:pPr>
              <w:rPr>
                <w:sz w:val="24"/>
                <w:szCs w:val="24"/>
                <w:lang w:eastAsia="zh-CN"/>
              </w:rPr>
            </w:pPr>
            <w:r w:rsidRPr="00054E7E">
              <w:rPr>
                <w:sz w:val="24"/>
                <w:szCs w:val="24"/>
                <w:lang w:val="en-US" w:eastAsia="zh-CN"/>
              </w:rPr>
              <w:t xml:space="preserve">c. </w:t>
            </w:r>
            <w:r w:rsidRPr="00054E7E">
              <w:rPr>
                <w:rFonts w:ascii="MS Mincho" w:eastAsia="MS Mincho" w:hAnsi="MS Mincho" w:cs="MS Mincho" w:hint="eastAsia"/>
                <w:sz w:val="24"/>
                <w:szCs w:val="24"/>
                <w:lang w:eastAsia="zh-CN"/>
              </w:rPr>
              <w:t>要做到收支相抵、完全平衡十分</w:t>
            </w:r>
            <w:r w:rsidRPr="00054E7E">
              <w:rPr>
                <w:rFonts w:ascii="SimSun" w:eastAsia="SimSun" w:hAnsi="SimSun" w:cs="SimSun" w:hint="eastAsia"/>
                <w:sz w:val="24"/>
                <w:szCs w:val="24"/>
                <w:lang w:eastAsia="zh-CN"/>
              </w:rPr>
              <w:t>简单</w:t>
            </w:r>
          </w:p>
          <w:p w14:paraId="10E271ED" w14:textId="77777777" w:rsidR="00054E7E" w:rsidRPr="00054E7E" w:rsidRDefault="00054E7E" w:rsidP="00054E7E">
            <w:pPr>
              <w:rPr>
                <w:sz w:val="24"/>
                <w:szCs w:val="24"/>
                <w:lang w:eastAsia="zh-CN"/>
              </w:rPr>
            </w:pPr>
            <w:r w:rsidRPr="00054E7E">
              <w:rPr>
                <w:sz w:val="24"/>
                <w:szCs w:val="24"/>
                <w:lang w:val="en-US" w:eastAsia="zh-CN"/>
              </w:rPr>
              <w:t xml:space="preserve">d. </w:t>
            </w:r>
            <w:r w:rsidRPr="00054E7E">
              <w:rPr>
                <w:rFonts w:ascii="MS Mincho" w:eastAsia="MS Mincho" w:hAnsi="MS Mincho" w:cs="MS Mincho" w:hint="eastAsia"/>
                <w:sz w:val="24"/>
                <w:szCs w:val="24"/>
                <w:lang w:eastAsia="zh-CN"/>
              </w:rPr>
              <w:t>一国国</w:t>
            </w:r>
            <w:r w:rsidRPr="00054E7E">
              <w:rPr>
                <w:rFonts w:ascii="SimSun" w:eastAsia="SimSun" w:hAnsi="SimSun" w:cs="SimSun" w:hint="eastAsia"/>
                <w:sz w:val="24"/>
                <w:szCs w:val="24"/>
                <w:lang w:eastAsia="zh-CN"/>
              </w:rPr>
              <w:t>际收支不平衡是不经常现象</w:t>
            </w:r>
          </w:p>
          <w:p w14:paraId="5A3956DB" w14:textId="77777777" w:rsidR="00054E7E" w:rsidRPr="00054E7E" w:rsidRDefault="00054E7E" w:rsidP="00054E7E">
            <w:pPr>
              <w:rPr>
                <w:sz w:val="24"/>
                <w:szCs w:val="24"/>
                <w:lang w:eastAsia="zh-CN"/>
              </w:rPr>
            </w:pPr>
            <w:r w:rsidRPr="00054E7E">
              <w:rPr>
                <w:sz w:val="24"/>
                <w:szCs w:val="24"/>
                <w:lang w:val="en-US" w:eastAsia="zh-CN"/>
              </w:rPr>
              <w:t>4.</w:t>
            </w:r>
            <w:r w:rsidRPr="00054E7E">
              <w:rPr>
                <w:rFonts w:ascii="MS Mincho" w:eastAsia="MS Mincho" w:hAnsi="MS Mincho" w:cs="MS Mincho" w:hint="eastAsia"/>
                <w:sz w:val="24"/>
                <w:szCs w:val="24"/>
                <w:lang w:eastAsia="zh-CN"/>
              </w:rPr>
              <w:t>一国采取各种干</w:t>
            </w:r>
            <w:r w:rsidRPr="00054E7E">
              <w:rPr>
                <w:rFonts w:ascii="SimSun" w:eastAsia="SimSun" w:hAnsi="SimSun" w:cs="SimSun" w:hint="eastAsia"/>
                <w:sz w:val="24"/>
                <w:szCs w:val="24"/>
                <w:lang w:eastAsia="zh-CN"/>
              </w:rPr>
              <w:t>预措施会引起什么？</w:t>
            </w:r>
          </w:p>
          <w:p w14:paraId="64C5ED84" w14:textId="77777777" w:rsidR="00054E7E" w:rsidRPr="00054E7E" w:rsidRDefault="00054E7E" w:rsidP="00054E7E">
            <w:pPr>
              <w:rPr>
                <w:sz w:val="24"/>
                <w:szCs w:val="24"/>
                <w:lang w:eastAsia="zh-CN"/>
              </w:rPr>
            </w:pPr>
            <w:r w:rsidRPr="00054E7E">
              <w:rPr>
                <w:sz w:val="24"/>
                <w:szCs w:val="24"/>
                <w:lang w:val="en-US" w:eastAsia="zh-CN"/>
              </w:rPr>
              <w:t xml:space="preserve">a. </w:t>
            </w:r>
            <w:r w:rsidRPr="00054E7E">
              <w:rPr>
                <w:rFonts w:ascii="MS Mincho" w:eastAsia="MS Mincho" w:hAnsi="MS Mincho" w:cs="MS Mincho" w:hint="eastAsia"/>
                <w:sz w:val="24"/>
                <w:szCs w:val="24"/>
                <w:lang w:eastAsia="zh-CN"/>
              </w:rPr>
              <w:t>有关国家将快速</w:t>
            </w:r>
            <w:r w:rsidRPr="00054E7E">
              <w:rPr>
                <w:rFonts w:ascii="SimSun" w:eastAsia="SimSun" w:hAnsi="SimSun" w:cs="SimSun" w:hint="eastAsia"/>
                <w:sz w:val="24"/>
                <w:szCs w:val="24"/>
                <w:lang w:eastAsia="zh-CN"/>
              </w:rPr>
              <w:t>发展</w:t>
            </w:r>
          </w:p>
          <w:p w14:paraId="1835D89E" w14:textId="77777777" w:rsidR="00054E7E" w:rsidRPr="00054E7E" w:rsidRDefault="00054E7E" w:rsidP="00054E7E">
            <w:pPr>
              <w:rPr>
                <w:sz w:val="24"/>
                <w:szCs w:val="24"/>
                <w:lang w:eastAsia="zh-CN"/>
              </w:rPr>
            </w:pPr>
            <w:r w:rsidRPr="00054E7E">
              <w:rPr>
                <w:sz w:val="24"/>
                <w:szCs w:val="24"/>
                <w:lang w:val="en-US" w:eastAsia="zh-CN"/>
              </w:rPr>
              <w:t xml:space="preserve">b. </w:t>
            </w:r>
            <w:r w:rsidRPr="00054E7E">
              <w:rPr>
                <w:rFonts w:ascii="MS Mincho" w:eastAsia="MS Mincho" w:hAnsi="MS Mincho" w:cs="MS Mincho" w:hint="eastAsia"/>
                <w:sz w:val="24"/>
                <w:szCs w:val="24"/>
                <w:lang w:eastAsia="zh-CN"/>
              </w:rPr>
              <w:t>有关国家将采取相同措施</w:t>
            </w:r>
          </w:p>
          <w:p w14:paraId="64C3DBF2" w14:textId="77777777" w:rsidR="00054E7E" w:rsidRPr="00054E7E" w:rsidRDefault="00054E7E" w:rsidP="00054E7E">
            <w:pPr>
              <w:rPr>
                <w:sz w:val="24"/>
                <w:szCs w:val="24"/>
                <w:lang w:eastAsia="zh-CN"/>
              </w:rPr>
            </w:pPr>
            <w:r w:rsidRPr="00054E7E">
              <w:rPr>
                <w:sz w:val="24"/>
                <w:szCs w:val="24"/>
                <w:lang w:val="en-US" w:eastAsia="zh-CN"/>
              </w:rPr>
              <w:t xml:space="preserve">c. </w:t>
            </w:r>
            <w:r w:rsidRPr="00054E7E">
              <w:rPr>
                <w:rFonts w:ascii="MS Mincho" w:eastAsia="MS Mincho" w:hAnsi="MS Mincho" w:cs="MS Mincho" w:hint="eastAsia"/>
                <w:sz w:val="24"/>
                <w:szCs w:val="24"/>
                <w:lang w:eastAsia="zh-CN"/>
              </w:rPr>
              <w:t>有关国家将采取</w:t>
            </w:r>
            <w:r w:rsidRPr="00054E7E">
              <w:rPr>
                <w:rFonts w:ascii="SimSun" w:eastAsia="SimSun" w:hAnsi="SimSun" w:cs="SimSun" w:hint="eastAsia"/>
                <w:sz w:val="24"/>
                <w:szCs w:val="24"/>
                <w:lang w:eastAsia="zh-CN"/>
              </w:rPr>
              <w:t>对抗和报复行动</w:t>
            </w:r>
          </w:p>
          <w:p w14:paraId="48D9B5BF" w14:textId="77777777" w:rsidR="00054E7E" w:rsidRPr="00054E7E" w:rsidRDefault="00054E7E" w:rsidP="00054E7E">
            <w:pPr>
              <w:rPr>
                <w:sz w:val="24"/>
                <w:szCs w:val="24"/>
                <w:lang w:eastAsia="zh-CN"/>
              </w:rPr>
            </w:pPr>
            <w:r w:rsidRPr="00054E7E">
              <w:rPr>
                <w:sz w:val="24"/>
                <w:szCs w:val="24"/>
                <w:lang w:val="en-US" w:eastAsia="zh-CN"/>
              </w:rPr>
              <w:t xml:space="preserve">d. </w:t>
            </w:r>
            <w:r w:rsidRPr="00054E7E">
              <w:rPr>
                <w:rFonts w:ascii="MS Mincho" w:eastAsia="MS Mincho" w:hAnsi="MS Mincho" w:cs="MS Mincho" w:hint="eastAsia"/>
                <w:sz w:val="24"/>
                <w:szCs w:val="24"/>
                <w:lang w:eastAsia="zh-CN"/>
              </w:rPr>
              <w:t>措施没有什么作用</w:t>
            </w:r>
          </w:p>
          <w:p w14:paraId="631E2A44" w14:textId="77777777" w:rsidR="00054E7E" w:rsidRPr="00054E7E" w:rsidRDefault="00054E7E" w:rsidP="00054E7E">
            <w:pPr>
              <w:rPr>
                <w:sz w:val="24"/>
                <w:szCs w:val="24"/>
                <w:lang w:eastAsia="zh-CN"/>
              </w:rPr>
            </w:pPr>
            <w:r w:rsidRPr="00054E7E">
              <w:rPr>
                <w:sz w:val="24"/>
                <w:szCs w:val="24"/>
                <w:lang w:val="en-US" w:eastAsia="zh-CN"/>
              </w:rPr>
              <w:t xml:space="preserve">5.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际收支与国际收支平衡表有什么区别？</w:t>
            </w:r>
          </w:p>
          <w:p w14:paraId="1748504B" w14:textId="77777777" w:rsidR="00054E7E" w:rsidRPr="00054E7E" w:rsidRDefault="00054E7E" w:rsidP="00054E7E">
            <w:pPr>
              <w:rPr>
                <w:sz w:val="24"/>
                <w:szCs w:val="24"/>
                <w:lang w:eastAsia="zh-CN"/>
              </w:rPr>
            </w:pPr>
            <w:r w:rsidRPr="00054E7E">
              <w:rPr>
                <w:sz w:val="24"/>
                <w:szCs w:val="24"/>
                <w:lang w:val="en-US" w:eastAsia="zh-CN"/>
              </w:rPr>
              <w:t xml:space="preserve">a.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际收支是将一国一定时期</w:t>
            </w:r>
            <w:r w:rsidRPr="00054E7E">
              <w:rPr>
                <w:rFonts w:ascii="MS Mincho" w:eastAsia="MS Mincho" w:hAnsi="MS Mincho" w:cs="MS Mincho" w:hint="eastAsia"/>
                <w:sz w:val="24"/>
                <w:szCs w:val="24"/>
                <w:lang w:eastAsia="zh-CN"/>
              </w:rPr>
              <w:t>的国</w:t>
            </w:r>
            <w:r w:rsidRPr="00054E7E">
              <w:rPr>
                <w:rFonts w:ascii="SimSun" w:eastAsia="SimSun" w:hAnsi="SimSun" w:cs="SimSun" w:hint="eastAsia"/>
                <w:sz w:val="24"/>
                <w:szCs w:val="24"/>
                <w:lang w:eastAsia="zh-CN"/>
              </w:rPr>
              <w:t>际收支情况分别按不同项目编制的记录和统计表</w:t>
            </w:r>
          </w:p>
          <w:p w14:paraId="4C3CFBB4" w14:textId="77777777" w:rsidR="00054E7E" w:rsidRPr="00054E7E" w:rsidRDefault="00054E7E" w:rsidP="00054E7E">
            <w:pPr>
              <w:rPr>
                <w:sz w:val="24"/>
                <w:szCs w:val="24"/>
                <w:lang w:eastAsia="zh-CN"/>
              </w:rPr>
            </w:pPr>
            <w:r w:rsidRPr="00054E7E">
              <w:rPr>
                <w:sz w:val="24"/>
                <w:szCs w:val="24"/>
                <w:lang w:val="en-US" w:eastAsia="zh-CN"/>
              </w:rPr>
              <w:lastRenderedPageBreak/>
              <w:t xml:space="preserve">b.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际收支平衡表可以综合反映一国同外国在一定时期内货币资金往来的全面情况</w:t>
            </w:r>
          </w:p>
          <w:p w14:paraId="5A90F38B" w14:textId="77777777" w:rsidR="00054E7E" w:rsidRPr="00054E7E" w:rsidRDefault="00054E7E" w:rsidP="00054E7E">
            <w:pPr>
              <w:rPr>
                <w:sz w:val="24"/>
                <w:szCs w:val="24"/>
                <w:lang w:eastAsia="zh-CN"/>
              </w:rPr>
            </w:pPr>
            <w:r w:rsidRPr="00054E7E">
              <w:rPr>
                <w:sz w:val="24"/>
                <w:szCs w:val="24"/>
                <w:lang w:val="en-US" w:eastAsia="zh-CN"/>
              </w:rPr>
              <w:t xml:space="preserve">c. </w:t>
            </w:r>
            <w:r w:rsidRPr="00054E7E">
              <w:rPr>
                <w:rFonts w:ascii="MS Mincho" w:eastAsia="MS Mincho" w:hAnsi="MS Mincho" w:cs="MS Mincho" w:hint="eastAsia"/>
                <w:sz w:val="24"/>
                <w:szCs w:val="24"/>
                <w:lang w:eastAsia="zh-CN"/>
              </w:rPr>
              <w:t>国</w:t>
            </w:r>
            <w:r w:rsidRPr="00054E7E">
              <w:rPr>
                <w:rFonts w:ascii="SimSun" w:eastAsia="SimSun" w:hAnsi="SimSun" w:cs="SimSun" w:hint="eastAsia"/>
                <w:sz w:val="24"/>
                <w:szCs w:val="24"/>
                <w:lang w:eastAsia="zh-CN"/>
              </w:rPr>
              <w:t>际收支平衡表是一国对外国的货币资金收付行为</w:t>
            </w:r>
          </w:p>
          <w:p w14:paraId="05DBFC75" w14:textId="77777777" w:rsidR="00054E7E" w:rsidRPr="00054E7E" w:rsidRDefault="00054E7E" w:rsidP="00054E7E">
            <w:pPr>
              <w:jc w:val="both"/>
              <w:rPr>
                <w:sz w:val="24"/>
                <w:szCs w:val="24"/>
                <w:lang w:val="de-DE" w:eastAsia="zh-CN"/>
              </w:rPr>
            </w:pPr>
            <w:r w:rsidRPr="00054E7E">
              <w:rPr>
                <w:sz w:val="24"/>
                <w:szCs w:val="24"/>
                <w:lang w:val="en-US" w:eastAsia="zh-CN"/>
              </w:rPr>
              <w:t xml:space="preserve">d. </w:t>
            </w:r>
            <w:r w:rsidRPr="00054E7E">
              <w:rPr>
                <w:rFonts w:ascii="MS Mincho" w:eastAsia="MS Mincho" w:hAnsi="MS Mincho" w:cs="MS Mincho" w:hint="eastAsia"/>
                <w:sz w:val="24"/>
                <w:szCs w:val="24"/>
                <w:lang w:eastAsia="zh-CN"/>
              </w:rPr>
              <w:t>各国都很重</w:t>
            </w:r>
            <w:r w:rsidRPr="00054E7E">
              <w:rPr>
                <w:rFonts w:ascii="SimSun" w:eastAsia="SimSun" w:hAnsi="SimSun" w:cs="SimSun" w:hint="eastAsia"/>
                <w:sz w:val="24"/>
                <w:szCs w:val="24"/>
                <w:lang w:eastAsia="zh-CN"/>
              </w:rPr>
              <w:t>视国际收支的编制工作</w:t>
            </w:r>
          </w:p>
        </w:tc>
      </w:tr>
      <w:tr w:rsidR="00054E7E" w:rsidRPr="00054E7E" w14:paraId="5149E3FE" w14:textId="77777777" w:rsidTr="006567B8">
        <w:trPr>
          <w:gridAfter w:val="1"/>
          <w:wAfter w:w="9" w:type="dxa"/>
        </w:trPr>
        <w:tc>
          <w:tcPr>
            <w:tcW w:w="2547" w:type="dxa"/>
          </w:tcPr>
          <w:p w14:paraId="78F3F702" w14:textId="77777777" w:rsidR="00054E7E" w:rsidRPr="00054E7E" w:rsidRDefault="00054E7E" w:rsidP="00054E7E">
            <w:pPr>
              <w:contextualSpacing/>
              <w:jc w:val="both"/>
              <w:rPr>
                <w:sz w:val="24"/>
                <w:szCs w:val="24"/>
                <w:lang w:val="de-DE" w:eastAsia="zh-CN"/>
              </w:rPr>
            </w:pPr>
          </w:p>
        </w:tc>
        <w:tc>
          <w:tcPr>
            <w:tcW w:w="2686" w:type="dxa"/>
          </w:tcPr>
          <w:p w14:paraId="4257F98B" w14:textId="77777777" w:rsidR="00054E7E" w:rsidRPr="00054E7E" w:rsidRDefault="00054E7E" w:rsidP="00054E7E">
            <w:pPr>
              <w:tabs>
                <w:tab w:val="left" w:pos="540"/>
              </w:tabs>
              <w:contextualSpacing/>
              <w:jc w:val="both"/>
              <w:rPr>
                <w:sz w:val="24"/>
                <w:szCs w:val="24"/>
                <w:lang w:val="de-DE"/>
              </w:rPr>
            </w:pPr>
            <w:r w:rsidRPr="00054E7E">
              <w:rPr>
                <w:sz w:val="24"/>
                <w:szCs w:val="24"/>
              </w:rPr>
              <w:t>2. Подготавливает проект плана внешнеэкономической деятельности с учетом приоритетов внешнеэкономической деятельности организации</w:t>
            </w:r>
          </w:p>
        </w:tc>
        <w:tc>
          <w:tcPr>
            <w:tcW w:w="2700" w:type="dxa"/>
          </w:tcPr>
          <w:p w14:paraId="440D200A" w14:textId="77777777" w:rsidR="00054E7E" w:rsidRPr="00054E7E" w:rsidRDefault="00054E7E" w:rsidP="00054E7E">
            <w:pPr>
              <w:contextualSpacing/>
              <w:rPr>
                <w:rFonts w:eastAsia="SimSun"/>
                <w:sz w:val="24"/>
                <w:szCs w:val="24"/>
                <w:lang w:eastAsia="en-US"/>
              </w:rPr>
            </w:pPr>
            <w:r w:rsidRPr="00054E7E">
              <w:rPr>
                <w:rFonts w:eastAsia="SimSun"/>
                <w:b/>
                <w:bCs/>
                <w:sz w:val="24"/>
                <w:szCs w:val="24"/>
                <w:u w:val="single"/>
                <w:lang w:eastAsia="en-US"/>
              </w:rPr>
              <w:t>Знать:</w:t>
            </w:r>
            <w:r w:rsidRPr="00054E7E">
              <w:rPr>
                <w:rFonts w:eastAsia="SimSun"/>
                <w:sz w:val="24"/>
                <w:szCs w:val="24"/>
                <w:lang w:eastAsia="en-US"/>
              </w:rPr>
              <w:br/>
              <w:t>-термины, связанные с мировой экономикой и внешней торговлей на языке оригинала и в языке перевода</w:t>
            </w:r>
          </w:p>
          <w:p w14:paraId="4692F19B"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-культурные особенности и отличия в трактовке экономических понятий и показателей в разных странах и регионах.</w:t>
            </w:r>
          </w:p>
        </w:tc>
        <w:tc>
          <w:tcPr>
            <w:tcW w:w="2414" w:type="dxa"/>
          </w:tcPr>
          <w:p w14:paraId="0E4B9636" w14:textId="77777777" w:rsidR="00054E7E" w:rsidRPr="00054E7E" w:rsidRDefault="00054E7E" w:rsidP="00054E7E">
            <w:pPr>
              <w:rPr>
                <w:b/>
                <w:sz w:val="24"/>
                <w:szCs w:val="24"/>
                <w:lang w:val="fr-FR" w:eastAsia="zh-CN"/>
              </w:rPr>
            </w:pPr>
            <w:r w:rsidRPr="00054E7E">
              <w:rPr>
                <w:sz w:val="24"/>
                <w:szCs w:val="24"/>
                <w:lang w:val="en-US" w:eastAsia="zh-CN"/>
              </w:rPr>
              <w:t>1.</w:t>
            </w:r>
            <w:r w:rsidRPr="00054E7E">
              <w:rPr>
                <w:rFonts w:ascii="SimSun" w:eastAsia="SimSun" w:hAnsi="SimSun" w:cs="SimSun" w:hint="eastAsia"/>
                <w:sz w:val="24"/>
                <w:szCs w:val="24"/>
                <w:lang w:val="en-US" w:eastAsia="zh-CN"/>
              </w:rPr>
              <w:t>请确定</w:t>
            </w:r>
            <w:r w:rsidRPr="00054E7E">
              <w:rPr>
                <w:rFonts w:ascii="MS Mincho" w:eastAsia="MS Mincho" w:hAnsi="MS Mincho" w:cs="MS Mincho" w:hint="eastAsia"/>
                <w:sz w:val="24"/>
                <w:szCs w:val="24"/>
                <w:lang w:val="fr-FR" w:eastAsia="zh-CN"/>
              </w:rPr>
              <w:t>，</w:t>
            </w:r>
            <w:r w:rsidRPr="00054E7E">
              <w:rPr>
                <w:rFonts w:ascii="MS Mincho" w:eastAsia="MS Mincho" w:hAnsi="MS Mincho" w:cs="MS Mincho" w:hint="eastAsia"/>
                <w:sz w:val="24"/>
                <w:szCs w:val="24"/>
                <w:lang w:val="en-US" w:eastAsia="zh-CN"/>
              </w:rPr>
              <w:t>哪个</w:t>
            </w:r>
            <w:r w:rsidRPr="00054E7E">
              <w:rPr>
                <w:rFonts w:ascii="SimSun" w:eastAsia="SimSun" w:hAnsi="SimSun" w:cs="SimSun" w:hint="eastAsia"/>
                <w:sz w:val="24"/>
                <w:szCs w:val="24"/>
                <w:lang w:val="en-US" w:eastAsia="zh-CN"/>
              </w:rPr>
              <w:t>术语和哪个定义有关系</w:t>
            </w:r>
            <w:r w:rsidRPr="00054E7E">
              <w:rPr>
                <w:rFonts w:ascii="MS Mincho" w:eastAsia="MS Mincho" w:hAnsi="MS Mincho" w:cs="MS Mincho" w:hint="eastAsia"/>
                <w:sz w:val="24"/>
                <w:szCs w:val="24"/>
                <w:lang w:val="fr-FR" w:eastAsia="zh-CN"/>
              </w:rPr>
              <w:t>：</w:t>
            </w:r>
          </w:p>
          <w:tbl>
            <w:tblPr>
              <w:tblStyle w:val="8"/>
              <w:tblW w:w="314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00"/>
              <w:gridCol w:w="2548"/>
            </w:tblGrid>
            <w:tr w:rsidR="00054E7E" w:rsidRPr="00054E7E" w14:paraId="39EE5500" w14:textId="77777777" w:rsidTr="006567B8">
              <w:tc>
                <w:tcPr>
                  <w:tcW w:w="600" w:type="dxa"/>
                </w:tcPr>
                <w:p w14:paraId="04CE535D" w14:textId="77777777" w:rsidR="00054E7E" w:rsidRPr="00054E7E" w:rsidRDefault="00054E7E" w:rsidP="00054E7E">
                  <w:pPr>
                    <w:rPr>
                      <w:rFonts w:eastAsia="SimSun"/>
                      <w:sz w:val="24"/>
                      <w:szCs w:val="24"/>
                    </w:rPr>
                  </w:pPr>
                  <w:r w:rsidRPr="00054E7E">
                    <w:rPr>
                      <w:rFonts w:eastAsia="SimSun"/>
                      <w:sz w:val="24"/>
                      <w:szCs w:val="24"/>
                    </w:rPr>
                    <w:t>1</w:t>
                  </w:r>
                  <w:r w:rsidRPr="00054E7E">
                    <w:rPr>
                      <w:rFonts w:eastAsia="SimSun"/>
                      <w:sz w:val="24"/>
                      <w:szCs w:val="24"/>
                    </w:rPr>
                    <w:t>世界银行</w:t>
                  </w:r>
                </w:p>
              </w:tc>
              <w:tc>
                <w:tcPr>
                  <w:tcW w:w="2548" w:type="dxa"/>
                </w:tcPr>
                <w:p w14:paraId="7A60BDAB" w14:textId="77777777" w:rsidR="00054E7E" w:rsidRPr="00054E7E" w:rsidRDefault="00054E7E" w:rsidP="00054E7E">
                  <w:pPr>
                    <w:rPr>
                      <w:sz w:val="24"/>
                      <w:szCs w:val="24"/>
                      <w:lang w:eastAsia="zh-CN"/>
                    </w:rPr>
                  </w:pPr>
                  <w:r w:rsidRPr="00054E7E">
                    <w:rPr>
                      <w:sz w:val="24"/>
                      <w:szCs w:val="24"/>
                      <w:lang w:eastAsia="zh-CN"/>
                    </w:rPr>
                    <w:t>1.</w:t>
                  </w:r>
                  <w:r w:rsidRPr="00054E7E">
                    <w:rPr>
                      <w:rFonts w:ascii="MS Mincho" w:eastAsia="MS Mincho" w:hAnsi="MS Mincho" w:cs="MS Mincho" w:hint="eastAsia"/>
                      <w:sz w:val="24"/>
                      <w:szCs w:val="24"/>
                      <w:lang w:eastAsia="zh-CN"/>
                    </w:rPr>
                    <w:t>两个或两个以上</w:t>
                  </w:r>
                  <w:r w:rsidRPr="00054E7E">
                    <w:rPr>
                      <w:rFonts w:ascii="SimSun" w:eastAsia="SimSun" w:hAnsi="SimSun" w:cs="SimSun" w:hint="eastAsia"/>
                      <w:sz w:val="24"/>
                      <w:szCs w:val="24"/>
                      <w:lang w:eastAsia="zh-CN"/>
                    </w:rPr>
                    <w:t>缔约国之间的债权债务，通过互相抵偿的方法，是进行国际结算的一种方式</w:t>
                  </w:r>
                </w:p>
                <w:p w14:paraId="6C5953BC" w14:textId="77777777" w:rsidR="00054E7E" w:rsidRPr="00054E7E" w:rsidRDefault="00054E7E" w:rsidP="00054E7E">
                  <w:pPr>
                    <w:rPr>
                      <w:rFonts w:eastAsia="SimSun"/>
                      <w:sz w:val="24"/>
                      <w:szCs w:val="24"/>
                      <w:lang w:eastAsia="zh-CN"/>
                    </w:rPr>
                  </w:pPr>
                </w:p>
              </w:tc>
            </w:tr>
            <w:tr w:rsidR="00054E7E" w:rsidRPr="00054E7E" w14:paraId="2BCD8B0C" w14:textId="77777777" w:rsidTr="006567B8">
              <w:tc>
                <w:tcPr>
                  <w:tcW w:w="600" w:type="dxa"/>
                </w:tcPr>
                <w:p w14:paraId="073FA4AA" w14:textId="77777777" w:rsidR="00054E7E" w:rsidRPr="00054E7E" w:rsidRDefault="00054E7E" w:rsidP="00054E7E">
                  <w:pPr>
                    <w:rPr>
                      <w:sz w:val="24"/>
                      <w:szCs w:val="24"/>
                    </w:rPr>
                  </w:pPr>
                  <w:r w:rsidRPr="00054E7E">
                    <w:rPr>
                      <w:sz w:val="24"/>
                      <w:szCs w:val="24"/>
                    </w:rPr>
                    <w:t>2</w:t>
                  </w:r>
                  <w:r w:rsidRPr="00054E7E">
                    <w:rPr>
                      <w:rFonts w:ascii="MS Mincho" w:eastAsia="MS Mincho" w:hAnsi="MS Mincho" w:cs="MS Mincho" w:hint="eastAsia"/>
                      <w:sz w:val="24"/>
                      <w:szCs w:val="24"/>
                    </w:rPr>
                    <w:t>国</w:t>
                  </w:r>
                  <w:r w:rsidRPr="00054E7E">
                    <w:rPr>
                      <w:rFonts w:ascii="SimSun" w:eastAsia="SimSun" w:hAnsi="SimSun" w:cs="SimSun" w:hint="eastAsia"/>
                      <w:sz w:val="24"/>
                      <w:szCs w:val="24"/>
                    </w:rPr>
                    <w:t>际清算</w:t>
                  </w:r>
                </w:p>
              </w:tc>
              <w:tc>
                <w:tcPr>
                  <w:tcW w:w="2548" w:type="dxa"/>
                </w:tcPr>
                <w:p w14:paraId="2F9CC20F" w14:textId="77777777" w:rsidR="00054E7E" w:rsidRPr="00054E7E" w:rsidRDefault="00054E7E" w:rsidP="00054E7E">
                  <w:pPr>
                    <w:rPr>
                      <w:rFonts w:eastAsia="SimSun"/>
                      <w:sz w:val="24"/>
                      <w:szCs w:val="24"/>
                      <w:lang w:eastAsia="zh-CN"/>
                    </w:rPr>
                  </w:pPr>
                  <w:r w:rsidRPr="00054E7E">
                    <w:rPr>
                      <w:sz w:val="24"/>
                      <w:szCs w:val="24"/>
                      <w:lang w:eastAsia="zh-CN"/>
                    </w:rPr>
                    <w:t>2.</w:t>
                  </w:r>
                  <w:r w:rsidRPr="00054E7E">
                    <w:rPr>
                      <w:rFonts w:ascii="MS Mincho" w:eastAsia="MS Mincho" w:hAnsi="MS Mincho" w:cs="MS Mincho" w:hint="eastAsia"/>
                      <w:sz w:val="24"/>
                      <w:szCs w:val="24"/>
                      <w:lang w:eastAsia="zh-CN"/>
                    </w:rPr>
                    <w:t>投入</w:t>
                  </w:r>
                  <w:r w:rsidRPr="00054E7E">
                    <w:rPr>
                      <w:rFonts w:ascii="SimSun" w:eastAsia="SimSun" w:hAnsi="SimSun" w:cs="SimSun" w:hint="eastAsia"/>
                      <w:sz w:val="24"/>
                      <w:szCs w:val="24"/>
                      <w:lang w:eastAsia="zh-CN"/>
                    </w:rPr>
                    <w:t>现金定存以及高信用评等的短期票券（一般在</w:t>
                  </w:r>
                  <w:r w:rsidRPr="00054E7E">
                    <w:rPr>
                      <w:sz w:val="24"/>
                      <w:szCs w:val="24"/>
                      <w:lang w:eastAsia="zh-CN"/>
                    </w:rPr>
                    <w:t>1</w:t>
                  </w:r>
                  <w:r w:rsidRPr="00054E7E">
                    <w:rPr>
                      <w:rFonts w:ascii="MS Mincho" w:eastAsia="MS Mincho" w:hAnsi="MS Mincho" w:cs="MS Mincho" w:hint="eastAsia"/>
                      <w:sz w:val="24"/>
                      <w:szCs w:val="24"/>
                      <w:lang w:eastAsia="zh-CN"/>
                    </w:rPr>
                    <w:t>年以下）的基金</w:t>
                  </w:r>
                </w:p>
              </w:tc>
            </w:tr>
            <w:tr w:rsidR="00054E7E" w:rsidRPr="00054E7E" w14:paraId="3F7675BE" w14:textId="77777777" w:rsidTr="006567B8">
              <w:tc>
                <w:tcPr>
                  <w:tcW w:w="600" w:type="dxa"/>
                </w:tcPr>
                <w:p w14:paraId="075C1DC9" w14:textId="77777777" w:rsidR="00054E7E" w:rsidRPr="00054E7E" w:rsidRDefault="00054E7E" w:rsidP="00054E7E">
                  <w:pPr>
                    <w:rPr>
                      <w:sz w:val="24"/>
                      <w:szCs w:val="24"/>
                    </w:rPr>
                  </w:pPr>
                  <w:r w:rsidRPr="00054E7E">
                    <w:rPr>
                      <w:sz w:val="24"/>
                      <w:szCs w:val="24"/>
                    </w:rPr>
                    <w:t>3</w:t>
                  </w:r>
                  <w:r w:rsidRPr="00054E7E">
                    <w:rPr>
                      <w:rFonts w:ascii="SimSun" w:eastAsia="SimSun" w:hAnsi="SimSun" w:cs="SimSun" w:hint="eastAsia"/>
                      <w:sz w:val="24"/>
                      <w:szCs w:val="24"/>
                    </w:rPr>
                    <w:t>货币基金</w:t>
                  </w:r>
                </w:p>
              </w:tc>
              <w:tc>
                <w:tcPr>
                  <w:tcW w:w="2548" w:type="dxa"/>
                </w:tcPr>
                <w:p w14:paraId="73EF5400" w14:textId="77777777" w:rsidR="00054E7E" w:rsidRPr="00054E7E" w:rsidRDefault="00054E7E" w:rsidP="00054E7E">
                  <w:pPr>
                    <w:rPr>
                      <w:rFonts w:eastAsia="SimSun"/>
                      <w:sz w:val="24"/>
                      <w:szCs w:val="24"/>
                      <w:lang w:eastAsia="zh-CN"/>
                    </w:rPr>
                  </w:pPr>
                  <w:r w:rsidRPr="00054E7E">
                    <w:rPr>
                      <w:sz w:val="24"/>
                      <w:szCs w:val="24"/>
                      <w:lang w:eastAsia="zh-CN"/>
                    </w:rPr>
                    <w:t>3.</w:t>
                  </w:r>
                  <w:r w:rsidRPr="00054E7E">
                    <w:rPr>
                      <w:rFonts w:ascii="SimSun" w:eastAsia="SimSun" w:hAnsi="SimSun" w:cs="SimSun" w:hint="eastAsia"/>
                      <w:sz w:val="24"/>
                      <w:szCs w:val="24"/>
                      <w:lang w:eastAsia="zh-CN"/>
                    </w:rPr>
                    <w:t>专门为经济开发提供投资性贷款的专业银行</w:t>
                  </w:r>
                </w:p>
              </w:tc>
            </w:tr>
            <w:tr w:rsidR="00054E7E" w:rsidRPr="00054E7E" w14:paraId="71A6CD43" w14:textId="77777777" w:rsidTr="006567B8">
              <w:tc>
                <w:tcPr>
                  <w:tcW w:w="600" w:type="dxa"/>
                </w:tcPr>
                <w:p w14:paraId="3E8FC9AC" w14:textId="77777777" w:rsidR="00054E7E" w:rsidRPr="00054E7E" w:rsidRDefault="00054E7E" w:rsidP="00054E7E">
                  <w:pPr>
                    <w:rPr>
                      <w:sz w:val="24"/>
                      <w:szCs w:val="24"/>
                    </w:rPr>
                  </w:pPr>
                  <w:r w:rsidRPr="00054E7E">
                    <w:rPr>
                      <w:sz w:val="24"/>
                      <w:szCs w:val="24"/>
                    </w:rPr>
                    <w:t>4</w:t>
                  </w:r>
                  <w:r w:rsidRPr="00054E7E">
                    <w:rPr>
                      <w:rFonts w:ascii="MS Mincho" w:eastAsia="MS Mincho" w:hAnsi="MS Mincho" w:cs="MS Mincho" w:hint="eastAsia"/>
                      <w:sz w:val="24"/>
                      <w:szCs w:val="24"/>
                    </w:rPr>
                    <w:t>开</w:t>
                  </w:r>
                  <w:r w:rsidRPr="00054E7E">
                    <w:rPr>
                      <w:rFonts w:ascii="SimSun" w:eastAsia="SimSun" w:hAnsi="SimSun" w:cs="SimSun" w:hint="eastAsia"/>
                      <w:sz w:val="24"/>
                      <w:szCs w:val="24"/>
                    </w:rPr>
                    <w:t>发银行</w:t>
                  </w:r>
                </w:p>
              </w:tc>
              <w:tc>
                <w:tcPr>
                  <w:tcW w:w="2548" w:type="dxa"/>
                </w:tcPr>
                <w:p w14:paraId="2D38A88C" w14:textId="77777777" w:rsidR="00054E7E" w:rsidRPr="00054E7E" w:rsidRDefault="00054E7E" w:rsidP="00054E7E">
                  <w:pPr>
                    <w:rPr>
                      <w:rFonts w:eastAsia="SimSun"/>
                      <w:sz w:val="24"/>
                      <w:szCs w:val="24"/>
                      <w:lang w:eastAsia="zh-CN"/>
                    </w:rPr>
                  </w:pPr>
                  <w:r w:rsidRPr="00054E7E">
                    <w:rPr>
                      <w:sz w:val="24"/>
                      <w:szCs w:val="24"/>
                      <w:lang w:eastAsia="zh-CN"/>
                    </w:rPr>
                    <w:t>4.</w:t>
                  </w:r>
                  <w:r w:rsidRPr="00054E7E">
                    <w:rPr>
                      <w:rFonts w:ascii="SimSun" w:eastAsia="SimSun" w:hAnsi="SimSun" w:cs="SimSun" w:hint="eastAsia"/>
                      <w:sz w:val="24"/>
                      <w:szCs w:val="24"/>
                      <w:lang w:eastAsia="zh-CN"/>
                    </w:rPr>
                    <w:t>专门从事检查并进一步证实公司会计账目和报告的正确性、合理性和可接受性的专业人员</w:t>
                  </w:r>
                </w:p>
              </w:tc>
            </w:tr>
            <w:tr w:rsidR="00054E7E" w:rsidRPr="00054E7E" w14:paraId="0EFBD954" w14:textId="77777777" w:rsidTr="006567B8">
              <w:tc>
                <w:tcPr>
                  <w:tcW w:w="600" w:type="dxa"/>
                </w:tcPr>
                <w:p w14:paraId="271D6B58" w14:textId="77777777" w:rsidR="00054E7E" w:rsidRPr="00054E7E" w:rsidRDefault="00054E7E" w:rsidP="00054E7E">
                  <w:pPr>
                    <w:rPr>
                      <w:sz w:val="24"/>
                      <w:szCs w:val="24"/>
                    </w:rPr>
                  </w:pPr>
                  <w:r w:rsidRPr="00054E7E">
                    <w:rPr>
                      <w:sz w:val="24"/>
                      <w:szCs w:val="24"/>
                    </w:rPr>
                    <w:t>5</w:t>
                  </w:r>
                  <w:r w:rsidRPr="00054E7E">
                    <w:rPr>
                      <w:rFonts w:ascii="SimSun" w:eastAsia="SimSun" w:hAnsi="SimSun" w:cs="SimSun" w:hint="eastAsia"/>
                      <w:sz w:val="24"/>
                      <w:szCs w:val="24"/>
                    </w:rPr>
                    <w:t>审计师</w:t>
                  </w:r>
                  <w:r w:rsidRPr="00054E7E">
                    <w:rPr>
                      <w:sz w:val="24"/>
                      <w:szCs w:val="24"/>
                    </w:rPr>
                    <w:t>/</w:t>
                  </w:r>
                  <w:r w:rsidRPr="00054E7E">
                    <w:rPr>
                      <w:rFonts w:ascii="SimSun" w:eastAsia="SimSun" w:hAnsi="SimSun" w:cs="SimSun" w:hint="eastAsia"/>
                      <w:sz w:val="24"/>
                      <w:szCs w:val="24"/>
                    </w:rPr>
                    <w:t>审计员</w:t>
                  </w:r>
                </w:p>
              </w:tc>
              <w:tc>
                <w:tcPr>
                  <w:tcW w:w="2548" w:type="dxa"/>
                </w:tcPr>
                <w:p w14:paraId="2EABC6F1" w14:textId="77777777" w:rsidR="00054E7E" w:rsidRPr="00054E7E" w:rsidRDefault="00054E7E" w:rsidP="00054E7E">
                  <w:pPr>
                    <w:rPr>
                      <w:sz w:val="24"/>
                      <w:szCs w:val="24"/>
                      <w:lang w:eastAsia="zh-CN"/>
                    </w:rPr>
                  </w:pPr>
                  <w:r w:rsidRPr="00054E7E">
                    <w:rPr>
                      <w:sz w:val="24"/>
                      <w:szCs w:val="24"/>
                      <w:lang w:eastAsia="zh-CN"/>
                    </w:rPr>
                    <w:t>5.</w:t>
                  </w:r>
                  <w:r w:rsidRPr="00054E7E">
                    <w:rPr>
                      <w:rFonts w:ascii="SimSun" w:eastAsia="SimSun" w:hAnsi="SimSun" w:cs="SimSun" w:hint="eastAsia"/>
                      <w:sz w:val="24"/>
                      <w:szCs w:val="24"/>
                      <w:lang w:eastAsia="zh-CN"/>
                    </w:rPr>
                    <w:t>为发展中国家资本项目提供贷款的联合国系统国际金融机构</w:t>
                  </w:r>
                </w:p>
              </w:tc>
            </w:tr>
          </w:tbl>
          <w:p w14:paraId="6ECD33D2" w14:textId="77777777" w:rsidR="00054E7E" w:rsidRPr="00054E7E" w:rsidRDefault="00054E7E" w:rsidP="00054E7E">
            <w:pPr>
              <w:jc w:val="both"/>
              <w:rPr>
                <w:sz w:val="24"/>
                <w:szCs w:val="24"/>
                <w:lang w:val="de-DE" w:eastAsia="zh-CN"/>
              </w:rPr>
            </w:pPr>
          </w:p>
        </w:tc>
      </w:tr>
      <w:tr w:rsidR="00054E7E" w:rsidRPr="00054E7E" w14:paraId="71FB8026" w14:textId="77777777" w:rsidTr="006567B8">
        <w:trPr>
          <w:gridAfter w:val="1"/>
          <w:wAfter w:w="9" w:type="dxa"/>
        </w:trPr>
        <w:tc>
          <w:tcPr>
            <w:tcW w:w="2547" w:type="dxa"/>
          </w:tcPr>
          <w:p w14:paraId="1ABC65E9" w14:textId="77777777" w:rsidR="00054E7E" w:rsidRPr="00054E7E" w:rsidRDefault="00054E7E" w:rsidP="00054E7E">
            <w:pPr>
              <w:contextualSpacing/>
              <w:jc w:val="both"/>
              <w:rPr>
                <w:sz w:val="24"/>
                <w:szCs w:val="24"/>
                <w:lang w:val="de-DE" w:eastAsia="zh-CN"/>
              </w:rPr>
            </w:pPr>
          </w:p>
        </w:tc>
        <w:tc>
          <w:tcPr>
            <w:tcW w:w="2686" w:type="dxa"/>
          </w:tcPr>
          <w:p w14:paraId="489E5EEE"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7EACAEA4" w14:textId="77777777" w:rsidR="00054E7E" w:rsidRPr="00054E7E" w:rsidRDefault="00054E7E" w:rsidP="00054E7E">
            <w:pPr>
              <w:contextualSpacing/>
              <w:rPr>
                <w:rFonts w:eastAsia="SimSun"/>
                <w:sz w:val="24"/>
                <w:szCs w:val="24"/>
                <w:lang w:eastAsia="en-US"/>
              </w:rPr>
            </w:pPr>
            <w:r w:rsidRPr="00054E7E">
              <w:rPr>
                <w:rFonts w:eastAsia="SimSun"/>
                <w:b/>
                <w:bCs/>
                <w:sz w:val="24"/>
                <w:szCs w:val="24"/>
                <w:u w:val="single"/>
                <w:lang w:eastAsia="en-US"/>
              </w:rPr>
              <w:t>Уметь:</w:t>
            </w:r>
            <w:r w:rsidRPr="00054E7E">
              <w:rPr>
                <w:rFonts w:eastAsia="SimSun"/>
                <w:sz w:val="24"/>
                <w:szCs w:val="24"/>
                <w:lang w:eastAsia="en-US"/>
              </w:rPr>
              <w:t xml:space="preserve"> </w:t>
            </w:r>
            <w:r w:rsidRPr="00054E7E">
              <w:rPr>
                <w:rFonts w:eastAsia="SimSun"/>
                <w:sz w:val="24"/>
                <w:szCs w:val="24"/>
                <w:lang w:eastAsia="en-US"/>
              </w:rPr>
              <w:br/>
              <w:t>-правильно выбирать значение термина в зависимости от контекста;</w:t>
            </w:r>
          </w:p>
          <w:p w14:paraId="41B4D625"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-отбирать основную информацию для написания аннотаций;</w:t>
            </w:r>
          </w:p>
          <w:p w14:paraId="518819FD" w14:textId="77777777" w:rsidR="00054E7E" w:rsidRPr="00054E7E" w:rsidRDefault="00054E7E" w:rsidP="00054E7E">
            <w:pPr>
              <w:tabs>
                <w:tab w:val="left" w:pos="540"/>
              </w:tabs>
              <w:contextualSpacing/>
              <w:rPr>
                <w:b/>
                <w:bCs/>
                <w:sz w:val="24"/>
                <w:szCs w:val="24"/>
                <w:u w:val="single"/>
              </w:rPr>
            </w:pPr>
            <w:r w:rsidRPr="00054E7E">
              <w:rPr>
                <w:sz w:val="24"/>
                <w:szCs w:val="24"/>
              </w:rPr>
              <w:lastRenderedPageBreak/>
              <w:t>- анализировать и интерпретировать данные внешнеэкономической деятельности организации на иностранном языке</w:t>
            </w:r>
          </w:p>
        </w:tc>
        <w:tc>
          <w:tcPr>
            <w:tcW w:w="2414" w:type="dxa"/>
          </w:tcPr>
          <w:p w14:paraId="6D59E2DD"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sz w:val="24"/>
                <w:szCs w:val="24"/>
                <w:lang w:eastAsia="zh-CN"/>
              </w:rPr>
              <w:lastRenderedPageBreak/>
              <w:t>2.</w:t>
            </w:r>
            <w:r w:rsidRPr="00054E7E">
              <w:rPr>
                <w:rFonts w:ascii="MS Mincho" w:eastAsia="MS Mincho" w:hAnsi="MS Mincho" w:cs="MS Mincho" w:hint="eastAsia"/>
                <w:sz w:val="24"/>
                <w:szCs w:val="24"/>
                <w:lang w:eastAsia="zh-CN"/>
              </w:rPr>
              <w:t>回答</w:t>
            </w:r>
            <w:r w:rsidRPr="00054E7E">
              <w:rPr>
                <w:rFonts w:ascii="SimSun" w:eastAsia="SimSun" w:hAnsi="SimSun" w:cs="SimSun" w:hint="eastAsia"/>
                <w:sz w:val="24"/>
                <w:szCs w:val="24"/>
                <w:lang w:eastAsia="zh-CN"/>
              </w:rPr>
              <w:t>问题</w:t>
            </w:r>
            <w:r w:rsidRPr="00054E7E">
              <w:rPr>
                <w:sz w:val="24"/>
                <w:szCs w:val="24"/>
                <w:lang w:eastAsia="zh-CN"/>
              </w:rPr>
              <w:t>:</w:t>
            </w:r>
          </w:p>
          <w:p w14:paraId="2C611DF7"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sz w:val="24"/>
                <w:szCs w:val="24"/>
                <w:lang w:eastAsia="zh-CN"/>
              </w:rPr>
              <w:t xml:space="preserve">1) </w:t>
            </w:r>
            <w:r w:rsidRPr="00054E7E">
              <w:rPr>
                <w:rFonts w:ascii="MS Mincho" w:eastAsia="MS Mincho" w:hAnsi="MS Mincho" w:cs="MS Mincho" w:hint="eastAsia"/>
                <w:sz w:val="24"/>
                <w:szCs w:val="24"/>
                <w:lang w:eastAsia="zh-CN"/>
              </w:rPr>
              <w:t>你</w:t>
            </w:r>
            <w:r w:rsidRPr="00054E7E">
              <w:rPr>
                <w:rFonts w:ascii="SimSun" w:eastAsia="SimSun" w:hAnsi="SimSun" w:cs="SimSun" w:hint="eastAsia"/>
                <w:sz w:val="24"/>
                <w:szCs w:val="24"/>
                <w:lang w:eastAsia="zh-CN"/>
              </w:rPr>
              <w:t>认为中国的投资环境怎么样</w:t>
            </w:r>
            <w:r w:rsidRPr="00054E7E">
              <w:rPr>
                <w:sz w:val="24"/>
                <w:szCs w:val="24"/>
                <w:lang w:eastAsia="zh-CN"/>
              </w:rPr>
              <w:t>?</w:t>
            </w:r>
          </w:p>
          <w:p w14:paraId="24C752F1"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sz w:val="24"/>
                <w:szCs w:val="24"/>
                <w:lang w:eastAsia="zh-CN"/>
              </w:rPr>
              <w:t xml:space="preserve">2) </w:t>
            </w:r>
            <w:r w:rsidRPr="00054E7E">
              <w:rPr>
                <w:rFonts w:ascii="MS Mincho" w:eastAsia="MS Mincho" w:hAnsi="MS Mincho" w:cs="MS Mincho" w:hint="eastAsia"/>
                <w:sz w:val="24"/>
                <w:szCs w:val="24"/>
                <w:lang w:eastAsia="zh-CN"/>
              </w:rPr>
              <w:t>你了解</w:t>
            </w:r>
            <w:r w:rsidRPr="00054E7E">
              <w:rPr>
                <w:rFonts w:ascii="SimSun" w:eastAsia="SimSun" w:hAnsi="SimSun" w:cs="SimSun" w:hint="eastAsia"/>
                <w:sz w:val="24"/>
                <w:szCs w:val="24"/>
                <w:lang w:eastAsia="zh-CN"/>
              </w:rPr>
              <w:t>贵国的跨国公司吗</w:t>
            </w:r>
            <w:r w:rsidRPr="00054E7E">
              <w:rPr>
                <w:sz w:val="24"/>
                <w:szCs w:val="24"/>
                <w:lang w:eastAsia="zh-CN"/>
              </w:rPr>
              <w:t xml:space="preserve">? </w:t>
            </w:r>
            <w:r w:rsidRPr="00054E7E">
              <w:rPr>
                <w:rFonts w:ascii="MS Mincho" w:eastAsia="MS Mincho" w:hAnsi="MS Mincho" w:cs="MS Mincho" w:hint="eastAsia"/>
                <w:sz w:val="24"/>
                <w:szCs w:val="24"/>
                <w:lang w:eastAsia="zh-CN"/>
              </w:rPr>
              <w:t>他</w:t>
            </w:r>
            <w:r w:rsidRPr="00054E7E">
              <w:rPr>
                <w:rFonts w:ascii="SimSun" w:eastAsia="SimSun" w:hAnsi="SimSun" w:cs="SimSun" w:hint="eastAsia"/>
                <w:sz w:val="24"/>
                <w:szCs w:val="24"/>
                <w:lang w:eastAsia="zh-CN"/>
              </w:rPr>
              <w:t>们是怎样开拓国外市场的</w:t>
            </w:r>
            <w:r w:rsidRPr="00054E7E">
              <w:rPr>
                <w:sz w:val="24"/>
                <w:szCs w:val="24"/>
                <w:lang w:eastAsia="zh-CN"/>
              </w:rPr>
              <w:t>?</w:t>
            </w:r>
          </w:p>
          <w:p w14:paraId="0DC5A299" w14:textId="77777777" w:rsidR="00054E7E" w:rsidRPr="00054E7E" w:rsidRDefault="00054E7E" w:rsidP="00054E7E">
            <w:pPr>
              <w:jc w:val="both"/>
              <w:rPr>
                <w:sz w:val="24"/>
                <w:szCs w:val="24"/>
                <w:lang w:val="de-DE" w:eastAsia="zh-CN"/>
              </w:rPr>
            </w:pPr>
            <w:r w:rsidRPr="00054E7E">
              <w:rPr>
                <w:sz w:val="24"/>
                <w:szCs w:val="24"/>
                <w:lang w:eastAsia="zh-CN"/>
              </w:rPr>
              <w:lastRenderedPageBreak/>
              <w:t xml:space="preserve">3) </w:t>
            </w:r>
            <w:r w:rsidRPr="00054E7E">
              <w:rPr>
                <w:rFonts w:ascii="MS Mincho" w:eastAsia="MS Mincho" w:hAnsi="MS Mincho" w:cs="MS Mincho" w:hint="eastAsia"/>
                <w:sz w:val="24"/>
                <w:szCs w:val="24"/>
                <w:lang w:eastAsia="zh-CN"/>
              </w:rPr>
              <w:t>你学</w:t>
            </w:r>
            <w:r w:rsidRPr="00054E7E">
              <w:rPr>
                <w:rFonts w:ascii="SimSun" w:eastAsia="SimSun" w:hAnsi="SimSun" w:cs="SimSun" w:hint="eastAsia"/>
                <w:sz w:val="24"/>
                <w:szCs w:val="24"/>
                <w:lang w:eastAsia="zh-CN"/>
              </w:rPr>
              <w:t>习汉语</w:t>
            </w:r>
            <w:r w:rsidRPr="00054E7E">
              <w:rPr>
                <w:sz w:val="24"/>
                <w:szCs w:val="24"/>
                <w:lang w:eastAsia="zh-CN"/>
              </w:rPr>
              <w:t>,</w:t>
            </w:r>
            <w:r w:rsidRPr="00054E7E">
              <w:rPr>
                <w:rFonts w:ascii="MS Mincho" w:eastAsia="MS Mincho" w:hAnsi="MS Mincho" w:cs="MS Mincho" w:hint="eastAsia"/>
                <w:sz w:val="24"/>
                <w:szCs w:val="24"/>
                <w:lang w:eastAsia="zh-CN"/>
              </w:rPr>
              <w:t>是</w:t>
            </w:r>
            <w:r w:rsidRPr="00054E7E">
              <w:rPr>
                <w:rFonts w:ascii="SimSun" w:eastAsia="SimSun" w:hAnsi="SimSun" w:cs="SimSun" w:hint="eastAsia"/>
                <w:sz w:val="24"/>
                <w:szCs w:val="24"/>
                <w:lang w:eastAsia="zh-CN"/>
              </w:rPr>
              <w:t>为了参与跨国公司经营吗</w:t>
            </w:r>
            <w:r w:rsidRPr="00054E7E">
              <w:rPr>
                <w:sz w:val="24"/>
                <w:szCs w:val="24"/>
                <w:lang w:eastAsia="zh-CN"/>
              </w:rPr>
              <w:t>?</w:t>
            </w:r>
            <w:r w:rsidRPr="00054E7E">
              <w:rPr>
                <w:rFonts w:ascii="SimSun" w:eastAsia="SimSun" w:hAnsi="SimSun" w:cs="SimSun" w:hint="eastAsia"/>
                <w:sz w:val="24"/>
                <w:szCs w:val="24"/>
                <w:lang w:eastAsia="zh-CN"/>
              </w:rPr>
              <w:t>请谈谈你的一些想法</w:t>
            </w:r>
            <w:r w:rsidRPr="00054E7E">
              <w:rPr>
                <w:sz w:val="24"/>
                <w:szCs w:val="24"/>
                <w:lang w:eastAsia="zh-CN"/>
              </w:rPr>
              <w:t>.</w:t>
            </w:r>
          </w:p>
        </w:tc>
      </w:tr>
      <w:tr w:rsidR="00054E7E" w:rsidRPr="00054E7E" w14:paraId="2F60FD2D" w14:textId="77777777" w:rsidTr="006567B8">
        <w:trPr>
          <w:gridAfter w:val="1"/>
          <w:wAfter w:w="9" w:type="dxa"/>
        </w:trPr>
        <w:tc>
          <w:tcPr>
            <w:tcW w:w="2547" w:type="dxa"/>
          </w:tcPr>
          <w:p w14:paraId="58703753" w14:textId="77777777" w:rsidR="00054E7E" w:rsidRPr="00054E7E" w:rsidRDefault="00054E7E" w:rsidP="00054E7E">
            <w:pPr>
              <w:contextualSpacing/>
              <w:jc w:val="both"/>
              <w:rPr>
                <w:sz w:val="24"/>
                <w:szCs w:val="24"/>
                <w:lang w:val="de-DE" w:eastAsia="zh-CN"/>
              </w:rPr>
            </w:pPr>
          </w:p>
        </w:tc>
        <w:tc>
          <w:tcPr>
            <w:tcW w:w="2686" w:type="dxa"/>
          </w:tcPr>
          <w:p w14:paraId="64075F5D" w14:textId="77777777" w:rsidR="00054E7E" w:rsidRPr="00054E7E" w:rsidRDefault="00054E7E" w:rsidP="00054E7E">
            <w:pPr>
              <w:tabs>
                <w:tab w:val="left" w:pos="540"/>
              </w:tabs>
              <w:contextualSpacing/>
              <w:jc w:val="both"/>
              <w:rPr>
                <w:sz w:val="24"/>
                <w:szCs w:val="24"/>
                <w:lang w:val="de-DE"/>
              </w:rPr>
            </w:pPr>
            <w:r w:rsidRPr="00054E7E">
              <w:rPr>
                <w:sz w:val="24"/>
                <w:szCs w:val="24"/>
              </w:rPr>
              <w:t>3. Осуществляет контроль выполнения плана внешнеэкономической деятельности организации, достижения промежуточных целей и результатов, подготавливает предложения по его корректировке</w:t>
            </w:r>
          </w:p>
        </w:tc>
        <w:tc>
          <w:tcPr>
            <w:tcW w:w="2700" w:type="dxa"/>
          </w:tcPr>
          <w:p w14:paraId="09E2686D" w14:textId="77777777" w:rsidR="00054E7E" w:rsidRPr="00054E7E" w:rsidRDefault="00054E7E" w:rsidP="00054E7E">
            <w:pPr>
              <w:contextualSpacing/>
              <w:rPr>
                <w:rFonts w:eastAsia="SimSun"/>
                <w:b/>
                <w:bCs/>
                <w:sz w:val="24"/>
                <w:szCs w:val="24"/>
                <w:u w:val="single"/>
                <w:lang w:eastAsia="en-US"/>
              </w:rPr>
            </w:pPr>
            <w:r w:rsidRPr="00054E7E">
              <w:rPr>
                <w:rFonts w:eastAsia="SimSun"/>
                <w:b/>
                <w:bCs/>
                <w:sz w:val="24"/>
                <w:szCs w:val="24"/>
                <w:u w:val="single"/>
                <w:lang w:eastAsia="en-US"/>
              </w:rPr>
              <w:t>Знать:</w:t>
            </w:r>
          </w:p>
          <w:p w14:paraId="4DCCD7D1"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 теоретические основы организации контроля</w:t>
            </w:r>
          </w:p>
          <w:p w14:paraId="46804BEF"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 специализированную лексику</w:t>
            </w:r>
          </w:p>
          <w:p w14:paraId="42EDF5F4" w14:textId="77777777" w:rsidR="00054E7E" w:rsidRPr="00054E7E" w:rsidRDefault="00054E7E" w:rsidP="00054E7E">
            <w:pPr>
              <w:tabs>
                <w:tab w:val="left" w:pos="540"/>
              </w:tabs>
              <w:contextualSpacing/>
              <w:rPr>
                <w:b/>
                <w:bCs/>
                <w:sz w:val="24"/>
                <w:szCs w:val="24"/>
                <w:u w:val="single"/>
              </w:rPr>
            </w:pPr>
          </w:p>
        </w:tc>
        <w:tc>
          <w:tcPr>
            <w:tcW w:w="2414" w:type="dxa"/>
          </w:tcPr>
          <w:p w14:paraId="3E015B38"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rFonts w:ascii="SimSun" w:eastAsia="SimSun" w:hAnsi="SimSun" w:cs="SimSun" w:hint="eastAsia"/>
                <w:sz w:val="24"/>
                <w:szCs w:val="24"/>
                <w:lang w:eastAsia="zh-CN"/>
              </w:rPr>
              <w:t>请把这段文章翻译成俄文并</w:t>
            </w:r>
            <w:r w:rsidRPr="00054E7E">
              <w:rPr>
                <w:rFonts w:ascii="MS Mincho" w:eastAsia="MS Mincho" w:hAnsi="MS Mincho" w:cs="MS Mincho" w:hint="eastAsia"/>
                <w:sz w:val="24"/>
                <w:szCs w:val="24"/>
                <w:lang w:val="en-US" w:eastAsia="zh-CN"/>
              </w:rPr>
              <w:t>回答</w:t>
            </w:r>
            <w:r w:rsidRPr="00054E7E">
              <w:rPr>
                <w:rFonts w:ascii="MS Mincho" w:eastAsia="MS Mincho" w:hAnsi="MS Mincho" w:cs="MS Mincho" w:hint="eastAsia"/>
                <w:sz w:val="24"/>
                <w:szCs w:val="24"/>
                <w:lang w:eastAsia="zh-CN"/>
              </w:rPr>
              <w:t>：</w:t>
            </w:r>
            <w:r w:rsidRPr="00054E7E">
              <w:rPr>
                <w:rFonts w:ascii="SimSun" w:eastAsia="SimSun" w:hAnsi="SimSun" w:cs="SimSun" w:hint="eastAsia"/>
                <w:sz w:val="24"/>
                <w:szCs w:val="24"/>
                <w:lang w:val="en-US" w:eastAsia="zh-CN"/>
              </w:rPr>
              <w:t>为什么中外客商来中国开发区投资办厂</w:t>
            </w:r>
            <w:r w:rsidRPr="00054E7E">
              <w:rPr>
                <w:rFonts w:ascii="SimSun" w:eastAsia="SimSun" w:hAnsi="SimSun" w:cs="SimSun" w:hint="eastAsia"/>
                <w:sz w:val="24"/>
                <w:szCs w:val="24"/>
                <w:lang w:eastAsia="zh-CN"/>
              </w:rPr>
              <w:t>？</w:t>
            </w:r>
          </w:p>
          <w:p w14:paraId="55155B6B" w14:textId="77777777" w:rsidR="00054E7E" w:rsidRPr="00054E7E" w:rsidRDefault="00054E7E" w:rsidP="00054E7E">
            <w:pPr>
              <w:jc w:val="both"/>
              <w:rPr>
                <w:sz w:val="24"/>
                <w:szCs w:val="24"/>
                <w:lang w:val="de-DE" w:eastAsia="zh-CN"/>
              </w:rPr>
            </w:pPr>
            <w:r w:rsidRPr="00054E7E">
              <w:rPr>
                <w:rFonts w:ascii="SimSun" w:eastAsia="SimSun" w:hAnsi="SimSun" w:cs="SimSun" w:hint="eastAsia"/>
                <w:sz w:val="24"/>
                <w:szCs w:val="24"/>
                <w:lang w:eastAsia="zh-CN"/>
              </w:rPr>
              <w:t>经济技术开发区</w:t>
            </w:r>
            <w:r w:rsidRPr="00054E7E">
              <w:rPr>
                <w:sz w:val="24"/>
                <w:szCs w:val="24"/>
                <w:lang w:eastAsia="zh-CN"/>
              </w:rPr>
              <w:t>,</w:t>
            </w:r>
            <w:r w:rsidRPr="00054E7E">
              <w:rPr>
                <w:rFonts w:ascii="MS Mincho" w:eastAsia="MS Mincho" w:hAnsi="MS Mincho" w:cs="MS Mincho" w:hint="eastAsia"/>
                <w:sz w:val="24"/>
                <w:szCs w:val="24"/>
                <w:lang w:eastAsia="zh-CN"/>
              </w:rPr>
              <w:t>与</w:t>
            </w:r>
            <w:r w:rsidRPr="00054E7E">
              <w:rPr>
                <w:rFonts w:ascii="SimSun" w:eastAsia="SimSun" w:hAnsi="SimSun" w:cs="SimSun" w:hint="eastAsia"/>
                <w:sz w:val="24"/>
                <w:szCs w:val="24"/>
                <w:lang w:eastAsia="zh-CN"/>
              </w:rPr>
              <w:t>经济特区一样</w:t>
            </w:r>
            <w:r w:rsidRPr="00054E7E">
              <w:rPr>
                <w:sz w:val="24"/>
                <w:szCs w:val="24"/>
                <w:lang w:eastAsia="zh-CN"/>
              </w:rPr>
              <w:t>,</w:t>
            </w:r>
            <w:r w:rsidRPr="00054E7E">
              <w:rPr>
                <w:rFonts w:ascii="MS Mincho" w:eastAsia="MS Mincho" w:hAnsi="MS Mincho" w:cs="MS Mincho" w:hint="eastAsia"/>
                <w:sz w:val="24"/>
                <w:szCs w:val="24"/>
                <w:lang w:eastAsia="zh-CN"/>
              </w:rPr>
              <w:t>都</w:t>
            </w:r>
            <w:r w:rsidRPr="00054E7E">
              <w:rPr>
                <w:rFonts w:ascii="SimSun" w:eastAsia="SimSun" w:hAnsi="SimSun" w:cs="SimSun" w:hint="eastAsia"/>
                <w:sz w:val="24"/>
                <w:szCs w:val="24"/>
                <w:lang w:eastAsia="zh-CN"/>
              </w:rPr>
              <w:t>办求为中外客商提供最理想的投资环境</w:t>
            </w:r>
            <w:r w:rsidRPr="00054E7E">
              <w:rPr>
                <w:sz w:val="24"/>
                <w:szCs w:val="24"/>
                <w:lang w:eastAsia="zh-CN"/>
              </w:rPr>
              <w:t>,</w:t>
            </w:r>
            <w:r w:rsidRPr="00054E7E">
              <w:rPr>
                <w:rFonts w:ascii="MS Mincho" w:eastAsia="MS Mincho" w:hAnsi="MS Mincho" w:cs="MS Mincho" w:hint="eastAsia"/>
                <w:sz w:val="24"/>
                <w:szCs w:val="24"/>
                <w:lang w:eastAsia="zh-CN"/>
              </w:rPr>
              <w:t>包括我</w:t>
            </w:r>
            <w:r w:rsidRPr="00054E7E">
              <w:rPr>
                <w:rFonts w:ascii="SimSun" w:eastAsia="SimSun" w:hAnsi="SimSun" w:cs="SimSun" w:hint="eastAsia"/>
                <w:sz w:val="24"/>
                <w:szCs w:val="24"/>
                <w:lang w:eastAsia="zh-CN"/>
              </w:rPr>
              <w:t>们常说的</w:t>
            </w:r>
            <w:r w:rsidRPr="00054E7E">
              <w:rPr>
                <w:sz w:val="24"/>
                <w:szCs w:val="24"/>
                <w:lang w:eastAsia="zh-CN"/>
              </w:rPr>
              <w:t>“</w:t>
            </w:r>
            <w:r w:rsidRPr="00054E7E">
              <w:rPr>
                <w:rFonts w:ascii="MS Mincho" w:eastAsia="MS Mincho" w:hAnsi="MS Mincho" w:cs="MS Mincho" w:hint="eastAsia"/>
                <w:sz w:val="24"/>
                <w:szCs w:val="24"/>
                <w:lang w:eastAsia="zh-CN"/>
              </w:rPr>
              <w:t>硬</w:t>
            </w:r>
            <w:r w:rsidRPr="00054E7E">
              <w:rPr>
                <w:rFonts w:ascii="SimSun" w:eastAsia="SimSun" w:hAnsi="SimSun" w:cs="SimSun" w:hint="eastAsia"/>
                <w:sz w:val="24"/>
                <w:szCs w:val="24"/>
                <w:lang w:eastAsia="zh-CN"/>
              </w:rPr>
              <w:t>环境</w:t>
            </w:r>
            <w:r w:rsidRPr="00054E7E">
              <w:rPr>
                <w:sz w:val="24"/>
                <w:szCs w:val="24"/>
                <w:lang w:eastAsia="zh-CN"/>
              </w:rPr>
              <w:t>”</w:t>
            </w:r>
            <w:r w:rsidRPr="00054E7E">
              <w:rPr>
                <w:rFonts w:ascii="MS Mincho" w:eastAsia="MS Mincho" w:hAnsi="MS Mincho" w:cs="MS Mincho" w:hint="eastAsia"/>
                <w:sz w:val="24"/>
                <w:szCs w:val="24"/>
                <w:lang w:eastAsia="zh-CN"/>
              </w:rPr>
              <w:t>和</w:t>
            </w:r>
            <w:r w:rsidRPr="00054E7E">
              <w:rPr>
                <w:sz w:val="24"/>
                <w:szCs w:val="24"/>
                <w:lang w:eastAsia="zh-CN"/>
              </w:rPr>
              <w:t>“</w:t>
            </w:r>
            <w:r w:rsidRPr="00054E7E">
              <w:rPr>
                <w:rFonts w:ascii="SimSun" w:eastAsia="SimSun" w:hAnsi="SimSun" w:cs="SimSun" w:hint="eastAsia"/>
                <w:sz w:val="24"/>
                <w:szCs w:val="24"/>
                <w:lang w:eastAsia="zh-CN"/>
              </w:rPr>
              <w:t>软环境</w:t>
            </w:r>
            <w:r w:rsidRPr="00054E7E">
              <w:rPr>
                <w:sz w:val="24"/>
                <w:szCs w:val="24"/>
                <w:lang w:eastAsia="zh-CN"/>
              </w:rPr>
              <w:t>”</w:t>
            </w:r>
            <w:r w:rsidRPr="00054E7E">
              <w:rPr>
                <w:rFonts w:ascii="MS Mincho" w:eastAsia="MS Mincho" w:hAnsi="MS Mincho" w:cs="MS Mincho" w:hint="eastAsia"/>
                <w:sz w:val="24"/>
                <w:szCs w:val="24"/>
                <w:lang w:eastAsia="zh-CN"/>
              </w:rPr>
              <w:t>。所</w:t>
            </w:r>
            <w:r w:rsidRPr="00054E7E">
              <w:rPr>
                <w:rFonts w:ascii="SimSun" w:eastAsia="SimSun" w:hAnsi="SimSun" w:cs="SimSun" w:hint="eastAsia"/>
                <w:sz w:val="24"/>
                <w:szCs w:val="24"/>
                <w:lang w:eastAsia="zh-CN"/>
              </w:rPr>
              <w:t>谓</w:t>
            </w:r>
            <w:r w:rsidRPr="00054E7E">
              <w:rPr>
                <w:sz w:val="24"/>
                <w:szCs w:val="24"/>
                <w:lang w:eastAsia="zh-CN"/>
              </w:rPr>
              <w:t>“</w:t>
            </w:r>
            <w:r w:rsidRPr="00054E7E">
              <w:rPr>
                <w:rFonts w:ascii="MS Mincho" w:eastAsia="MS Mincho" w:hAnsi="MS Mincho" w:cs="MS Mincho" w:hint="eastAsia"/>
                <w:sz w:val="24"/>
                <w:szCs w:val="24"/>
                <w:lang w:eastAsia="zh-CN"/>
              </w:rPr>
              <w:t>硬</w:t>
            </w:r>
            <w:r w:rsidRPr="00054E7E">
              <w:rPr>
                <w:rFonts w:ascii="SimSun" w:eastAsia="SimSun" w:hAnsi="SimSun" w:cs="SimSun" w:hint="eastAsia"/>
                <w:sz w:val="24"/>
                <w:szCs w:val="24"/>
                <w:lang w:eastAsia="zh-CN"/>
              </w:rPr>
              <w:t>环境</w:t>
            </w:r>
            <w:r w:rsidRPr="00054E7E">
              <w:rPr>
                <w:sz w:val="24"/>
                <w:szCs w:val="24"/>
                <w:lang w:eastAsia="zh-CN"/>
              </w:rPr>
              <w:t>”,</w:t>
            </w:r>
            <w:r w:rsidRPr="00054E7E">
              <w:rPr>
                <w:rFonts w:ascii="MS Mincho" w:eastAsia="MS Mincho" w:hAnsi="MS Mincho" w:cs="MS Mincho" w:hint="eastAsia"/>
                <w:sz w:val="24"/>
                <w:szCs w:val="24"/>
                <w:lang w:eastAsia="zh-CN"/>
              </w:rPr>
              <w:t>是指厂房、能源、交通、通</w:t>
            </w:r>
            <w:r w:rsidRPr="00054E7E">
              <w:rPr>
                <w:rFonts w:ascii="SimSun" w:eastAsia="SimSun" w:hAnsi="SimSun" w:cs="SimSun" w:hint="eastAsia"/>
                <w:sz w:val="24"/>
                <w:szCs w:val="24"/>
                <w:lang w:eastAsia="zh-CN"/>
              </w:rPr>
              <w:t>讯等基础设施；所谓</w:t>
            </w:r>
            <w:r w:rsidRPr="00054E7E">
              <w:rPr>
                <w:sz w:val="24"/>
                <w:szCs w:val="24"/>
                <w:lang w:eastAsia="zh-CN"/>
              </w:rPr>
              <w:t>“</w:t>
            </w:r>
            <w:r w:rsidRPr="00054E7E">
              <w:rPr>
                <w:rFonts w:ascii="SimSun" w:eastAsia="SimSun" w:hAnsi="SimSun" w:cs="SimSun" w:hint="eastAsia"/>
                <w:sz w:val="24"/>
                <w:szCs w:val="24"/>
                <w:lang w:eastAsia="zh-CN"/>
              </w:rPr>
              <w:t>软环境</w:t>
            </w:r>
            <w:r w:rsidRPr="00054E7E">
              <w:rPr>
                <w:sz w:val="24"/>
                <w:szCs w:val="24"/>
                <w:lang w:eastAsia="zh-CN"/>
              </w:rPr>
              <w:t>”</w:t>
            </w:r>
            <w:r w:rsidRPr="00054E7E">
              <w:rPr>
                <w:rFonts w:ascii="SimSun" w:eastAsia="SimSun" w:hAnsi="SimSun" w:cs="SimSun" w:hint="eastAsia"/>
                <w:sz w:val="24"/>
                <w:szCs w:val="24"/>
                <w:lang w:eastAsia="zh-CN"/>
              </w:rPr>
              <w:t>则主要指政治、经济环境</w:t>
            </w:r>
            <w:r w:rsidRPr="00054E7E">
              <w:rPr>
                <w:sz w:val="24"/>
                <w:szCs w:val="24"/>
                <w:lang w:eastAsia="zh-CN"/>
              </w:rPr>
              <w:t>,</w:t>
            </w:r>
            <w:r w:rsidRPr="00054E7E">
              <w:rPr>
                <w:rFonts w:ascii="PMingLiU" w:eastAsia="PMingLiU" w:hAnsi="PMingLiU" w:cs="PMingLiU" w:hint="eastAsia"/>
                <w:sz w:val="24"/>
                <w:szCs w:val="24"/>
                <w:lang w:eastAsia="zh-CN"/>
              </w:rPr>
              <w:t>优惠政策</w:t>
            </w:r>
            <w:r w:rsidRPr="00054E7E">
              <w:rPr>
                <w:sz w:val="24"/>
                <w:szCs w:val="24"/>
                <w:lang w:eastAsia="zh-CN"/>
              </w:rPr>
              <w:t>,</w:t>
            </w:r>
            <w:r w:rsidRPr="00054E7E">
              <w:rPr>
                <w:rFonts w:ascii="MS Mincho" w:eastAsia="MS Mincho" w:hAnsi="MS Mincho" w:cs="MS Mincho" w:hint="eastAsia"/>
                <w:sz w:val="24"/>
                <w:szCs w:val="24"/>
                <w:lang w:eastAsia="zh-CN"/>
              </w:rPr>
              <w:t>管理水平</w:t>
            </w:r>
            <w:r w:rsidRPr="00054E7E">
              <w:rPr>
                <w:sz w:val="24"/>
                <w:szCs w:val="24"/>
                <w:lang w:eastAsia="zh-CN"/>
              </w:rPr>
              <w:t>,</w:t>
            </w:r>
            <w:r w:rsidRPr="00054E7E">
              <w:rPr>
                <w:rFonts w:ascii="MS Mincho" w:eastAsia="MS Mincho" w:hAnsi="MS Mincho" w:cs="MS Mincho" w:hint="eastAsia"/>
                <w:sz w:val="24"/>
                <w:szCs w:val="24"/>
                <w:lang w:eastAsia="zh-CN"/>
              </w:rPr>
              <w:t>文化素</w:t>
            </w:r>
            <w:r w:rsidRPr="00054E7E">
              <w:rPr>
                <w:rFonts w:ascii="SimSun" w:eastAsia="SimSun" w:hAnsi="SimSun" w:cs="SimSun" w:hint="eastAsia"/>
                <w:sz w:val="24"/>
                <w:szCs w:val="24"/>
                <w:lang w:eastAsia="zh-CN"/>
              </w:rPr>
              <w:t>质以及生活服务设施等。相对来说</w:t>
            </w:r>
            <w:r w:rsidRPr="00054E7E">
              <w:rPr>
                <w:sz w:val="24"/>
                <w:szCs w:val="24"/>
                <w:lang w:eastAsia="zh-CN"/>
              </w:rPr>
              <w:t>,“</w:t>
            </w:r>
            <w:r w:rsidRPr="00054E7E">
              <w:rPr>
                <w:rFonts w:ascii="MS Mincho" w:eastAsia="MS Mincho" w:hAnsi="MS Mincho" w:cs="MS Mincho" w:hint="eastAsia"/>
                <w:sz w:val="24"/>
                <w:szCs w:val="24"/>
                <w:lang w:eastAsia="zh-CN"/>
              </w:rPr>
              <w:t>硬</w:t>
            </w:r>
            <w:r w:rsidRPr="00054E7E">
              <w:rPr>
                <w:rFonts w:ascii="SimSun" w:eastAsia="SimSun" w:hAnsi="SimSun" w:cs="SimSun" w:hint="eastAsia"/>
                <w:sz w:val="24"/>
                <w:szCs w:val="24"/>
                <w:lang w:eastAsia="zh-CN"/>
              </w:rPr>
              <w:t>环境</w:t>
            </w:r>
            <w:r w:rsidRPr="00054E7E">
              <w:rPr>
                <w:sz w:val="24"/>
                <w:szCs w:val="24"/>
                <w:lang w:eastAsia="zh-CN"/>
              </w:rPr>
              <w:t>”</w:t>
            </w:r>
            <w:r w:rsidRPr="00054E7E">
              <w:rPr>
                <w:rFonts w:ascii="MS Mincho" w:eastAsia="MS Mincho" w:hAnsi="MS Mincho" w:cs="MS Mincho" w:hint="eastAsia"/>
                <w:sz w:val="24"/>
                <w:szCs w:val="24"/>
                <w:lang w:eastAsia="zh-CN"/>
              </w:rPr>
              <w:t>的建</w:t>
            </w:r>
            <w:r w:rsidRPr="00054E7E">
              <w:rPr>
                <w:rFonts w:ascii="SimSun" w:eastAsia="SimSun" w:hAnsi="SimSun" w:cs="SimSun" w:hint="eastAsia"/>
                <w:sz w:val="24"/>
                <w:szCs w:val="24"/>
                <w:lang w:eastAsia="zh-CN"/>
              </w:rPr>
              <w:t>设比较容易</w:t>
            </w:r>
            <w:r w:rsidRPr="00054E7E">
              <w:rPr>
                <w:sz w:val="24"/>
                <w:szCs w:val="24"/>
                <w:lang w:eastAsia="zh-CN"/>
              </w:rPr>
              <w:t>,</w:t>
            </w:r>
            <w:r w:rsidRPr="00054E7E">
              <w:rPr>
                <w:rFonts w:ascii="MS Mincho" w:eastAsia="MS Mincho" w:hAnsi="MS Mincho" w:cs="MS Mincho" w:hint="eastAsia"/>
                <w:sz w:val="24"/>
                <w:szCs w:val="24"/>
                <w:lang w:eastAsia="zh-CN"/>
              </w:rPr>
              <w:t>而</w:t>
            </w:r>
            <w:r w:rsidRPr="00054E7E">
              <w:rPr>
                <w:sz w:val="24"/>
                <w:szCs w:val="24"/>
                <w:lang w:eastAsia="zh-CN"/>
              </w:rPr>
              <w:t>“</w:t>
            </w:r>
            <w:r w:rsidRPr="00054E7E">
              <w:rPr>
                <w:rFonts w:ascii="SimSun" w:eastAsia="SimSun" w:hAnsi="SimSun" w:cs="SimSun" w:hint="eastAsia"/>
                <w:sz w:val="24"/>
                <w:szCs w:val="24"/>
                <w:lang w:eastAsia="zh-CN"/>
              </w:rPr>
              <w:t>软环境</w:t>
            </w:r>
            <w:r w:rsidRPr="00054E7E">
              <w:rPr>
                <w:sz w:val="24"/>
                <w:szCs w:val="24"/>
                <w:lang w:eastAsia="zh-CN"/>
              </w:rPr>
              <w:t>”</w:t>
            </w:r>
            <w:r w:rsidRPr="00054E7E">
              <w:rPr>
                <w:rFonts w:ascii="MS Mincho" w:eastAsia="MS Mincho" w:hAnsi="MS Mincho" w:cs="MS Mincho" w:hint="eastAsia"/>
                <w:sz w:val="24"/>
                <w:szCs w:val="24"/>
                <w:lang w:eastAsia="zh-CN"/>
              </w:rPr>
              <w:t>的建</w:t>
            </w:r>
            <w:r w:rsidRPr="00054E7E">
              <w:rPr>
                <w:rFonts w:ascii="SimSun" w:eastAsia="SimSun" w:hAnsi="SimSun" w:cs="SimSun" w:hint="eastAsia"/>
                <w:sz w:val="24"/>
                <w:szCs w:val="24"/>
                <w:lang w:eastAsia="zh-CN"/>
              </w:rPr>
              <w:t>设则要复杂得多。我国各地的经济技术开发区</w:t>
            </w:r>
            <w:r w:rsidRPr="00054E7E">
              <w:rPr>
                <w:sz w:val="24"/>
                <w:szCs w:val="24"/>
                <w:lang w:eastAsia="zh-CN"/>
              </w:rPr>
              <w:t>,</w:t>
            </w:r>
            <w:r w:rsidRPr="00054E7E">
              <w:rPr>
                <w:rFonts w:ascii="MS Mincho" w:eastAsia="MS Mincho" w:hAnsi="MS Mincho" w:cs="MS Mincho" w:hint="eastAsia"/>
                <w:sz w:val="24"/>
                <w:szCs w:val="24"/>
                <w:lang w:eastAsia="zh-CN"/>
              </w:rPr>
              <w:t>在建</w:t>
            </w:r>
            <w:r w:rsidRPr="00054E7E">
              <w:rPr>
                <w:rFonts w:ascii="SimSun" w:eastAsia="SimSun" w:hAnsi="SimSun" w:cs="SimSun" w:hint="eastAsia"/>
                <w:sz w:val="24"/>
                <w:szCs w:val="24"/>
                <w:lang w:eastAsia="zh-CN"/>
              </w:rPr>
              <w:t>设投资环境方面作了巨大努力</w:t>
            </w:r>
            <w:r w:rsidRPr="00054E7E">
              <w:rPr>
                <w:sz w:val="24"/>
                <w:szCs w:val="24"/>
                <w:lang w:eastAsia="zh-CN"/>
              </w:rPr>
              <w:t>,</w:t>
            </w:r>
            <w:r w:rsidRPr="00054E7E">
              <w:rPr>
                <w:rFonts w:ascii="MS Mincho" w:eastAsia="MS Mincho" w:hAnsi="MS Mincho" w:cs="MS Mincho" w:hint="eastAsia"/>
                <w:sz w:val="24"/>
                <w:szCs w:val="24"/>
                <w:lang w:eastAsia="zh-CN"/>
              </w:rPr>
              <w:t>无</w:t>
            </w:r>
            <w:r w:rsidRPr="00054E7E">
              <w:rPr>
                <w:rFonts w:ascii="SimSun" w:eastAsia="SimSun" w:hAnsi="SimSun" w:cs="SimSun" w:hint="eastAsia"/>
                <w:sz w:val="24"/>
                <w:szCs w:val="24"/>
                <w:lang w:eastAsia="zh-CN"/>
              </w:rPr>
              <w:t>论是</w:t>
            </w:r>
            <w:r w:rsidRPr="00054E7E">
              <w:rPr>
                <w:sz w:val="24"/>
                <w:szCs w:val="24"/>
                <w:lang w:eastAsia="zh-CN"/>
              </w:rPr>
              <w:t>“</w:t>
            </w:r>
            <w:r w:rsidRPr="00054E7E">
              <w:rPr>
                <w:rFonts w:ascii="MS Mincho" w:eastAsia="MS Mincho" w:hAnsi="MS Mincho" w:cs="MS Mincho" w:hint="eastAsia"/>
                <w:sz w:val="24"/>
                <w:szCs w:val="24"/>
                <w:lang w:eastAsia="zh-CN"/>
              </w:rPr>
              <w:t>硬</w:t>
            </w:r>
            <w:r w:rsidRPr="00054E7E">
              <w:rPr>
                <w:rFonts w:ascii="SimSun" w:eastAsia="SimSun" w:hAnsi="SimSun" w:cs="SimSun" w:hint="eastAsia"/>
                <w:sz w:val="24"/>
                <w:szCs w:val="24"/>
                <w:lang w:eastAsia="zh-CN"/>
              </w:rPr>
              <w:t>环境</w:t>
            </w:r>
            <w:r w:rsidRPr="00054E7E">
              <w:rPr>
                <w:sz w:val="24"/>
                <w:szCs w:val="24"/>
                <w:lang w:eastAsia="zh-CN"/>
              </w:rPr>
              <w:t>”</w:t>
            </w:r>
            <w:r w:rsidRPr="00054E7E">
              <w:rPr>
                <w:rFonts w:ascii="SimSun" w:eastAsia="SimSun" w:hAnsi="SimSun" w:cs="SimSun" w:hint="eastAsia"/>
                <w:sz w:val="24"/>
                <w:szCs w:val="24"/>
                <w:lang w:eastAsia="zh-CN"/>
              </w:rPr>
              <w:t>还是</w:t>
            </w:r>
            <w:r w:rsidRPr="00054E7E">
              <w:rPr>
                <w:sz w:val="24"/>
                <w:szCs w:val="24"/>
                <w:lang w:eastAsia="zh-CN"/>
              </w:rPr>
              <w:t>“</w:t>
            </w:r>
            <w:r w:rsidRPr="00054E7E">
              <w:rPr>
                <w:rFonts w:ascii="SimSun" w:eastAsia="SimSun" w:hAnsi="SimSun" w:cs="SimSun" w:hint="eastAsia"/>
                <w:sz w:val="24"/>
                <w:szCs w:val="24"/>
                <w:lang w:eastAsia="zh-CN"/>
              </w:rPr>
              <w:t>软环境</w:t>
            </w:r>
            <w:r w:rsidRPr="00054E7E">
              <w:rPr>
                <w:sz w:val="24"/>
                <w:szCs w:val="24"/>
                <w:lang w:eastAsia="zh-CN"/>
              </w:rPr>
              <w:t>”,</w:t>
            </w:r>
            <w:r w:rsidRPr="00054E7E">
              <w:rPr>
                <w:rFonts w:ascii="MS Mincho" w:eastAsia="MS Mincho" w:hAnsi="MS Mincho" w:cs="MS Mincho" w:hint="eastAsia"/>
                <w:sz w:val="24"/>
                <w:szCs w:val="24"/>
                <w:lang w:eastAsia="zh-CN"/>
              </w:rPr>
              <w:t>都得到了极大的改善。因此</w:t>
            </w:r>
            <w:r w:rsidRPr="00054E7E">
              <w:rPr>
                <w:sz w:val="24"/>
                <w:szCs w:val="24"/>
                <w:lang w:eastAsia="zh-CN"/>
              </w:rPr>
              <w:t>,</w:t>
            </w:r>
            <w:r w:rsidRPr="00054E7E">
              <w:rPr>
                <w:rFonts w:ascii="MS Mincho" w:eastAsia="MS Mincho" w:hAnsi="MS Mincho" w:cs="MS Mincho" w:hint="eastAsia"/>
                <w:sz w:val="24"/>
                <w:szCs w:val="24"/>
                <w:lang w:eastAsia="zh-CN"/>
              </w:rPr>
              <w:t>吸引了越来越多的中外客商来开</w:t>
            </w:r>
            <w:r w:rsidRPr="00054E7E">
              <w:rPr>
                <w:rFonts w:ascii="SimSun" w:eastAsia="SimSun" w:hAnsi="SimSun" w:cs="SimSun" w:hint="eastAsia"/>
                <w:sz w:val="24"/>
                <w:szCs w:val="24"/>
                <w:lang w:eastAsia="zh-CN"/>
              </w:rPr>
              <w:t>发区投资办厂。</w:t>
            </w:r>
          </w:p>
        </w:tc>
      </w:tr>
      <w:tr w:rsidR="00054E7E" w:rsidRPr="00054E7E" w14:paraId="104ABE5A" w14:textId="77777777" w:rsidTr="006567B8">
        <w:trPr>
          <w:gridAfter w:val="1"/>
          <w:wAfter w:w="9" w:type="dxa"/>
        </w:trPr>
        <w:tc>
          <w:tcPr>
            <w:tcW w:w="2547" w:type="dxa"/>
          </w:tcPr>
          <w:p w14:paraId="36DD7101" w14:textId="77777777" w:rsidR="00054E7E" w:rsidRPr="00054E7E" w:rsidRDefault="00054E7E" w:rsidP="00054E7E">
            <w:pPr>
              <w:contextualSpacing/>
              <w:jc w:val="both"/>
              <w:rPr>
                <w:sz w:val="24"/>
                <w:szCs w:val="24"/>
                <w:lang w:val="de-DE" w:eastAsia="zh-CN"/>
              </w:rPr>
            </w:pPr>
          </w:p>
        </w:tc>
        <w:tc>
          <w:tcPr>
            <w:tcW w:w="2686" w:type="dxa"/>
          </w:tcPr>
          <w:p w14:paraId="6844FC0B" w14:textId="77777777" w:rsidR="00054E7E" w:rsidRPr="00054E7E" w:rsidRDefault="00054E7E" w:rsidP="00054E7E">
            <w:pPr>
              <w:tabs>
                <w:tab w:val="left" w:pos="540"/>
              </w:tabs>
              <w:contextualSpacing/>
              <w:jc w:val="both"/>
              <w:rPr>
                <w:sz w:val="24"/>
                <w:szCs w:val="24"/>
                <w:lang w:val="de-DE" w:eastAsia="zh-CN"/>
              </w:rPr>
            </w:pPr>
          </w:p>
        </w:tc>
        <w:tc>
          <w:tcPr>
            <w:tcW w:w="2700" w:type="dxa"/>
          </w:tcPr>
          <w:p w14:paraId="3986132E" w14:textId="77777777" w:rsidR="00054E7E" w:rsidRPr="00054E7E" w:rsidRDefault="00054E7E" w:rsidP="00054E7E">
            <w:pPr>
              <w:contextualSpacing/>
              <w:rPr>
                <w:rFonts w:eastAsia="SimSun"/>
                <w:b/>
                <w:bCs/>
                <w:sz w:val="24"/>
                <w:szCs w:val="24"/>
                <w:u w:val="single"/>
                <w:lang w:eastAsia="en-US"/>
              </w:rPr>
            </w:pPr>
            <w:r w:rsidRPr="00054E7E">
              <w:rPr>
                <w:rFonts w:eastAsia="SimSun"/>
                <w:b/>
                <w:bCs/>
                <w:sz w:val="24"/>
                <w:szCs w:val="24"/>
                <w:u w:val="single"/>
                <w:lang w:eastAsia="en-US"/>
              </w:rPr>
              <w:t>Уметь:</w:t>
            </w:r>
          </w:p>
          <w:p w14:paraId="679A95BD"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 xml:space="preserve">- осуществлять контроль за выполнением плана на </w:t>
            </w:r>
            <w:r w:rsidRPr="00054E7E">
              <w:rPr>
                <w:rFonts w:eastAsia="SimSun"/>
                <w:sz w:val="24"/>
                <w:szCs w:val="24"/>
                <w:lang w:eastAsia="en-US"/>
              </w:rPr>
              <w:lastRenderedPageBreak/>
              <w:t>иностранном языке</w:t>
            </w:r>
          </w:p>
          <w:p w14:paraId="306F5F2F" w14:textId="77777777" w:rsidR="00054E7E" w:rsidRPr="00054E7E" w:rsidRDefault="00054E7E" w:rsidP="00054E7E">
            <w:pPr>
              <w:contextualSpacing/>
              <w:rPr>
                <w:rFonts w:eastAsia="SimSun"/>
                <w:sz w:val="24"/>
                <w:szCs w:val="24"/>
                <w:lang w:eastAsia="en-US"/>
              </w:rPr>
            </w:pPr>
            <w:r w:rsidRPr="00054E7E">
              <w:rPr>
                <w:rFonts w:eastAsia="SimSun"/>
                <w:sz w:val="24"/>
                <w:szCs w:val="24"/>
                <w:lang w:eastAsia="en-US"/>
              </w:rPr>
              <w:t>- адекватно реагировать на реплику-стимул выражением согласия/несогласия, непонимания</w:t>
            </w:r>
          </w:p>
          <w:p w14:paraId="3BA35AA7" w14:textId="77777777" w:rsidR="00054E7E" w:rsidRPr="00054E7E" w:rsidRDefault="00054E7E" w:rsidP="00054E7E">
            <w:pPr>
              <w:tabs>
                <w:tab w:val="left" w:pos="540"/>
              </w:tabs>
              <w:contextualSpacing/>
              <w:rPr>
                <w:b/>
                <w:bCs/>
                <w:sz w:val="24"/>
                <w:szCs w:val="24"/>
                <w:u w:val="single"/>
              </w:rPr>
            </w:pPr>
            <w:r w:rsidRPr="00054E7E">
              <w:rPr>
                <w:sz w:val="24"/>
                <w:szCs w:val="24"/>
              </w:rPr>
              <w:t>- вести диалог-расспрос в процессе корректировки плана</w:t>
            </w:r>
          </w:p>
        </w:tc>
        <w:tc>
          <w:tcPr>
            <w:tcW w:w="2414" w:type="dxa"/>
          </w:tcPr>
          <w:p w14:paraId="04D98493"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sz w:val="24"/>
                <w:szCs w:val="24"/>
                <w:lang w:eastAsia="zh-CN"/>
              </w:rPr>
              <w:lastRenderedPageBreak/>
              <w:t xml:space="preserve">2. </w:t>
            </w:r>
            <w:r w:rsidRPr="00054E7E">
              <w:rPr>
                <w:rFonts w:ascii="MS Mincho" w:eastAsia="MS Mincho" w:hAnsi="MS Mincho" w:cs="MS Mincho" w:hint="eastAsia"/>
                <w:sz w:val="24"/>
                <w:szCs w:val="24"/>
                <w:lang w:eastAsia="zh-CN"/>
              </w:rPr>
              <w:t>回答</w:t>
            </w:r>
            <w:r w:rsidRPr="00054E7E">
              <w:rPr>
                <w:rFonts w:ascii="SimSun" w:eastAsia="SimSun" w:hAnsi="SimSun" w:cs="SimSun" w:hint="eastAsia"/>
                <w:sz w:val="24"/>
                <w:szCs w:val="24"/>
                <w:lang w:eastAsia="zh-CN"/>
              </w:rPr>
              <w:t>问题</w:t>
            </w:r>
            <w:r w:rsidRPr="00054E7E">
              <w:rPr>
                <w:sz w:val="24"/>
                <w:szCs w:val="24"/>
                <w:lang w:eastAsia="zh-CN"/>
              </w:rPr>
              <w:t>:</w:t>
            </w:r>
          </w:p>
          <w:p w14:paraId="27BFAEF4" w14:textId="77777777" w:rsidR="00054E7E" w:rsidRPr="00054E7E" w:rsidRDefault="00054E7E" w:rsidP="00054E7E">
            <w:pPr>
              <w:shd w:val="clear" w:color="auto" w:fill="FFFFFF"/>
              <w:tabs>
                <w:tab w:val="left" w:pos="916"/>
                <w:tab w:val="left" w:pos="1832"/>
                <w:tab w:val="left" w:pos="332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right="-35"/>
              <w:rPr>
                <w:sz w:val="24"/>
                <w:szCs w:val="24"/>
                <w:lang w:eastAsia="zh-CN"/>
              </w:rPr>
            </w:pPr>
            <w:r w:rsidRPr="00054E7E">
              <w:rPr>
                <w:rFonts w:ascii="MS Mincho" w:eastAsia="MS Mincho" w:hAnsi="MS Mincho" w:cs="MS Mincho" w:hint="eastAsia"/>
                <w:sz w:val="24"/>
                <w:szCs w:val="24"/>
                <w:lang w:eastAsia="zh-CN"/>
              </w:rPr>
              <w:t>⒈你了解哪些合</w:t>
            </w:r>
            <w:r w:rsidRPr="00054E7E">
              <w:rPr>
                <w:rFonts w:ascii="SimSun" w:eastAsia="SimSun" w:hAnsi="SimSun" w:cs="SimSun" w:hint="eastAsia"/>
                <w:sz w:val="24"/>
                <w:szCs w:val="24"/>
                <w:lang w:eastAsia="zh-CN"/>
              </w:rPr>
              <w:t>资企业在中国获得了成</w:t>
            </w:r>
            <w:r w:rsidRPr="00054E7E">
              <w:rPr>
                <w:rFonts w:ascii="SimSun" w:eastAsia="SimSun" w:hAnsi="SimSun" w:cs="SimSun" w:hint="eastAsia"/>
                <w:sz w:val="24"/>
                <w:szCs w:val="24"/>
                <w:lang w:eastAsia="zh-CN"/>
              </w:rPr>
              <w:lastRenderedPageBreak/>
              <w:t>功</w:t>
            </w:r>
            <w:r w:rsidRPr="00054E7E">
              <w:rPr>
                <w:sz w:val="24"/>
                <w:szCs w:val="24"/>
                <w:lang w:eastAsia="zh-CN"/>
              </w:rPr>
              <w:t>?</w:t>
            </w:r>
          </w:p>
          <w:p w14:paraId="7FA79F47" w14:textId="77777777" w:rsidR="00054E7E" w:rsidRPr="00054E7E" w:rsidRDefault="00054E7E" w:rsidP="00054E7E">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rPr>
                <w:sz w:val="24"/>
                <w:szCs w:val="24"/>
                <w:lang w:eastAsia="zh-CN"/>
              </w:rPr>
            </w:pPr>
            <w:r w:rsidRPr="00054E7E">
              <w:rPr>
                <w:sz w:val="24"/>
                <w:szCs w:val="24"/>
                <w:lang w:eastAsia="zh-CN"/>
              </w:rPr>
              <w:t xml:space="preserve">2. </w:t>
            </w:r>
            <w:r w:rsidRPr="00054E7E">
              <w:rPr>
                <w:rFonts w:ascii="SimSun" w:eastAsia="SimSun" w:hAnsi="SimSun" w:cs="SimSun" w:hint="eastAsia"/>
                <w:sz w:val="24"/>
                <w:szCs w:val="24"/>
                <w:lang w:eastAsia="zh-CN"/>
              </w:rPr>
              <w:t>请你分析一下</w:t>
            </w:r>
            <w:r w:rsidRPr="00054E7E">
              <w:rPr>
                <w:sz w:val="24"/>
                <w:szCs w:val="24"/>
                <w:lang w:eastAsia="zh-CN"/>
              </w:rPr>
              <w:t>,</w:t>
            </w:r>
            <w:r w:rsidRPr="00054E7E">
              <w:rPr>
                <w:rFonts w:ascii="SimSun" w:eastAsia="SimSun" w:hAnsi="SimSun" w:cs="SimSun" w:hint="eastAsia"/>
                <w:sz w:val="24"/>
                <w:szCs w:val="24"/>
                <w:lang w:eastAsia="zh-CN"/>
              </w:rPr>
              <w:t>经营中都有哪些可变因素</w:t>
            </w:r>
            <w:r w:rsidRPr="00054E7E">
              <w:rPr>
                <w:sz w:val="24"/>
                <w:szCs w:val="24"/>
                <w:lang w:eastAsia="zh-CN"/>
              </w:rPr>
              <w:t>?</w:t>
            </w:r>
          </w:p>
          <w:p w14:paraId="5C96626C" w14:textId="77777777" w:rsidR="00054E7E" w:rsidRPr="00054E7E" w:rsidRDefault="00054E7E" w:rsidP="00054E7E">
            <w:pPr>
              <w:jc w:val="both"/>
              <w:rPr>
                <w:sz w:val="24"/>
                <w:szCs w:val="24"/>
                <w:lang w:val="de-DE" w:eastAsia="zh-CN"/>
              </w:rPr>
            </w:pPr>
          </w:p>
        </w:tc>
      </w:tr>
    </w:tbl>
    <w:p w14:paraId="098F41AA" w14:textId="77777777" w:rsidR="00927BC1" w:rsidRPr="00054E7E" w:rsidRDefault="00927BC1" w:rsidP="00927BC1">
      <w:pPr>
        <w:ind w:firstLine="709"/>
        <w:jc w:val="center"/>
        <w:rPr>
          <w:b/>
          <w:bCs/>
          <w:sz w:val="28"/>
          <w:szCs w:val="22"/>
          <w:lang w:eastAsia="en-US"/>
        </w:rPr>
      </w:pPr>
    </w:p>
    <w:p w14:paraId="57D6BBC5" w14:textId="13705D2D" w:rsidR="00927BC1" w:rsidRPr="00DA6494" w:rsidRDefault="00927BC1" w:rsidP="00927BC1">
      <w:pPr>
        <w:ind w:firstLine="709"/>
        <w:jc w:val="center"/>
        <w:rPr>
          <w:b/>
          <w:bCs/>
          <w:sz w:val="28"/>
          <w:szCs w:val="22"/>
          <w:lang w:eastAsia="en-US"/>
        </w:rPr>
      </w:pPr>
      <w:r w:rsidRPr="00DA6494">
        <w:rPr>
          <w:b/>
          <w:bCs/>
          <w:sz w:val="28"/>
          <w:szCs w:val="22"/>
          <w:lang w:val="en-US" w:eastAsia="en-US"/>
        </w:rPr>
        <w:t>VI</w:t>
      </w:r>
      <w:r w:rsidR="001B7193" w:rsidRPr="00DA6494">
        <w:rPr>
          <w:b/>
          <w:bCs/>
          <w:sz w:val="28"/>
          <w:szCs w:val="22"/>
          <w:lang w:val="en-US" w:eastAsia="en-US"/>
        </w:rPr>
        <w:t>II</w:t>
      </w:r>
      <w:r w:rsidRPr="00DA6494">
        <w:rPr>
          <w:b/>
          <w:bCs/>
          <w:sz w:val="28"/>
          <w:szCs w:val="22"/>
          <w:lang w:eastAsia="en-US"/>
        </w:rPr>
        <w:t xml:space="preserve"> семестр</w:t>
      </w:r>
    </w:p>
    <w:p w14:paraId="63EE6A6D" w14:textId="77777777" w:rsidR="00927BC1" w:rsidRPr="00DA6494" w:rsidRDefault="00927BC1" w:rsidP="00927BC1">
      <w:pPr>
        <w:ind w:firstLine="709"/>
        <w:jc w:val="center"/>
        <w:rPr>
          <w:b/>
          <w:bCs/>
          <w:sz w:val="28"/>
          <w:szCs w:val="22"/>
          <w:lang w:eastAsia="en-US"/>
        </w:rPr>
      </w:pPr>
      <w:r w:rsidRPr="00DA6494">
        <w:rPr>
          <w:b/>
          <w:bCs/>
          <w:sz w:val="28"/>
          <w:szCs w:val="22"/>
          <w:lang w:eastAsia="en-US"/>
        </w:rPr>
        <w:t>ЗАЧЕТ</w:t>
      </w:r>
    </w:p>
    <w:p w14:paraId="4C75CD16" w14:textId="21FD3EEA" w:rsidR="00927BC1" w:rsidRPr="0083055F" w:rsidRDefault="00927BC1" w:rsidP="00927BC1">
      <w:pPr>
        <w:keepNext/>
        <w:ind w:firstLine="709"/>
        <w:jc w:val="center"/>
        <w:rPr>
          <w:b/>
          <w:bCs/>
          <w:i/>
          <w:iCs/>
          <w:sz w:val="28"/>
          <w:szCs w:val="22"/>
          <w:lang w:eastAsia="en-US"/>
        </w:rPr>
      </w:pPr>
      <w:r w:rsidRPr="0083055F">
        <w:rPr>
          <w:b/>
          <w:bCs/>
          <w:i/>
          <w:iCs/>
          <w:sz w:val="28"/>
          <w:szCs w:val="22"/>
          <w:lang w:eastAsia="en-US"/>
        </w:rPr>
        <w:t>Немецкий язык, Французский язык, Испанский язык</w:t>
      </w:r>
    </w:p>
    <w:p w14:paraId="5E4997A3" w14:textId="77777777" w:rsidR="00927BC1" w:rsidRPr="0083055F" w:rsidRDefault="00927BC1" w:rsidP="00927BC1">
      <w:pPr>
        <w:keepNext/>
        <w:rPr>
          <w:b/>
          <w:bCs/>
          <w:sz w:val="28"/>
          <w:szCs w:val="22"/>
        </w:rPr>
      </w:pPr>
      <w:r w:rsidRPr="0083055F">
        <w:rPr>
          <w:b/>
          <w:bCs/>
          <w:sz w:val="28"/>
          <w:szCs w:val="22"/>
          <w:lang w:eastAsia="en-US"/>
        </w:rPr>
        <w:t>Письменная часть</w:t>
      </w:r>
    </w:p>
    <w:p w14:paraId="484B2F77" w14:textId="77777777" w:rsidR="00927BC1" w:rsidRPr="0083055F" w:rsidRDefault="00927BC1" w:rsidP="00927BC1">
      <w:pPr>
        <w:jc w:val="both"/>
        <w:rPr>
          <w:sz w:val="28"/>
          <w:szCs w:val="22"/>
          <w:lang w:eastAsia="en-US"/>
        </w:rPr>
      </w:pPr>
      <w:r w:rsidRPr="0083055F">
        <w:rPr>
          <w:sz w:val="28"/>
          <w:szCs w:val="22"/>
          <w:lang w:eastAsia="en-US"/>
        </w:rPr>
        <w:t>Выполнение заданий лексико-грамматического теста с элементами формата международного экзамена (40 заданий, 30 баллов);</w:t>
      </w:r>
    </w:p>
    <w:p w14:paraId="0768CD9D" w14:textId="77777777" w:rsidR="00927BC1" w:rsidRPr="0083055F" w:rsidRDefault="00927BC1" w:rsidP="00927BC1">
      <w:pPr>
        <w:ind w:left="567"/>
        <w:jc w:val="both"/>
        <w:rPr>
          <w:sz w:val="28"/>
          <w:szCs w:val="22"/>
          <w:lang w:eastAsia="en-US"/>
        </w:rPr>
      </w:pPr>
    </w:p>
    <w:p w14:paraId="5AA4AA4B" w14:textId="77777777" w:rsidR="00927BC1" w:rsidRPr="0083055F" w:rsidRDefault="00927BC1" w:rsidP="00927BC1">
      <w:pPr>
        <w:jc w:val="both"/>
        <w:rPr>
          <w:b/>
          <w:bCs/>
          <w:sz w:val="28"/>
          <w:szCs w:val="22"/>
          <w:lang w:eastAsia="en-US"/>
        </w:rPr>
      </w:pPr>
      <w:r w:rsidRPr="0083055F">
        <w:rPr>
          <w:b/>
          <w:bCs/>
          <w:sz w:val="28"/>
          <w:szCs w:val="22"/>
          <w:lang w:eastAsia="en-US"/>
        </w:rPr>
        <w:t>Устная часть</w:t>
      </w:r>
    </w:p>
    <w:p w14:paraId="7A25EA2A" w14:textId="77777777" w:rsidR="00927BC1" w:rsidRPr="0083055F" w:rsidRDefault="00927BC1" w:rsidP="00927BC1">
      <w:pPr>
        <w:jc w:val="both"/>
        <w:rPr>
          <w:sz w:val="28"/>
          <w:szCs w:val="22"/>
          <w:lang w:eastAsia="en-US"/>
        </w:rPr>
      </w:pPr>
      <w:r w:rsidRPr="0083055F">
        <w:rPr>
          <w:sz w:val="28"/>
          <w:szCs w:val="22"/>
          <w:lang w:eastAsia="en-US"/>
        </w:rPr>
        <w:t>Выполнение практико-ориентированного задания на одну из двух предложенных ситуаций по пройденному материалу (30 баллов).</w:t>
      </w:r>
    </w:p>
    <w:p w14:paraId="1B95552E" w14:textId="77777777" w:rsidR="00927BC1" w:rsidRDefault="00927BC1" w:rsidP="00927BC1">
      <w:pPr>
        <w:ind w:firstLine="709"/>
        <w:jc w:val="center"/>
        <w:rPr>
          <w:b/>
          <w:bCs/>
          <w:sz w:val="28"/>
          <w:szCs w:val="22"/>
          <w:lang w:eastAsia="en-US"/>
        </w:rPr>
      </w:pPr>
    </w:p>
    <w:p w14:paraId="1BEBA100" w14:textId="1E2EF677" w:rsidR="00054E7E" w:rsidRPr="00221D27" w:rsidRDefault="00054E7E" w:rsidP="00221D27">
      <w:pPr>
        <w:keepNext/>
        <w:jc w:val="center"/>
        <w:rPr>
          <w:b/>
          <w:i/>
          <w:sz w:val="28"/>
          <w:szCs w:val="28"/>
        </w:rPr>
      </w:pPr>
      <w:r w:rsidRPr="00054E7E">
        <w:rPr>
          <w:b/>
          <w:i/>
          <w:sz w:val="28"/>
          <w:szCs w:val="28"/>
        </w:rPr>
        <w:t>Китайский язык</w:t>
      </w:r>
    </w:p>
    <w:p w14:paraId="398C386B" w14:textId="77777777" w:rsidR="00054E7E" w:rsidRPr="00054E7E" w:rsidRDefault="00054E7E" w:rsidP="00054E7E">
      <w:pPr>
        <w:rPr>
          <w:b/>
          <w:sz w:val="28"/>
          <w:szCs w:val="28"/>
        </w:rPr>
      </w:pPr>
      <w:r w:rsidRPr="00054E7E">
        <w:rPr>
          <w:b/>
          <w:sz w:val="28"/>
          <w:szCs w:val="28"/>
        </w:rPr>
        <w:t>Письменная часть</w:t>
      </w:r>
    </w:p>
    <w:p w14:paraId="535D3C48" w14:textId="77777777" w:rsidR="00054E7E" w:rsidRPr="00054E7E" w:rsidRDefault="00054E7E" w:rsidP="00054E7E">
      <w:pPr>
        <w:jc w:val="both"/>
        <w:rPr>
          <w:sz w:val="28"/>
          <w:szCs w:val="28"/>
          <w:shd w:val="clear" w:color="auto" w:fill="FFFFFF"/>
        </w:rPr>
      </w:pPr>
      <w:r w:rsidRPr="00054E7E">
        <w:rPr>
          <w:sz w:val="28"/>
          <w:szCs w:val="28"/>
        </w:rPr>
        <w:t xml:space="preserve">1. </w:t>
      </w:r>
      <w:r w:rsidRPr="00054E7E">
        <w:rPr>
          <w:sz w:val="28"/>
          <w:szCs w:val="28"/>
          <w:shd w:val="clear" w:color="auto" w:fill="FFFFFF"/>
        </w:rPr>
        <w:t>Прослушивание 1-2 аудио – текстов/диалогов на китайском языке по тематике курса и выполнение 10 заданий на его основе; общее время звучания 1-1,5 мин., аудиозапись предъявляется дважды (10 баллов).</w:t>
      </w:r>
    </w:p>
    <w:p w14:paraId="3ADE8713" w14:textId="649FA983" w:rsidR="00054E7E" w:rsidRPr="00054E7E" w:rsidRDefault="00054E7E" w:rsidP="00054E7E">
      <w:pPr>
        <w:jc w:val="both"/>
        <w:rPr>
          <w:sz w:val="28"/>
          <w:szCs w:val="28"/>
        </w:rPr>
      </w:pPr>
      <w:r w:rsidRPr="00054E7E">
        <w:rPr>
          <w:sz w:val="28"/>
          <w:szCs w:val="28"/>
        </w:rPr>
        <w:t>2. Выполнение заданий лексико-грамматического теста с элементами формата международного экзамена (4 типа заданий, 10 баллов);</w:t>
      </w:r>
    </w:p>
    <w:p w14:paraId="05F0B37B" w14:textId="5C36E8AB" w:rsidR="00054E7E" w:rsidRPr="00054E7E" w:rsidRDefault="00054E7E" w:rsidP="00054E7E">
      <w:pPr>
        <w:jc w:val="both"/>
        <w:rPr>
          <w:sz w:val="28"/>
          <w:szCs w:val="28"/>
        </w:rPr>
      </w:pPr>
      <w:r w:rsidRPr="00054E7E">
        <w:rPr>
          <w:sz w:val="28"/>
          <w:szCs w:val="28"/>
        </w:rPr>
        <w:t>3. Перевод предложений с русского языка на китайский и с китайского на</w:t>
      </w:r>
      <w:r w:rsidRPr="00054E7E">
        <w:rPr>
          <w:b/>
          <w:sz w:val="28"/>
          <w:szCs w:val="28"/>
        </w:rPr>
        <w:t xml:space="preserve"> </w:t>
      </w:r>
      <w:r w:rsidRPr="00054E7E">
        <w:rPr>
          <w:sz w:val="28"/>
          <w:szCs w:val="28"/>
        </w:rPr>
        <w:t>русский (10 предложений, 10 баллов).</w:t>
      </w:r>
    </w:p>
    <w:p w14:paraId="7E222569" w14:textId="77777777" w:rsidR="00054E7E" w:rsidRPr="00054E7E" w:rsidRDefault="00054E7E" w:rsidP="00054E7E">
      <w:pPr>
        <w:jc w:val="both"/>
        <w:rPr>
          <w:sz w:val="28"/>
          <w:szCs w:val="28"/>
        </w:rPr>
      </w:pPr>
    </w:p>
    <w:p w14:paraId="7F022207" w14:textId="77777777" w:rsidR="00054E7E" w:rsidRPr="00054E7E" w:rsidRDefault="00054E7E" w:rsidP="00054E7E">
      <w:pPr>
        <w:ind w:left="360"/>
        <w:rPr>
          <w:b/>
          <w:sz w:val="28"/>
          <w:szCs w:val="28"/>
        </w:rPr>
      </w:pPr>
      <w:r w:rsidRPr="00054E7E">
        <w:rPr>
          <w:b/>
          <w:sz w:val="28"/>
          <w:szCs w:val="28"/>
        </w:rPr>
        <w:t>Устная часть</w:t>
      </w:r>
    </w:p>
    <w:p w14:paraId="0FE07489" w14:textId="77777777" w:rsidR="00054E7E" w:rsidRPr="00054E7E" w:rsidRDefault="00054E7E" w:rsidP="009B6E1F">
      <w:pPr>
        <w:pStyle w:val="a6"/>
        <w:widowControl/>
        <w:numPr>
          <w:ilvl w:val="3"/>
          <w:numId w:val="31"/>
        </w:numPr>
        <w:autoSpaceDE/>
        <w:autoSpaceDN/>
        <w:adjustRightInd/>
        <w:ind w:left="0" w:firstLine="0"/>
        <w:contextualSpacing/>
        <w:jc w:val="both"/>
        <w:rPr>
          <w:b/>
          <w:sz w:val="28"/>
          <w:szCs w:val="28"/>
        </w:rPr>
      </w:pPr>
      <w:r w:rsidRPr="00054E7E">
        <w:rPr>
          <w:sz w:val="28"/>
          <w:szCs w:val="28"/>
        </w:rPr>
        <w:t>Чтение и перевод текста/диалога на китайском языке. Беседа с экзаменатором по содержанию текста /диалога и затронутым в нём проблемам (15 баллов);</w:t>
      </w:r>
    </w:p>
    <w:p w14:paraId="30E36757" w14:textId="77777777" w:rsidR="00054E7E" w:rsidRPr="00054E7E" w:rsidRDefault="00054E7E" w:rsidP="009B6E1F">
      <w:pPr>
        <w:pStyle w:val="a6"/>
        <w:widowControl/>
        <w:numPr>
          <w:ilvl w:val="3"/>
          <w:numId w:val="31"/>
        </w:numPr>
        <w:autoSpaceDE/>
        <w:autoSpaceDN/>
        <w:adjustRightInd/>
        <w:ind w:left="0" w:firstLine="0"/>
        <w:contextualSpacing/>
        <w:jc w:val="both"/>
        <w:rPr>
          <w:b/>
          <w:sz w:val="28"/>
          <w:szCs w:val="28"/>
        </w:rPr>
      </w:pPr>
      <w:r w:rsidRPr="00054E7E">
        <w:rPr>
          <w:sz w:val="28"/>
          <w:szCs w:val="28"/>
        </w:rPr>
        <w:t>Выполнение практико-ориентированного задания по пройденному материалу (15 баллов).</w:t>
      </w:r>
    </w:p>
    <w:p w14:paraId="3F00847A" w14:textId="77777777" w:rsidR="00054E7E" w:rsidRDefault="00054E7E" w:rsidP="00927BC1">
      <w:pPr>
        <w:ind w:firstLine="709"/>
        <w:jc w:val="center"/>
        <w:rPr>
          <w:b/>
          <w:bCs/>
          <w:sz w:val="28"/>
          <w:szCs w:val="22"/>
          <w:lang w:eastAsia="en-US"/>
        </w:rPr>
      </w:pPr>
    </w:p>
    <w:p w14:paraId="79F93F9D" w14:textId="71F09F9A" w:rsidR="00927BC1" w:rsidRDefault="00927BC1" w:rsidP="00927BC1">
      <w:pPr>
        <w:jc w:val="both"/>
        <w:rPr>
          <w:b/>
          <w:sz w:val="28"/>
          <w:szCs w:val="28"/>
        </w:rPr>
      </w:pPr>
    </w:p>
    <w:p w14:paraId="53758D71" w14:textId="77777777" w:rsidR="006B10BE" w:rsidRPr="006B10BE" w:rsidRDefault="006B10BE" w:rsidP="006C2FA7">
      <w:pPr>
        <w:pageBreakBefore/>
        <w:widowControl/>
        <w:autoSpaceDE/>
        <w:autoSpaceDN/>
        <w:adjustRightInd/>
        <w:jc w:val="center"/>
        <w:rPr>
          <w:b/>
          <w:bCs/>
          <w:sz w:val="28"/>
          <w:szCs w:val="22"/>
          <w:u w:val="single"/>
        </w:rPr>
      </w:pPr>
      <w:r w:rsidRPr="006B10BE">
        <w:rPr>
          <w:b/>
          <w:bCs/>
          <w:sz w:val="28"/>
          <w:szCs w:val="22"/>
          <w:u w:val="single"/>
        </w:rPr>
        <w:lastRenderedPageBreak/>
        <w:t>Образцы титульного листа зачетной работы</w:t>
      </w:r>
    </w:p>
    <w:p w14:paraId="5FC009E8" w14:textId="79690B26" w:rsidR="006B10BE" w:rsidRPr="00221D27" w:rsidRDefault="00221D27" w:rsidP="006B10BE">
      <w:pPr>
        <w:widowControl/>
        <w:autoSpaceDE/>
        <w:autoSpaceDN/>
        <w:adjustRightInd/>
        <w:jc w:val="center"/>
        <w:rPr>
          <w:b/>
          <w:bCs/>
          <w:i/>
          <w:iCs/>
          <w:sz w:val="28"/>
          <w:szCs w:val="22"/>
        </w:rPr>
      </w:pPr>
      <w:r w:rsidRPr="00221D27">
        <w:rPr>
          <w:b/>
          <w:bCs/>
          <w:i/>
          <w:iCs/>
          <w:sz w:val="28"/>
          <w:szCs w:val="22"/>
        </w:rPr>
        <w:t xml:space="preserve">Европейские языки </w:t>
      </w:r>
    </w:p>
    <w:p w14:paraId="49B78FAF" w14:textId="77777777" w:rsidR="00221D27" w:rsidRPr="006B10BE" w:rsidRDefault="00221D27" w:rsidP="006B10BE">
      <w:pPr>
        <w:widowControl/>
        <w:autoSpaceDE/>
        <w:autoSpaceDN/>
        <w:adjustRightInd/>
        <w:jc w:val="center"/>
        <w:rPr>
          <w:b/>
          <w:bCs/>
          <w:sz w:val="28"/>
          <w:szCs w:val="22"/>
          <w:u w:val="single"/>
        </w:rPr>
      </w:pPr>
    </w:p>
    <w:tbl>
      <w:tblPr>
        <w:tblStyle w:val="13"/>
        <w:tblW w:w="0" w:type="auto"/>
        <w:tblLayout w:type="fixed"/>
        <w:tblLook w:val="06A0" w:firstRow="1" w:lastRow="0" w:firstColumn="1" w:lastColumn="0" w:noHBand="1" w:noVBand="1"/>
      </w:tblPr>
      <w:tblGrid>
        <w:gridCol w:w="9915"/>
      </w:tblGrid>
      <w:tr w:rsidR="006B10BE" w:rsidRPr="006B10BE" w14:paraId="46622C95" w14:textId="77777777" w:rsidTr="006567B8">
        <w:tc>
          <w:tcPr>
            <w:tcW w:w="9915" w:type="dxa"/>
          </w:tcPr>
          <w:p w14:paraId="4A0C7375" w14:textId="77777777" w:rsidR="001B7193" w:rsidRPr="001B7193" w:rsidRDefault="001B7193" w:rsidP="001B7193">
            <w:pPr>
              <w:widowControl/>
              <w:autoSpaceDE/>
              <w:autoSpaceDN/>
              <w:adjustRightInd/>
              <w:jc w:val="center"/>
              <w:rPr>
                <w:b/>
                <w:bCs/>
                <w:sz w:val="24"/>
                <w:szCs w:val="24"/>
                <w:lang w:eastAsia="en-US"/>
              </w:rPr>
            </w:pPr>
            <w:r w:rsidRPr="001B7193">
              <w:rPr>
                <w:b/>
                <w:bCs/>
                <w:sz w:val="24"/>
                <w:szCs w:val="24"/>
                <w:lang w:eastAsia="en-US"/>
              </w:rPr>
              <w:t xml:space="preserve">Федеральное государственное образовательное бюджетное учреждение высшего образования </w:t>
            </w:r>
          </w:p>
          <w:p w14:paraId="5AB628D1" w14:textId="77777777" w:rsidR="001B7193" w:rsidRPr="001B7193" w:rsidRDefault="001B7193" w:rsidP="001B7193">
            <w:pPr>
              <w:widowControl/>
              <w:autoSpaceDE/>
              <w:autoSpaceDN/>
              <w:adjustRightInd/>
              <w:jc w:val="center"/>
              <w:rPr>
                <w:b/>
                <w:bCs/>
                <w:sz w:val="24"/>
                <w:szCs w:val="24"/>
                <w:lang w:eastAsia="en-US"/>
              </w:rPr>
            </w:pPr>
            <w:r w:rsidRPr="001B7193">
              <w:rPr>
                <w:b/>
                <w:bCs/>
                <w:sz w:val="24"/>
                <w:szCs w:val="24"/>
                <w:lang w:eastAsia="en-US"/>
              </w:rPr>
              <w:t>«Финансовый университет при Правительстве Российской Федерации» (Финуниверситет)</w:t>
            </w:r>
          </w:p>
          <w:p w14:paraId="1948C78C" w14:textId="77777777" w:rsidR="001B7193" w:rsidRPr="001B7193" w:rsidRDefault="001B7193" w:rsidP="001B7193">
            <w:pPr>
              <w:widowControl/>
              <w:autoSpaceDE/>
              <w:autoSpaceDN/>
              <w:adjustRightInd/>
              <w:jc w:val="center"/>
              <w:rPr>
                <w:sz w:val="24"/>
                <w:szCs w:val="24"/>
                <w:lang w:eastAsia="en-US"/>
              </w:rPr>
            </w:pPr>
            <w:r w:rsidRPr="001B7193">
              <w:rPr>
                <w:sz w:val="24"/>
                <w:szCs w:val="24"/>
                <w:lang w:eastAsia="en-US"/>
              </w:rPr>
              <w:t>---------------------------------------------------------------------------------------------------------------</w:t>
            </w:r>
          </w:p>
          <w:p w14:paraId="181C15BC" w14:textId="77777777" w:rsidR="001B7193" w:rsidRPr="001B7193" w:rsidRDefault="001B7193" w:rsidP="001B7193">
            <w:pPr>
              <w:widowControl/>
              <w:autoSpaceDE/>
              <w:autoSpaceDN/>
              <w:adjustRightInd/>
              <w:jc w:val="center"/>
              <w:rPr>
                <w:b/>
                <w:bCs/>
                <w:sz w:val="24"/>
                <w:szCs w:val="24"/>
                <w:lang w:eastAsia="en-US"/>
              </w:rPr>
            </w:pPr>
            <w:r w:rsidRPr="001B7193">
              <w:rPr>
                <w:b/>
                <w:bCs/>
                <w:sz w:val="24"/>
                <w:szCs w:val="24"/>
                <w:lang w:eastAsia="en-US"/>
              </w:rPr>
              <w:t>Кафедра иностранных языков и межкультурной коммуникации</w:t>
            </w:r>
          </w:p>
          <w:p w14:paraId="7318DE2E" w14:textId="77777777" w:rsidR="001B7193" w:rsidRDefault="001B7193" w:rsidP="006B10BE">
            <w:pPr>
              <w:widowControl/>
              <w:autoSpaceDE/>
              <w:autoSpaceDN/>
              <w:adjustRightInd/>
              <w:jc w:val="center"/>
              <w:rPr>
                <w:b/>
                <w:bCs/>
                <w:caps/>
                <w:sz w:val="24"/>
                <w:szCs w:val="24"/>
                <w:lang w:eastAsia="en-US"/>
              </w:rPr>
            </w:pPr>
          </w:p>
          <w:p w14:paraId="73371C12" w14:textId="2DAD7972" w:rsidR="006B10BE" w:rsidRPr="006B10BE" w:rsidRDefault="006B10BE" w:rsidP="006B10BE">
            <w:pPr>
              <w:widowControl/>
              <w:autoSpaceDE/>
              <w:autoSpaceDN/>
              <w:adjustRightInd/>
              <w:jc w:val="center"/>
              <w:rPr>
                <w:rFonts w:eastAsia="SimSun"/>
                <w:sz w:val="22"/>
                <w:szCs w:val="22"/>
                <w:lang w:eastAsia="en-US"/>
              </w:rPr>
            </w:pPr>
            <w:r w:rsidRPr="006B10BE">
              <w:rPr>
                <w:b/>
                <w:bCs/>
                <w:caps/>
                <w:sz w:val="24"/>
                <w:szCs w:val="24"/>
                <w:lang w:eastAsia="en-US"/>
              </w:rPr>
              <w:t>ЗАЧЕТНАЯ работа</w:t>
            </w:r>
            <w:r w:rsidRPr="006B10BE">
              <w:rPr>
                <w:b/>
                <w:bCs/>
                <w:sz w:val="24"/>
                <w:szCs w:val="24"/>
                <w:lang w:eastAsia="en-US"/>
              </w:rPr>
              <w:t xml:space="preserve"> ПО ДИСЦИПЛИНЕ </w:t>
            </w:r>
          </w:p>
          <w:p w14:paraId="243CC80A" w14:textId="77777777" w:rsidR="006B10BE" w:rsidRPr="006B10BE" w:rsidRDefault="006B10BE" w:rsidP="006B10BE">
            <w:pPr>
              <w:widowControl/>
              <w:autoSpaceDE/>
              <w:autoSpaceDN/>
              <w:adjustRightInd/>
              <w:jc w:val="center"/>
              <w:rPr>
                <w:rFonts w:eastAsia="SimSun"/>
                <w:sz w:val="22"/>
                <w:szCs w:val="22"/>
                <w:lang w:eastAsia="en-US"/>
              </w:rPr>
            </w:pPr>
            <w:r w:rsidRPr="006B10BE">
              <w:rPr>
                <w:b/>
                <w:bCs/>
                <w:sz w:val="24"/>
                <w:szCs w:val="24"/>
                <w:lang w:eastAsia="en-US"/>
              </w:rPr>
              <w:t>«Второй иностранный язык специальный и культура речи»</w:t>
            </w:r>
          </w:p>
          <w:p w14:paraId="6A1967A3" w14:textId="3F12346B" w:rsidR="006B10BE" w:rsidRPr="00D57D2C" w:rsidRDefault="006B10BE" w:rsidP="006B10BE">
            <w:pPr>
              <w:jc w:val="center"/>
              <w:rPr>
                <w:sz w:val="24"/>
                <w:szCs w:val="24"/>
              </w:rPr>
            </w:pPr>
            <w:r w:rsidRPr="00D57D2C">
              <w:rPr>
                <w:sz w:val="24"/>
                <w:szCs w:val="24"/>
              </w:rPr>
              <w:t>38.0</w:t>
            </w:r>
            <w:r w:rsidR="001B7193">
              <w:rPr>
                <w:sz w:val="24"/>
                <w:szCs w:val="24"/>
              </w:rPr>
              <w:t>5</w:t>
            </w:r>
            <w:r w:rsidRPr="00D57D2C">
              <w:rPr>
                <w:sz w:val="24"/>
                <w:szCs w:val="24"/>
              </w:rPr>
              <w:t>.0</w:t>
            </w:r>
            <w:r w:rsidR="001B7193">
              <w:rPr>
                <w:sz w:val="24"/>
                <w:szCs w:val="24"/>
              </w:rPr>
              <w:t>2</w:t>
            </w:r>
            <w:r w:rsidRPr="00D57D2C">
              <w:rPr>
                <w:sz w:val="24"/>
                <w:szCs w:val="24"/>
              </w:rPr>
              <w:t xml:space="preserve"> </w:t>
            </w:r>
            <w:r w:rsidR="001B7193">
              <w:rPr>
                <w:sz w:val="24"/>
                <w:szCs w:val="24"/>
              </w:rPr>
              <w:t>Таможенное дело</w:t>
            </w:r>
          </w:p>
          <w:p w14:paraId="655FDEDE" w14:textId="1EC76140" w:rsidR="001B7193" w:rsidRDefault="001B7193" w:rsidP="006B10BE">
            <w:pPr>
              <w:widowControl/>
              <w:autoSpaceDE/>
              <w:autoSpaceDN/>
              <w:adjustRightInd/>
              <w:jc w:val="center"/>
              <w:rPr>
                <w:sz w:val="24"/>
                <w:szCs w:val="24"/>
                <w:lang w:eastAsia="en-US"/>
              </w:rPr>
            </w:pPr>
            <w:r>
              <w:rPr>
                <w:sz w:val="24"/>
                <w:szCs w:val="24"/>
                <w:lang w:eastAsia="en-US"/>
              </w:rPr>
              <w:t>направленность «Внешняя торговля, таможенное и валютное урегулирование»</w:t>
            </w:r>
          </w:p>
          <w:p w14:paraId="30A917E0" w14:textId="21481525" w:rsidR="006B10BE" w:rsidRPr="006B10BE" w:rsidRDefault="001B7193" w:rsidP="006B10BE">
            <w:pPr>
              <w:widowControl/>
              <w:autoSpaceDE/>
              <w:autoSpaceDN/>
              <w:adjustRightInd/>
              <w:jc w:val="center"/>
              <w:rPr>
                <w:rFonts w:eastAsia="SimSun"/>
                <w:sz w:val="22"/>
                <w:szCs w:val="22"/>
                <w:lang w:eastAsia="en-US"/>
              </w:rPr>
            </w:pPr>
            <w:r>
              <w:rPr>
                <w:sz w:val="24"/>
                <w:szCs w:val="24"/>
                <w:lang w:eastAsia="en-US"/>
              </w:rPr>
              <w:t>4</w:t>
            </w:r>
            <w:r w:rsidR="006B10BE" w:rsidRPr="006B10BE">
              <w:rPr>
                <w:sz w:val="24"/>
                <w:szCs w:val="24"/>
                <w:lang w:eastAsia="en-US"/>
              </w:rPr>
              <w:t xml:space="preserve"> курс, </w:t>
            </w:r>
            <w:r w:rsidR="006B10BE" w:rsidRPr="006B10BE">
              <w:rPr>
                <w:sz w:val="24"/>
                <w:szCs w:val="24"/>
                <w:lang w:val="en-US" w:eastAsia="en-US"/>
              </w:rPr>
              <w:t>VIII</w:t>
            </w:r>
            <w:r w:rsidR="006B10BE" w:rsidRPr="006B10BE">
              <w:rPr>
                <w:sz w:val="24"/>
                <w:szCs w:val="24"/>
                <w:lang w:eastAsia="en-US"/>
              </w:rPr>
              <w:t xml:space="preserve"> семестр</w:t>
            </w:r>
          </w:p>
          <w:p w14:paraId="6205B102" w14:textId="77777777" w:rsidR="006B10BE" w:rsidRPr="006B10BE" w:rsidRDefault="006B10BE" w:rsidP="006B10BE">
            <w:pPr>
              <w:widowControl/>
              <w:autoSpaceDE/>
              <w:autoSpaceDN/>
              <w:adjustRightInd/>
              <w:jc w:val="center"/>
              <w:rPr>
                <w:sz w:val="24"/>
                <w:szCs w:val="24"/>
                <w:lang w:eastAsia="en-US"/>
              </w:rPr>
            </w:pPr>
            <w:r w:rsidRPr="006B10BE">
              <w:rPr>
                <w:sz w:val="24"/>
                <w:szCs w:val="24"/>
                <w:lang w:eastAsia="en-US"/>
              </w:rPr>
              <w:t>20__ /20__ учебный год</w:t>
            </w:r>
          </w:p>
          <w:p w14:paraId="0F64824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val="en-GB" w:eastAsia="en-US"/>
              </w:rPr>
              <w:t>I</w:t>
            </w:r>
            <w:r w:rsidRPr="006B10BE">
              <w:rPr>
                <w:sz w:val="24"/>
                <w:szCs w:val="24"/>
                <w:lang w:eastAsia="en-US"/>
              </w:rPr>
              <w:t xml:space="preserve"> вариант</w:t>
            </w:r>
          </w:p>
          <w:p w14:paraId="1DE5BA01" w14:textId="77777777" w:rsidR="006B10BE" w:rsidRPr="006B10BE" w:rsidRDefault="006B10BE" w:rsidP="006B10BE">
            <w:pPr>
              <w:widowControl/>
              <w:autoSpaceDE/>
              <w:autoSpaceDN/>
              <w:adjustRightInd/>
              <w:jc w:val="center"/>
              <w:rPr>
                <w:rFonts w:eastAsia="SimSun"/>
                <w:sz w:val="22"/>
                <w:szCs w:val="22"/>
                <w:lang w:eastAsia="en-US"/>
              </w:rPr>
            </w:pPr>
            <w:r w:rsidRPr="006B10BE">
              <w:rPr>
                <w:sz w:val="24"/>
                <w:szCs w:val="24"/>
                <w:lang w:eastAsia="en-US"/>
              </w:rPr>
              <w:t>Работу выполнил/а студент _________________________________ группа ____________</w:t>
            </w:r>
          </w:p>
          <w:p w14:paraId="111D694B" w14:textId="77777777" w:rsidR="006B10BE" w:rsidRPr="006B10BE" w:rsidRDefault="006B10BE" w:rsidP="006B10BE">
            <w:pPr>
              <w:widowControl/>
              <w:autoSpaceDE/>
              <w:autoSpaceDN/>
              <w:adjustRightInd/>
              <w:rPr>
                <w:rFonts w:eastAsia="SimSun"/>
                <w:sz w:val="22"/>
                <w:szCs w:val="22"/>
                <w:lang w:eastAsia="en-US"/>
              </w:rPr>
            </w:pPr>
          </w:p>
          <w:p w14:paraId="305D2D2D" w14:textId="77777777" w:rsidR="006B10BE" w:rsidRPr="006B10BE" w:rsidRDefault="006B10BE" w:rsidP="006B10BE">
            <w:pPr>
              <w:widowControl/>
              <w:autoSpaceDE/>
              <w:autoSpaceDN/>
              <w:adjustRightInd/>
              <w:jc w:val="center"/>
              <w:rPr>
                <w:rFonts w:eastAsia="SimSun"/>
                <w:b/>
                <w:sz w:val="22"/>
                <w:szCs w:val="22"/>
                <w:lang w:eastAsia="en-US"/>
              </w:rPr>
            </w:pPr>
            <w:r w:rsidRPr="006B10BE">
              <w:rPr>
                <w:b/>
                <w:sz w:val="24"/>
                <w:szCs w:val="24"/>
                <w:lang w:eastAsia="en-US"/>
              </w:rPr>
              <w:t>Система оценки знаний по дисциплине «Второй иностранный язык специальный и культура речи»</w:t>
            </w:r>
          </w:p>
          <w:tbl>
            <w:tblPr>
              <w:tblW w:w="8813" w:type="dxa"/>
              <w:jc w:val="center"/>
              <w:tblLayout w:type="fixed"/>
              <w:tblLook w:val="04A0" w:firstRow="1" w:lastRow="0" w:firstColumn="1" w:lastColumn="0" w:noHBand="0" w:noVBand="1"/>
            </w:tblPr>
            <w:tblGrid>
              <w:gridCol w:w="1565"/>
              <w:gridCol w:w="1275"/>
              <w:gridCol w:w="1560"/>
              <w:gridCol w:w="1701"/>
              <w:gridCol w:w="1578"/>
              <w:gridCol w:w="1134"/>
            </w:tblGrid>
            <w:tr w:rsidR="006B10BE" w:rsidRPr="006B10BE" w14:paraId="0933909B" w14:textId="77777777" w:rsidTr="006567B8">
              <w:trPr>
                <w:trHeight w:val="330"/>
                <w:jc w:val="center"/>
              </w:trPr>
              <w:tc>
                <w:tcPr>
                  <w:tcW w:w="1565" w:type="dxa"/>
                  <w:vMerge w:val="restart"/>
                  <w:tcBorders>
                    <w:top w:val="single" w:sz="8" w:space="0" w:color="auto"/>
                    <w:left w:val="single" w:sz="8" w:space="0" w:color="auto"/>
                    <w:right w:val="single" w:sz="8" w:space="0" w:color="auto"/>
                  </w:tcBorders>
                </w:tcPr>
                <w:p w14:paraId="019AE367"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Текущий контроль, СРС, домашние задания (февраль-март 20__/20__)</w:t>
                  </w:r>
                </w:p>
                <w:p w14:paraId="2E12A7E8" w14:textId="77777777" w:rsidR="006B10BE" w:rsidRPr="006B10BE" w:rsidRDefault="006B10BE" w:rsidP="006B10BE">
                  <w:pPr>
                    <w:widowControl/>
                    <w:autoSpaceDE/>
                    <w:autoSpaceDN/>
                    <w:adjustRightInd/>
                    <w:rPr>
                      <w:rFonts w:eastAsia="SimSun"/>
                      <w:sz w:val="28"/>
                      <w:szCs w:val="22"/>
                      <w:lang w:eastAsia="en-US"/>
                    </w:rPr>
                  </w:pPr>
                  <w:r w:rsidRPr="006B10BE">
                    <w:rPr>
                      <w:lang w:eastAsia="en-US"/>
                    </w:rPr>
                    <w:t xml:space="preserve"> </w:t>
                  </w:r>
                </w:p>
              </w:tc>
              <w:tc>
                <w:tcPr>
                  <w:tcW w:w="1275" w:type="dxa"/>
                  <w:vMerge w:val="restart"/>
                  <w:tcBorders>
                    <w:top w:val="single" w:sz="8" w:space="0" w:color="auto"/>
                    <w:left w:val="single" w:sz="8" w:space="0" w:color="auto"/>
                    <w:bottom w:val="single" w:sz="8" w:space="0" w:color="auto"/>
                    <w:right w:val="single" w:sz="4" w:space="0" w:color="auto"/>
                  </w:tcBorders>
                  <w:vAlign w:val="center"/>
                </w:tcPr>
                <w:p w14:paraId="1CC03FAF" w14:textId="77777777" w:rsidR="006B10BE" w:rsidRPr="006B10BE" w:rsidRDefault="006B10BE" w:rsidP="006B10BE">
                  <w:pPr>
                    <w:widowControl/>
                    <w:autoSpaceDE/>
                    <w:autoSpaceDN/>
                    <w:adjustRightInd/>
                    <w:rPr>
                      <w:lang w:eastAsia="en-US"/>
                    </w:rPr>
                  </w:pPr>
                  <w:r w:rsidRPr="006B10BE">
                    <w:rPr>
                      <w:lang w:eastAsia="en-US"/>
                    </w:rPr>
                    <w:t>Текущий контроль, СРС, домашние задания (апрель-май 20__/20__)</w:t>
                  </w:r>
                </w:p>
              </w:tc>
              <w:tc>
                <w:tcPr>
                  <w:tcW w:w="3261" w:type="dxa"/>
                  <w:gridSpan w:val="2"/>
                  <w:tcBorders>
                    <w:top w:val="single" w:sz="8" w:space="0" w:color="auto"/>
                    <w:left w:val="single" w:sz="4" w:space="0" w:color="auto"/>
                    <w:bottom w:val="single" w:sz="8" w:space="0" w:color="auto"/>
                    <w:right w:val="single" w:sz="8" w:space="0" w:color="auto"/>
                  </w:tcBorders>
                  <w:vAlign w:val="center"/>
                </w:tcPr>
                <w:p w14:paraId="1657D7BC" w14:textId="0C3A802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З</w:t>
                  </w:r>
                  <w:r w:rsidR="001B7193">
                    <w:rPr>
                      <w:lang w:eastAsia="en-US"/>
                    </w:rPr>
                    <w:t>АЧЕТ</w:t>
                  </w:r>
                </w:p>
              </w:tc>
              <w:tc>
                <w:tcPr>
                  <w:tcW w:w="1578" w:type="dxa"/>
                  <w:vMerge w:val="restart"/>
                  <w:tcBorders>
                    <w:top w:val="single" w:sz="8" w:space="0" w:color="auto"/>
                    <w:left w:val="nil"/>
                    <w:bottom w:val="single" w:sz="8" w:space="0" w:color="auto"/>
                    <w:right w:val="single" w:sz="4" w:space="0" w:color="auto"/>
                  </w:tcBorders>
                  <w:vAlign w:val="center"/>
                </w:tcPr>
                <w:p w14:paraId="42FBF724" w14:textId="3D01206A"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Оценка за </w:t>
                  </w:r>
                  <w:r w:rsidR="001B7193">
                    <w:rPr>
                      <w:lang w:eastAsia="en-US"/>
                    </w:rPr>
                    <w:t>ЗАЧЕТ</w:t>
                  </w:r>
                </w:p>
              </w:tc>
              <w:tc>
                <w:tcPr>
                  <w:tcW w:w="1134" w:type="dxa"/>
                  <w:vMerge w:val="restart"/>
                  <w:tcBorders>
                    <w:top w:val="single" w:sz="8" w:space="0" w:color="auto"/>
                    <w:left w:val="single" w:sz="4" w:space="0" w:color="auto"/>
                    <w:bottom w:val="single" w:sz="8" w:space="0" w:color="auto"/>
                    <w:right w:val="single" w:sz="4" w:space="0" w:color="auto"/>
                  </w:tcBorders>
                  <w:vAlign w:val="center"/>
                </w:tcPr>
                <w:p w14:paraId="5744E5D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Итоговая оценка</w:t>
                  </w:r>
                </w:p>
              </w:tc>
            </w:tr>
            <w:tr w:rsidR="006B10BE" w:rsidRPr="006B10BE" w14:paraId="006343D7" w14:textId="77777777" w:rsidTr="006567B8">
              <w:trPr>
                <w:trHeight w:val="390"/>
                <w:jc w:val="center"/>
              </w:trPr>
              <w:tc>
                <w:tcPr>
                  <w:tcW w:w="1565" w:type="dxa"/>
                  <w:vMerge/>
                  <w:tcBorders>
                    <w:left w:val="single" w:sz="8" w:space="0" w:color="auto"/>
                    <w:right w:val="single" w:sz="8" w:space="0" w:color="auto"/>
                  </w:tcBorders>
                </w:tcPr>
                <w:p w14:paraId="1A3F2FB3"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right w:val="single" w:sz="4" w:space="0" w:color="auto"/>
                  </w:tcBorders>
                  <w:vAlign w:val="center"/>
                </w:tcPr>
                <w:p w14:paraId="0515B202"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2C5AB13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Письменная часть</w:t>
                  </w:r>
                </w:p>
              </w:tc>
              <w:tc>
                <w:tcPr>
                  <w:tcW w:w="1701" w:type="dxa"/>
                  <w:tcBorders>
                    <w:top w:val="inset" w:sz="8" w:space="0" w:color="auto"/>
                    <w:left w:val="nil"/>
                    <w:bottom w:val="single" w:sz="8" w:space="0" w:color="auto"/>
                    <w:right w:val="single" w:sz="8" w:space="0" w:color="auto"/>
                  </w:tcBorders>
                  <w:vAlign w:val="center"/>
                </w:tcPr>
                <w:p w14:paraId="2E4E926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Устная часть</w:t>
                  </w:r>
                </w:p>
              </w:tc>
              <w:tc>
                <w:tcPr>
                  <w:tcW w:w="1578" w:type="dxa"/>
                  <w:vMerge/>
                  <w:tcBorders>
                    <w:right w:val="single" w:sz="4" w:space="0" w:color="auto"/>
                  </w:tcBorders>
                  <w:vAlign w:val="center"/>
                </w:tcPr>
                <w:p w14:paraId="1753756D"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right w:val="single" w:sz="4" w:space="0" w:color="auto"/>
                  </w:tcBorders>
                  <w:vAlign w:val="center"/>
                </w:tcPr>
                <w:p w14:paraId="77CCA1AC"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0E407CBF" w14:textId="77777777" w:rsidTr="006567B8">
              <w:trPr>
                <w:trHeight w:val="390"/>
                <w:jc w:val="center"/>
              </w:trPr>
              <w:tc>
                <w:tcPr>
                  <w:tcW w:w="1565" w:type="dxa"/>
                  <w:vMerge/>
                  <w:tcBorders>
                    <w:left w:val="single" w:sz="8" w:space="0" w:color="auto"/>
                    <w:bottom w:val="single" w:sz="4" w:space="0" w:color="auto"/>
                    <w:right w:val="single" w:sz="8" w:space="0" w:color="auto"/>
                  </w:tcBorders>
                  <w:vAlign w:val="center"/>
                </w:tcPr>
                <w:p w14:paraId="7B2E486C" w14:textId="77777777" w:rsidR="006B10BE" w:rsidRPr="006B10BE" w:rsidRDefault="006B10BE" w:rsidP="006B10BE">
                  <w:pPr>
                    <w:widowControl/>
                    <w:autoSpaceDE/>
                    <w:autoSpaceDN/>
                    <w:adjustRightInd/>
                    <w:rPr>
                      <w:rFonts w:eastAsia="SimSun"/>
                      <w:sz w:val="28"/>
                      <w:szCs w:val="22"/>
                      <w:lang w:eastAsia="en-US"/>
                    </w:rPr>
                  </w:pPr>
                </w:p>
              </w:tc>
              <w:tc>
                <w:tcPr>
                  <w:tcW w:w="1275" w:type="dxa"/>
                  <w:vMerge/>
                  <w:tcBorders>
                    <w:left w:val="single" w:sz="8" w:space="0" w:color="auto"/>
                    <w:bottom w:val="single" w:sz="4" w:space="0" w:color="auto"/>
                    <w:right w:val="single" w:sz="4" w:space="0" w:color="auto"/>
                  </w:tcBorders>
                  <w:vAlign w:val="center"/>
                </w:tcPr>
                <w:p w14:paraId="399D55B7" w14:textId="77777777" w:rsidR="006B10BE" w:rsidRPr="006B10BE" w:rsidRDefault="006B10BE" w:rsidP="006B10BE">
                  <w:pPr>
                    <w:widowControl/>
                    <w:autoSpaceDE/>
                    <w:autoSpaceDN/>
                    <w:adjustRightInd/>
                    <w:rPr>
                      <w:rFonts w:eastAsia="SimSun"/>
                      <w:sz w:val="28"/>
                      <w:szCs w:val="22"/>
                      <w:lang w:eastAsia="en-US"/>
                    </w:rPr>
                  </w:pPr>
                </w:p>
              </w:tc>
              <w:tc>
                <w:tcPr>
                  <w:tcW w:w="1560" w:type="dxa"/>
                  <w:tcBorders>
                    <w:top w:val="single" w:sz="8" w:space="0" w:color="auto"/>
                    <w:left w:val="single" w:sz="4" w:space="0" w:color="auto"/>
                    <w:bottom w:val="single" w:sz="8" w:space="0" w:color="auto"/>
                    <w:right w:val="inset" w:sz="8" w:space="0" w:color="auto"/>
                  </w:tcBorders>
                  <w:vAlign w:val="center"/>
                </w:tcPr>
                <w:p w14:paraId="63EE26B8"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p w14:paraId="4250477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Лексико-грамматический тест</w:t>
                  </w:r>
                </w:p>
              </w:tc>
              <w:tc>
                <w:tcPr>
                  <w:tcW w:w="1701" w:type="dxa"/>
                  <w:tcBorders>
                    <w:top w:val="single" w:sz="8" w:space="0" w:color="auto"/>
                    <w:left w:val="inset" w:sz="8" w:space="0" w:color="auto"/>
                    <w:bottom w:val="single" w:sz="8" w:space="0" w:color="auto"/>
                    <w:right w:val="single" w:sz="8" w:space="0" w:color="auto"/>
                  </w:tcBorders>
                  <w:vAlign w:val="center"/>
                </w:tcPr>
                <w:p w14:paraId="1CD3A722" w14:textId="77777777" w:rsidR="006B10BE" w:rsidRPr="006B10BE" w:rsidRDefault="006B10BE" w:rsidP="006B10BE">
                  <w:pPr>
                    <w:widowControl/>
                    <w:autoSpaceDE/>
                    <w:autoSpaceDN/>
                    <w:adjustRightInd/>
                    <w:jc w:val="center"/>
                    <w:rPr>
                      <w:lang w:eastAsia="en-US"/>
                    </w:rPr>
                  </w:pPr>
                  <w:r w:rsidRPr="006B10BE">
                    <w:rPr>
                      <w:lang w:eastAsia="en-US"/>
                    </w:rPr>
                    <w:t>Практико-ориентированное задание</w:t>
                  </w:r>
                </w:p>
              </w:tc>
              <w:tc>
                <w:tcPr>
                  <w:tcW w:w="1578" w:type="dxa"/>
                  <w:vMerge/>
                  <w:tcBorders>
                    <w:bottom w:val="single" w:sz="4" w:space="0" w:color="auto"/>
                    <w:right w:val="single" w:sz="4" w:space="0" w:color="auto"/>
                  </w:tcBorders>
                  <w:vAlign w:val="center"/>
                </w:tcPr>
                <w:p w14:paraId="7EBF8E93" w14:textId="77777777" w:rsidR="006B10BE" w:rsidRPr="006B10BE" w:rsidRDefault="006B10BE" w:rsidP="006B10BE">
                  <w:pPr>
                    <w:widowControl/>
                    <w:autoSpaceDE/>
                    <w:autoSpaceDN/>
                    <w:adjustRightInd/>
                    <w:rPr>
                      <w:rFonts w:eastAsia="SimSun"/>
                      <w:sz w:val="28"/>
                      <w:szCs w:val="22"/>
                      <w:lang w:eastAsia="en-US"/>
                    </w:rPr>
                  </w:pPr>
                </w:p>
              </w:tc>
              <w:tc>
                <w:tcPr>
                  <w:tcW w:w="1134" w:type="dxa"/>
                  <w:vMerge/>
                  <w:tcBorders>
                    <w:left w:val="single" w:sz="4" w:space="0" w:color="auto"/>
                    <w:bottom w:val="single" w:sz="4" w:space="0" w:color="auto"/>
                    <w:right w:val="single" w:sz="4" w:space="0" w:color="auto"/>
                  </w:tcBorders>
                  <w:vAlign w:val="center"/>
                </w:tcPr>
                <w:p w14:paraId="15CDABB2" w14:textId="77777777" w:rsidR="006B10BE" w:rsidRPr="006B10BE" w:rsidRDefault="006B10BE" w:rsidP="006B10BE">
                  <w:pPr>
                    <w:widowControl/>
                    <w:autoSpaceDE/>
                    <w:autoSpaceDN/>
                    <w:adjustRightInd/>
                    <w:rPr>
                      <w:rFonts w:eastAsia="SimSun"/>
                      <w:sz w:val="28"/>
                      <w:szCs w:val="22"/>
                      <w:lang w:eastAsia="en-US"/>
                    </w:rPr>
                  </w:pPr>
                </w:p>
              </w:tc>
            </w:tr>
            <w:tr w:rsidR="006B10BE" w:rsidRPr="006B10BE" w14:paraId="608119E5" w14:textId="77777777" w:rsidTr="006567B8">
              <w:trPr>
                <w:trHeight w:val="720"/>
                <w:jc w:val="center"/>
              </w:trPr>
              <w:tc>
                <w:tcPr>
                  <w:tcW w:w="1565" w:type="dxa"/>
                  <w:tcBorders>
                    <w:top w:val="single" w:sz="4" w:space="0" w:color="auto"/>
                    <w:left w:val="single" w:sz="8" w:space="0" w:color="auto"/>
                    <w:bottom w:val="single" w:sz="8" w:space="0" w:color="auto"/>
                    <w:right w:val="single" w:sz="8" w:space="0" w:color="auto"/>
                  </w:tcBorders>
                  <w:vAlign w:val="center"/>
                </w:tcPr>
                <w:p w14:paraId="5AFE5DE3"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 xml:space="preserve">20 баллов </w:t>
                  </w:r>
                </w:p>
              </w:tc>
              <w:tc>
                <w:tcPr>
                  <w:tcW w:w="1275" w:type="dxa"/>
                  <w:tcBorders>
                    <w:top w:val="single" w:sz="4" w:space="0" w:color="auto"/>
                    <w:left w:val="single" w:sz="8" w:space="0" w:color="auto"/>
                    <w:bottom w:val="single" w:sz="8" w:space="0" w:color="auto"/>
                    <w:right w:val="single" w:sz="8" w:space="0" w:color="auto"/>
                  </w:tcBorders>
                  <w:vAlign w:val="center"/>
                </w:tcPr>
                <w:p w14:paraId="6B64B7A3"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 xml:space="preserve">20 баллов </w:t>
                  </w:r>
                </w:p>
              </w:tc>
              <w:tc>
                <w:tcPr>
                  <w:tcW w:w="1560" w:type="dxa"/>
                  <w:tcBorders>
                    <w:top w:val="single" w:sz="8" w:space="0" w:color="auto"/>
                    <w:left w:val="single" w:sz="8" w:space="0" w:color="auto"/>
                    <w:bottom w:val="single" w:sz="8" w:space="0" w:color="auto"/>
                    <w:right w:val="inset" w:sz="8" w:space="0" w:color="auto"/>
                  </w:tcBorders>
                  <w:vAlign w:val="center"/>
                </w:tcPr>
                <w:p w14:paraId="11E5D0D1"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30 баллов</w:t>
                  </w:r>
                </w:p>
              </w:tc>
              <w:tc>
                <w:tcPr>
                  <w:tcW w:w="1701" w:type="dxa"/>
                  <w:tcBorders>
                    <w:top w:val="single" w:sz="8" w:space="0" w:color="auto"/>
                    <w:left w:val="inset" w:sz="8" w:space="0" w:color="auto"/>
                    <w:bottom w:val="single" w:sz="8" w:space="0" w:color="auto"/>
                    <w:right w:val="single" w:sz="8" w:space="0" w:color="auto"/>
                  </w:tcBorders>
                  <w:vAlign w:val="center"/>
                </w:tcPr>
                <w:p w14:paraId="3888AB48"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30 баллов</w:t>
                  </w:r>
                </w:p>
              </w:tc>
              <w:tc>
                <w:tcPr>
                  <w:tcW w:w="1578" w:type="dxa"/>
                  <w:tcBorders>
                    <w:top w:val="single" w:sz="4" w:space="0" w:color="auto"/>
                    <w:left w:val="single" w:sz="8" w:space="0" w:color="auto"/>
                    <w:bottom w:val="single" w:sz="8" w:space="0" w:color="auto"/>
                    <w:right w:val="single" w:sz="8" w:space="0" w:color="auto"/>
                  </w:tcBorders>
                  <w:vAlign w:val="center"/>
                </w:tcPr>
                <w:p w14:paraId="6E1FBC53"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60 баллов</w:t>
                  </w:r>
                </w:p>
              </w:tc>
              <w:tc>
                <w:tcPr>
                  <w:tcW w:w="1134" w:type="dxa"/>
                  <w:tcBorders>
                    <w:top w:val="single" w:sz="4" w:space="0" w:color="auto"/>
                    <w:left w:val="single" w:sz="8" w:space="0" w:color="auto"/>
                    <w:bottom w:val="single" w:sz="8" w:space="0" w:color="auto"/>
                    <w:right w:val="single" w:sz="8" w:space="0" w:color="auto"/>
                  </w:tcBorders>
                  <w:vAlign w:val="center"/>
                </w:tcPr>
                <w:p w14:paraId="5288ADD1" w14:textId="77777777" w:rsidR="006B10BE" w:rsidRPr="001B7193" w:rsidRDefault="006B10BE" w:rsidP="006B10BE">
                  <w:pPr>
                    <w:widowControl/>
                    <w:autoSpaceDE/>
                    <w:autoSpaceDN/>
                    <w:adjustRightInd/>
                    <w:jc w:val="center"/>
                    <w:rPr>
                      <w:rFonts w:eastAsia="SimSun"/>
                      <w:b/>
                      <w:bCs/>
                      <w:sz w:val="28"/>
                      <w:szCs w:val="22"/>
                      <w:lang w:eastAsia="en-US"/>
                    </w:rPr>
                  </w:pPr>
                  <w:r w:rsidRPr="001B7193">
                    <w:rPr>
                      <w:b/>
                      <w:bCs/>
                      <w:lang w:eastAsia="en-US"/>
                    </w:rPr>
                    <w:t xml:space="preserve">100 баллов </w:t>
                  </w:r>
                </w:p>
              </w:tc>
            </w:tr>
            <w:tr w:rsidR="006B10BE" w:rsidRPr="006B10BE" w14:paraId="0A4289CD" w14:textId="77777777" w:rsidTr="006567B8">
              <w:trPr>
                <w:trHeight w:val="240"/>
                <w:jc w:val="center"/>
              </w:trPr>
              <w:tc>
                <w:tcPr>
                  <w:tcW w:w="1565" w:type="dxa"/>
                  <w:tcBorders>
                    <w:top w:val="single" w:sz="8" w:space="0" w:color="auto"/>
                    <w:left w:val="single" w:sz="8" w:space="0" w:color="auto"/>
                    <w:bottom w:val="single" w:sz="8" w:space="0" w:color="auto"/>
                    <w:right w:val="single" w:sz="8" w:space="0" w:color="auto"/>
                  </w:tcBorders>
                </w:tcPr>
                <w:p w14:paraId="53CB4067"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275" w:type="dxa"/>
                  <w:tcBorders>
                    <w:top w:val="single" w:sz="8" w:space="0" w:color="auto"/>
                    <w:left w:val="single" w:sz="8" w:space="0" w:color="auto"/>
                    <w:bottom w:val="single" w:sz="8" w:space="0" w:color="auto"/>
                    <w:right w:val="single" w:sz="8" w:space="0" w:color="auto"/>
                  </w:tcBorders>
                </w:tcPr>
                <w:p w14:paraId="3772A3EF"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60" w:type="dxa"/>
                  <w:tcBorders>
                    <w:top w:val="single" w:sz="8" w:space="0" w:color="auto"/>
                    <w:left w:val="single" w:sz="8" w:space="0" w:color="auto"/>
                    <w:bottom w:val="single" w:sz="8" w:space="0" w:color="auto"/>
                    <w:right w:val="inset" w:sz="8" w:space="0" w:color="auto"/>
                  </w:tcBorders>
                </w:tcPr>
                <w:p w14:paraId="4407CC9C"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701" w:type="dxa"/>
                  <w:tcBorders>
                    <w:top w:val="single" w:sz="8" w:space="0" w:color="auto"/>
                    <w:left w:val="inset" w:sz="8" w:space="0" w:color="auto"/>
                    <w:bottom w:val="single" w:sz="8" w:space="0" w:color="auto"/>
                    <w:right w:val="single" w:sz="8" w:space="0" w:color="auto"/>
                  </w:tcBorders>
                </w:tcPr>
                <w:p w14:paraId="7A414CC4"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578" w:type="dxa"/>
                  <w:tcBorders>
                    <w:top w:val="single" w:sz="8" w:space="0" w:color="auto"/>
                    <w:left w:val="single" w:sz="8" w:space="0" w:color="auto"/>
                    <w:bottom w:val="single" w:sz="8" w:space="0" w:color="auto"/>
                    <w:right w:val="single" w:sz="8" w:space="0" w:color="auto"/>
                  </w:tcBorders>
                </w:tcPr>
                <w:p w14:paraId="362B0213"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c>
                <w:tcPr>
                  <w:tcW w:w="1134" w:type="dxa"/>
                  <w:tcBorders>
                    <w:top w:val="single" w:sz="8" w:space="0" w:color="auto"/>
                    <w:left w:val="single" w:sz="8" w:space="0" w:color="auto"/>
                    <w:bottom w:val="single" w:sz="8" w:space="0" w:color="auto"/>
                    <w:right w:val="single" w:sz="8" w:space="0" w:color="auto"/>
                  </w:tcBorders>
                </w:tcPr>
                <w:p w14:paraId="2AFB6AF2" w14:textId="77777777" w:rsidR="006B10BE" w:rsidRPr="006B10BE" w:rsidRDefault="006B10BE" w:rsidP="006B10BE">
                  <w:pPr>
                    <w:widowControl/>
                    <w:autoSpaceDE/>
                    <w:autoSpaceDN/>
                    <w:adjustRightInd/>
                    <w:jc w:val="center"/>
                    <w:rPr>
                      <w:rFonts w:eastAsia="SimSun"/>
                      <w:sz w:val="28"/>
                      <w:szCs w:val="22"/>
                      <w:lang w:eastAsia="en-US"/>
                    </w:rPr>
                  </w:pPr>
                  <w:r w:rsidRPr="006B10BE">
                    <w:rPr>
                      <w:lang w:eastAsia="en-US"/>
                    </w:rPr>
                    <w:t xml:space="preserve"> </w:t>
                  </w:r>
                </w:p>
              </w:tc>
            </w:tr>
          </w:tbl>
          <w:p w14:paraId="35AD46AE" w14:textId="77777777" w:rsidR="006B10BE" w:rsidRPr="006B10BE" w:rsidRDefault="006B10BE" w:rsidP="006B10BE">
            <w:pPr>
              <w:widowControl/>
              <w:autoSpaceDE/>
              <w:autoSpaceDN/>
              <w:adjustRightInd/>
              <w:rPr>
                <w:rFonts w:eastAsia="SimSun"/>
                <w:sz w:val="22"/>
                <w:szCs w:val="22"/>
                <w:lang w:eastAsia="en-US"/>
              </w:rPr>
            </w:pPr>
            <w:r w:rsidRPr="006B10BE">
              <w:rPr>
                <w:b/>
                <w:bCs/>
                <w:sz w:val="24"/>
                <w:szCs w:val="24"/>
                <w:lang w:eastAsia="en-US"/>
              </w:rPr>
              <w:t xml:space="preserve"> </w:t>
            </w:r>
          </w:p>
          <w:p w14:paraId="537D4672"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 xml:space="preserve">Работу подготовил/а __________________________________ Ф.И.О. преподавателя </w:t>
            </w:r>
          </w:p>
          <w:p w14:paraId="080456F6"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Работу проверил/а __________________________________ Ф.И.О. преподавателя</w:t>
            </w:r>
          </w:p>
          <w:p w14:paraId="2988E326" w14:textId="77777777" w:rsidR="006B10BE" w:rsidRPr="006B10BE" w:rsidRDefault="006B10BE" w:rsidP="006B10BE">
            <w:pPr>
              <w:widowControl/>
              <w:autoSpaceDE/>
              <w:autoSpaceDN/>
              <w:adjustRightInd/>
              <w:jc w:val="both"/>
              <w:rPr>
                <w:rFonts w:eastAsia="SimSun"/>
                <w:sz w:val="22"/>
                <w:szCs w:val="22"/>
                <w:lang w:eastAsia="en-US"/>
              </w:rPr>
            </w:pPr>
            <w:r w:rsidRPr="006B10BE">
              <w:rPr>
                <w:rFonts w:eastAsia="Calibri"/>
                <w:b/>
                <w:bCs/>
                <w:sz w:val="24"/>
                <w:szCs w:val="24"/>
                <w:lang w:eastAsia="en-US"/>
              </w:rPr>
              <w:t xml:space="preserve"> </w:t>
            </w:r>
          </w:p>
          <w:p w14:paraId="037F0319" w14:textId="77777777" w:rsidR="006B10BE" w:rsidRPr="006B10BE" w:rsidRDefault="006B10BE" w:rsidP="006B10BE">
            <w:pPr>
              <w:widowControl/>
              <w:autoSpaceDE/>
              <w:autoSpaceDN/>
              <w:adjustRightInd/>
              <w:jc w:val="both"/>
              <w:rPr>
                <w:rFonts w:eastAsia="SimSun"/>
                <w:sz w:val="22"/>
                <w:szCs w:val="22"/>
                <w:lang w:eastAsia="en-US"/>
              </w:rPr>
            </w:pPr>
          </w:p>
          <w:tbl>
            <w:tblPr>
              <w:tblStyle w:val="1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5"/>
              <w:gridCol w:w="5220"/>
            </w:tblGrid>
            <w:tr w:rsidR="006B10BE" w:rsidRPr="006B10BE" w14:paraId="79B821D5" w14:textId="77777777" w:rsidTr="00152414">
              <w:trPr>
                <w:trHeight w:val="1809"/>
              </w:trPr>
              <w:tc>
                <w:tcPr>
                  <w:tcW w:w="4485" w:type="dxa"/>
                </w:tcPr>
                <w:p w14:paraId="7FB82662" w14:textId="17E25917" w:rsidR="001B7193" w:rsidRPr="001B7193" w:rsidRDefault="001B7193" w:rsidP="001B7193">
                  <w:pPr>
                    <w:widowControl/>
                    <w:autoSpaceDE/>
                    <w:autoSpaceDN/>
                    <w:adjustRightInd/>
                    <w:rPr>
                      <w:sz w:val="24"/>
                      <w:szCs w:val="24"/>
                      <w:lang w:eastAsia="en-US"/>
                    </w:rPr>
                  </w:pPr>
                  <w:r w:rsidRPr="001B7193">
                    <w:rPr>
                      <w:sz w:val="24"/>
                      <w:szCs w:val="24"/>
                      <w:lang w:eastAsia="en-US"/>
                    </w:rPr>
                    <w:t>Заместитель заведующего</w:t>
                  </w:r>
                </w:p>
                <w:p w14:paraId="1F82120B" w14:textId="56A57722" w:rsidR="006B10BE" w:rsidRPr="006B10BE" w:rsidRDefault="001B7193" w:rsidP="001B7193">
                  <w:pPr>
                    <w:widowControl/>
                    <w:autoSpaceDE/>
                    <w:autoSpaceDN/>
                    <w:adjustRightInd/>
                    <w:rPr>
                      <w:rFonts w:eastAsia="SimSun"/>
                      <w:sz w:val="22"/>
                      <w:szCs w:val="22"/>
                      <w:lang w:eastAsia="en-US"/>
                    </w:rPr>
                  </w:pPr>
                  <w:r w:rsidRPr="001B7193">
                    <w:rPr>
                      <w:sz w:val="24"/>
                      <w:szCs w:val="24"/>
                      <w:lang w:eastAsia="en-US"/>
                    </w:rPr>
                    <w:t>Кафедры иностранных языков и межкультурной коммуникации по учебной и учебно-методической работе</w:t>
                  </w:r>
                </w:p>
                <w:p w14:paraId="5BFAE69E"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«____» ________ 202___ г. </w:t>
                  </w:r>
                </w:p>
              </w:tc>
              <w:tc>
                <w:tcPr>
                  <w:tcW w:w="5220" w:type="dxa"/>
                </w:tcPr>
                <w:p w14:paraId="436E2533"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7395DB48" w14:textId="77777777" w:rsidR="006B10BE" w:rsidRPr="006B10BE" w:rsidRDefault="006B10BE" w:rsidP="006B10BE">
                  <w:pPr>
                    <w:widowControl/>
                    <w:autoSpaceDE/>
                    <w:autoSpaceDN/>
                    <w:adjustRightInd/>
                    <w:rPr>
                      <w:rFonts w:eastAsia="SimSun"/>
                      <w:sz w:val="22"/>
                      <w:szCs w:val="22"/>
                      <w:lang w:eastAsia="en-US"/>
                    </w:rPr>
                  </w:pPr>
                  <w:r w:rsidRPr="006B10BE">
                    <w:rPr>
                      <w:sz w:val="24"/>
                      <w:szCs w:val="24"/>
                      <w:lang w:eastAsia="en-US"/>
                    </w:rPr>
                    <w:t xml:space="preserve"> </w:t>
                  </w:r>
                </w:p>
                <w:p w14:paraId="570A5D7B" w14:textId="77777777" w:rsidR="006B10BE" w:rsidRPr="006B10BE" w:rsidRDefault="006B10BE" w:rsidP="006B10BE">
                  <w:pPr>
                    <w:widowControl/>
                    <w:autoSpaceDE/>
                    <w:autoSpaceDN/>
                    <w:adjustRightInd/>
                    <w:rPr>
                      <w:sz w:val="24"/>
                      <w:szCs w:val="24"/>
                      <w:lang w:eastAsia="en-US"/>
                    </w:rPr>
                  </w:pPr>
                </w:p>
                <w:p w14:paraId="43B10921" w14:textId="77777777" w:rsidR="006B10BE" w:rsidRPr="006B10BE" w:rsidRDefault="006B10BE" w:rsidP="006B10BE">
                  <w:pPr>
                    <w:widowControl/>
                    <w:autoSpaceDE/>
                    <w:autoSpaceDN/>
                    <w:adjustRightInd/>
                    <w:jc w:val="right"/>
                    <w:rPr>
                      <w:rFonts w:eastAsia="SimSun"/>
                      <w:sz w:val="22"/>
                      <w:szCs w:val="22"/>
                      <w:lang w:eastAsia="en-US"/>
                    </w:rPr>
                  </w:pPr>
                  <w:r w:rsidRPr="006B10BE">
                    <w:rPr>
                      <w:sz w:val="24"/>
                      <w:szCs w:val="24"/>
                      <w:lang w:eastAsia="en-US"/>
                    </w:rPr>
                    <w:t>___________________ (ФИО)</w:t>
                  </w:r>
                </w:p>
              </w:tc>
            </w:tr>
          </w:tbl>
          <w:p w14:paraId="27F6E955" w14:textId="77777777" w:rsidR="006B10BE" w:rsidRPr="006B10BE" w:rsidRDefault="006B10BE" w:rsidP="006B10BE">
            <w:pPr>
              <w:widowControl/>
              <w:autoSpaceDE/>
              <w:autoSpaceDN/>
              <w:adjustRightInd/>
              <w:rPr>
                <w:b/>
                <w:bCs/>
                <w:sz w:val="22"/>
                <w:szCs w:val="22"/>
              </w:rPr>
            </w:pPr>
          </w:p>
        </w:tc>
      </w:tr>
    </w:tbl>
    <w:p w14:paraId="3F552DA4" w14:textId="77777777" w:rsidR="006B10BE" w:rsidRDefault="006B10BE" w:rsidP="006B10BE">
      <w:pPr>
        <w:jc w:val="both"/>
        <w:rPr>
          <w:sz w:val="28"/>
          <w:szCs w:val="28"/>
        </w:rPr>
      </w:pPr>
    </w:p>
    <w:p w14:paraId="69B9F56B" w14:textId="28FA7C5B" w:rsidR="00221D27" w:rsidRPr="00221D27" w:rsidRDefault="00221D27" w:rsidP="00221D27">
      <w:pPr>
        <w:pageBreakBefore/>
        <w:ind w:firstLine="709"/>
        <w:jc w:val="center"/>
        <w:rPr>
          <w:b/>
          <w:bCs/>
          <w:i/>
          <w:iCs/>
          <w:sz w:val="28"/>
          <w:szCs w:val="28"/>
        </w:rPr>
      </w:pPr>
      <w:r w:rsidRPr="00221D27">
        <w:rPr>
          <w:b/>
          <w:bCs/>
          <w:i/>
          <w:iCs/>
          <w:sz w:val="28"/>
          <w:szCs w:val="28"/>
        </w:rPr>
        <w:lastRenderedPageBreak/>
        <w:t xml:space="preserve">Китайский язык </w:t>
      </w:r>
    </w:p>
    <w:p w14:paraId="7FE9772C" w14:textId="77777777" w:rsidR="00221D27" w:rsidRPr="00221D27" w:rsidRDefault="00221D27" w:rsidP="00221D27">
      <w:pPr>
        <w:ind w:firstLine="709"/>
        <w:jc w:val="center"/>
        <w:rPr>
          <w:b/>
          <w:szCs w:val="28"/>
        </w:rPr>
      </w:pPr>
    </w:p>
    <w:tbl>
      <w:tblPr>
        <w:tblStyle w:val="100"/>
        <w:tblW w:w="0" w:type="auto"/>
        <w:tblLayout w:type="fixed"/>
        <w:tblLook w:val="06A0" w:firstRow="1" w:lastRow="0" w:firstColumn="1" w:lastColumn="0" w:noHBand="1" w:noVBand="1"/>
      </w:tblPr>
      <w:tblGrid>
        <w:gridCol w:w="9915"/>
      </w:tblGrid>
      <w:tr w:rsidR="00221D27" w:rsidRPr="00221D27" w14:paraId="507D2076" w14:textId="77777777" w:rsidTr="006567B8">
        <w:tc>
          <w:tcPr>
            <w:tcW w:w="9915" w:type="dxa"/>
          </w:tcPr>
          <w:p w14:paraId="1E09092D" w14:textId="77777777" w:rsidR="00221D27" w:rsidRPr="00221D27" w:rsidRDefault="00221D27" w:rsidP="00221D27">
            <w:pPr>
              <w:jc w:val="center"/>
            </w:pPr>
            <w:r w:rsidRPr="00221D27">
              <w:rPr>
                <w:b/>
                <w:bCs/>
                <w:sz w:val="24"/>
                <w:szCs w:val="24"/>
              </w:rPr>
              <w:t xml:space="preserve">Федеральное государственное образовательное бюджетное учреждение </w:t>
            </w:r>
          </w:p>
          <w:p w14:paraId="5BB1CE20" w14:textId="77777777" w:rsidR="00221D27" w:rsidRPr="00221D27" w:rsidRDefault="00221D27" w:rsidP="00221D27">
            <w:pPr>
              <w:jc w:val="center"/>
            </w:pPr>
            <w:r w:rsidRPr="00221D27">
              <w:rPr>
                <w:b/>
                <w:bCs/>
                <w:sz w:val="24"/>
                <w:szCs w:val="24"/>
              </w:rPr>
              <w:t>высшего образования</w:t>
            </w:r>
          </w:p>
          <w:p w14:paraId="4F3D861A" w14:textId="77777777" w:rsidR="00221D27" w:rsidRPr="00221D27" w:rsidRDefault="00221D27" w:rsidP="00221D27">
            <w:pPr>
              <w:jc w:val="center"/>
            </w:pPr>
            <w:r w:rsidRPr="00221D27">
              <w:rPr>
                <w:b/>
                <w:bCs/>
                <w:sz w:val="24"/>
                <w:szCs w:val="24"/>
              </w:rPr>
              <w:t>«Финансовый университет при Правительстве Российской Федерации»</w:t>
            </w:r>
          </w:p>
          <w:p w14:paraId="064E838B" w14:textId="77777777" w:rsidR="00221D27" w:rsidRPr="00221D27" w:rsidRDefault="00221D27" w:rsidP="00221D27">
            <w:pPr>
              <w:jc w:val="center"/>
            </w:pPr>
            <w:r w:rsidRPr="00221D27">
              <w:rPr>
                <w:b/>
                <w:bCs/>
                <w:sz w:val="24"/>
                <w:szCs w:val="24"/>
              </w:rPr>
              <w:t>_____________________________________________________________________________</w:t>
            </w:r>
          </w:p>
          <w:p w14:paraId="0D1914C9" w14:textId="77777777" w:rsidR="00221D27" w:rsidRPr="00221D27" w:rsidRDefault="00221D27" w:rsidP="00221D27">
            <w:pPr>
              <w:jc w:val="center"/>
              <w:rPr>
                <w:b/>
                <w:bCs/>
                <w:sz w:val="24"/>
                <w:szCs w:val="24"/>
                <w:lang w:eastAsia="en-US"/>
              </w:rPr>
            </w:pPr>
            <w:r w:rsidRPr="00221D27">
              <w:rPr>
                <w:b/>
                <w:bCs/>
                <w:sz w:val="24"/>
                <w:szCs w:val="24"/>
                <w:lang w:eastAsia="en-US"/>
              </w:rPr>
              <w:t>Кафедра иностранных языков и межкультурной коммуникации</w:t>
            </w:r>
          </w:p>
          <w:p w14:paraId="163F19B8" w14:textId="77777777" w:rsidR="00221D27" w:rsidRPr="00221D27" w:rsidRDefault="00221D27" w:rsidP="00221D27">
            <w:pPr>
              <w:jc w:val="center"/>
              <w:rPr>
                <w:b/>
                <w:bCs/>
                <w:caps/>
                <w:sz w:val="24"/>
                <w:szCs w:val="24"/>
              </w:rPr>
            </w:pPr>
          </w:p>
          <w:p w14:paraId="0DCA7240" w14:textId="77777777" w:rsidR="00221D27" w:rsidRPr="00221D27" w:rsidRDefault="00221D27" w:rsidP="00221D27">
            <w:pPr>
              <w:jc w:val="center"/>
            </w:pPr>
            <w:r w:rsidRPr="00221D27">
              <w:rPr>
                <w:b/>
                <w:bCs/>
                <w:caps/>
                <w:sz w:val="24"/>
                <w:szCs w:val="24"/>
              </w:rPr>
              <w:t>ЗАЧЕТНАЯ работа</w:t>
            </w:r>
            <w:r w:rsidRPr="00221D27">
              <w:rPr>
                <w:b/>
                <w:bCs/>
                <w:sz w:val="24"/>
                <w:szCs w:val="24"/>
              </w:rPr>
              <w:t xml:space="preserve"> ПО ДИСЦИПЛИНЕ </w:t>
            </w:r>
          </w:p>
          <w:p w14:paraId="2A8DC2E4" w14:textId="77777777" w:rsidR="00221D27" w:rsidRPr="00221D27" w:rsidRDefault="00221D27" w:rsidP="00221D27">
            <w:pPr>
              <w:widowControl/>
              <w:autoSpaceDE/>
              <w:autoSpaceDN/>
              <w:adjustRightInd/>
              <w:jc w:val="center"/>
              <w:rPr>
                <w:rFonts w:eastAsia="SimSun"/>
                <w:sz w:val="22"/>
                <w:szCs w:val="22"/>
                <w:lang w:eastAsia="en-US"/>
              </w:rPr>
            </w:pPr>
            <w:r w:rsidRPr="00221D27">
              <w:rPr>
                <w:b/>
                <w:bCs/>
                <w:sz w:val="24"/>
                <w:szCs w:val="24"/>
                <w:lang w:eastAsia="en-US"/>
              </w:rPr>
              <w:t>«Второй иностранный язык специальный и культура речи»</w:t>
            </w:r>
          </w:p>
          <w:p w14:paraId="1B7A5CCD" w14:textId="77777777" w:rsidR="00221D27" w:rsidRPr="00221D27" w:rsidRDefault="00221D27" w:rsidP="00221D27">
            <w:pPr>
              <w:jc w:val="center"/>
              <w:rPr>
                <w:sz w:val="24"/>
                <w:szCs w:val="24"/>
              </w:rPr>
            </w:pPr>
            <w:r w:rsidRPr="00221D27">
              <w:rPr>
                <w:sz w:val="24"/>
                <w:szCs w:val="24"/>
              </w:rPr>
              <w:t>38.05.02 Таможенное дело</w:t>
            </w:r>
          </w:p>
          <w:p w14:paraId="4046F240" w14:textId="77777777" w:rsidR="00221D27" w:rsidRPr="00221D27" w:rsidRDefault="00221D27" w:rsidP="00221D27">
            <w:pPr>
              <w:widowControl/>
              <w:autoSpaceDE/>
              <w:autoSpaceDN/>
              <w:adjustRightInd/>
              <w:jc w:val="center"/>
              <w:rPr>
                <w:sz w:val="24"/>
                <w:szCs w:val="24"/>
                <w:lang w:eastAsia="en-US"/>
              </w:rPr>
            </w:pPr>
            <w:r w:rsidRPr="00221D27">
              <w:rPr>
                <w:sz w:val="24"/>
                <w:szCs w:val="24"/>
                <w:lang w:eastAsia="en-US"/>
              </w:rPr>
              <w:t>направленность «Внешняя торговля, таможенное и валютное урегулирование»</w:t>
            </w:r>
          </w:p>
          <w:p w14:paraId="7CC8498D" w14:textId="77777777" w:rsidR="00221D27" w:rsidRPr="00221D27" w:rsidRDefault="00221D27" w:rsidP="00221D27">
            <w:pPr>
              <w:widowControl/>
              <w:autoSpaceDE/>
              <w:autoSpaceDN/>
              <w:adjustRightInd/>
              <w:jc w:val="center"/>
              <w:rPr>
                <w:rFonts w:eastAsia="SimSun"/>
                <w:sz w:val="22"/>
                <w:szCs w:val="22"/>
                <w:lang w:eastAsia="en-US"/>
              </w:rPr>
            </w:pPr>
            <w:r w:rsidRPr="00221D27">
              <w:rPr>
                <w:sz w:val="24"/>
                <w:szCs w:val="24"/>
                <w:lang w:eastAsia="en-US"/>
              </w:rPr>
              <w:t xml:space="preserve">4 курс, </w:t>
            </w:r>
            <w:r w:rsidRPr="00221D27">
              <w:rPr>
                <w:sz w:val="24"/>
                <w:szCs w:val="24"/>
                <w:lang w:val="en-US" w:eastAsia="en-US"/>
              </w:rPr>
              <w:t>VIII</w:t>
            </w:r>
            <w:r w:rsidRPr="00221D27">
              <w:rPr>
                <w:sz w:val="24"/>
                <w:szCs w:val="24"/>
                <w:lang w:eastAsia="en-US"/>
              </w:rPr>
              <w:t xml:space="preserve"> семестр</w:t>
            </w:r>
          </w:p>
          <w:p w14:paraId="2ABAB14B" w14:textId="77777777" w:rsidR="00221D27" w:rsidRPr="00221D27" w:rsidRDefault="00221D27" w:rsidP="00221D27">
            <w:pPr>
              <w:widowControl/>
              <w:autoSpaceDE/>
              <w:autoSpaceDN/>
              <w:adjustRightInd/>
              <w:jc w:val="center"/>
              <w:rPr>
                <w:sz w:val="24"/>
                <w:szCs w:val="24"/>
                <w:lang w:eastAsia="en-US"/>
              </w:rPr>
            </w:pPr>
            <w:r w:rsidRPr="00221D27">
              <w:rPr>
                <w:sz w:val="24"/>
                <w:szCs w:val="24"/>
                <w:lang w:eastAsia="en-US"/>
              </w:rPr>
              <w:t>20__ /20__ учебный год</w:t>
            </w:r>
          </w:p>
          <w:p w14:paraId="57304284" w14:textId="77777777" w:rsidR="00221D27" w:rsidRPr="00221D27" w:rsidRDefault="00221D27" w:rsidP="00221D27">
            <w:pPr>
              <w:widowControl/>
              <w:autoSpaceDE/>
              <w:autoSpaceDN/>
              <w:adjustRightInd/>
              <w:jc w:val="center"/>
              <w:rPr>
                <w:rFonts w:eastAsia="SimSun"/>
                <w:sz w:val="22"/>
                <w:szCs w:val="22"/>
                <w:lang w:eastAsia="en-US"/>
              </w:rPr>
            </w:pPr>
            <w:r w:rsidRPr="00221D27">
              <w:rPr>
                <w:sz w:val="24"/>
                <w:szCs w:val="24"/>
                <w:lang w:val="en-GB" w:eastAsia="en-US"/>
              </w:rPr>
              <w:t>I</w:t>
            </w:r>
            <w:r w:rsidRPr="00221D27">
              <w:rPr>
                <w:sz w:val="24"/>
                <w:szCs w:val="24"/>
                <w:lang w:eastAsia="en-US"/>
              </w:rPr>
              <w:t xml:space="preserve"> вариант</w:t>
            </w:r>
          </w:p>
          <w:p w14:paraId="7174AB99" w14:textId="77777777" w:rsidR="00221D27" w:rsidRPr="00221D27" w:rsidRDefault="00221D27" w:rsidP="00221D27">
            <w:pPr>
              <w:widowControl/>
              <w:autoSpaceDE/>
              <w:autoSpaceDN/>
              <w:adjustRightInd/>
              <w:jc w:val="center"/>
              <w:rPr>
                <w:rFonts w:eastAsia="SimSun"/>
                <w:sz w:val="22"/>
                <w:szCs w:val="22"/>
                <w:lang w:eastAsia="en-US"/>
              </w:rPr>
            </w:pPr>
            <w:r w:rsidRPr="00221D27">
              <w:rPr>
                <w:sz w:val="24"/>
                <w:szCs w:val="24"/>
                <w:lang w:eastAsia="en-US"/>
              </w:rPr>
              <w:t>Работу выполнил/а студент _________________________________ группа ____________</w:t>
            </w:r>
          </w:p>
          <w:p w14:paraId="23E81122" w14:textId="77777777" w:rsidR="00221D27" w:rsidRPr="00221D27" w:rsidRDefault="00221D27" w:rsidP="00221D27">
            <w:pPr>
              <w:widowControl/>
              <w:autoSpaceDE/>
              <w:autoSpaceDN/>
              <w:adjustRightInd/>
              <w:rPr>
                <w:rFonts w:eastAsia="SimSun"/>
                <w:sz w:val="22"/>
                <w:szCs w:val="22"/>
                <w:lang w:eastAsia="en-US"/>
              </w:rPr>
            </w:pPr>
          </w:p>
          <w:p w14:paraId="18E60545" w14:textId="77777777" w:rsidR="00221D27" w:rsidRPr="00221D27" w:rsidRDefault="00221D27" w:rsidP="00221D27">
            <w:pPr>
              <w:widowControl/>
              <w:autoSpaceDE/>
              <w:autoSpaceDN/>
              <w:adjustRightInd/>
              <w:jc w:val="center"/>
              <w:rPr>
                <w:rFonts w:eastAsia="SimSun"/>
                <w:b/>
                <w:sz w:val="22"/>
                <w:szCs w:val="22"/>
                <w:lang w:eastAsia="en-US"/>
              </w:rPr>
            </w:pPr>
            <w:r w:rsidRPr="00221D27">
              <w:rPr>
                <w:b/>
                <w:sz w:val="24"/>
                <w:szCs w:val="24"/>
                <w:lang w:eastAsia="en-US"/>
              </w:rPr>
              <w:t>Система оценки знаний по дисциплине «Второй иностранный язык специальный и культура речи»</w:t>
            </w:r>
          </w:p>
          <w:p w14:paraId="4B64D938" w14:textId="77777777" w:rsidR="00221D27" w:rsidRPr="00221D27" w:rsidRDefault="00221D27" w:rsidP="00221D27"/>
          <w:tbl>
            <w:tblPr>
              <w:tblW w:w="9806" w:type="dxa"/>
              <w:tblLayout w:type="fixed"/>
              <w:tblLook w:val="04A0" w:firstRow="1" w:lastRow="0" w:firstColumn="1" w:lastColumn="0" w:noHBand="0" w:noVBand="1"/>
            </w:tblPr>
            <w:tblGrid>
              <w:gridCol w:w="1016"/>
              <w:gridCol w:w="864"/>
              <w:gridCol w:w="1140"/>
              <w:gridCol w:w="1348"/>
              <w:gridCol w:w="1108"/>
              <w:gridCol w:w="1325"/>
              <w:gridCol w:w="1419"/>
              <w:gridCol w:w="730"/>
              <w:gridCol w:w="856"/>
            </w:tblGrid>
            <w:tr w:rsidR="00221D27" w:rsidRPr="00221D27" w14:paraId="27D1D2EF" w14:textId="77777777" w:rsidTr="006567B8">
              <w:trPr>
                <w:trHeight w:val="330"/>
              </w:trPr>
              <w:tc>
                <w:tcPr>
                  <w:tcW w:w="1016" w:type="dxa"/>
                  <w:vMerge w:val="restart"/>
                  <w:tcBorders>
                    <w:top w:val="single" w:sz="8" w:space="0" w:color="auto"/>
                    <w:left w:val="single" w:sz="8" w:space="0" w:color="auto"/>
                    <w:right w:val="single" w:sz="8" w:space="0" w:color="auto"/>
                  </w:tcBorders>
                </w:tcPr>
                <w:p w14:paraId="76EE192D" w14:textId="77777777" w:rsidR="00221D27" w:rsidRPr="00221D27" w:rsidRDefault="00221D27" w:rsidP="00221D27">
                  <w:pPr>
                    <w:ind w:left="-86" w:right="-93"/>
                  </w:pPr>
                  <w:r w:rsidRPr="00221D27">
                    <w:t>Текущий контроль, СРС, домашние задания (февраль-март 20__/20__)</w:t>
                  </w:r>
                </w:p>
                <w:p w14:paraId="2748B967" w14:textId="77777777" w:rsidR="00221D27" w:rsidRPr="00221D27" w:rsidRDefault="00221D27" w:rsidP="00221D27">
                  <w:r w:rsidRPr="00221D27">
                    <w:t xml:space="preserve"> </w:t>
                  </w:r>
                </w:p>
              </w:tc>
              <w:tc>
                <w:tcPr>
                  <w:tcW w:w="864" w:type="dxa"/>
                  <w:vMerge w:val="restart"/>
                  <w:tcBorders>
                    <w:top w:val="single" w:sz="8" w:space="0" w:color="auto"/>
                    <w:left w:val="single" w:sz="8" w:space="0" w:color="auto"/>
                    <w:bottom w:val="single" w:sz="8" w:space="0" w:color="auto"/>
                    <w:right w:val="single" w:sz="4" w:space="0" w:color="auto"/>
                  </w:tcBorders>
                  <w:vAlign w:val="center"/>
                </w:tcPr>
                <w:p w14:paraId="2BFD672E" w14:textId="77777777" w:rsidR="00221D27" w:rsidRPr="00221D27" w:rsidRDefault="00221D27" w:rsidP="00221D27">
                  <w:pPr>
                    <w:ind w:left="-123" w:right="-137"/>
                    <w:jc w:val="center"/>
                  </w:pPr>
                  <w:r w:rsidRPr="00221D27">
                    <w:t>Текущий контроль, СРС, домашние задания (апрель-май 20__/20__)</w:t>
                  </w:r>
                </w:p>
              </w:tc>
              <w:tc>
                <w:tcPr>
                  <w:tcW w:w="6340" w:type="dxa"/>
                  <w:gridSpan w:val="5"/>
                  <w:tcBorders>
                    <w:top w:val="single" w:sz="8" w:space="0" w:color="auto"/>
                    <w:left w:val="single" w:sz="4" w:space="0" w:color="auto"/>
                    <w:bottom w:val="single" w:sz="8" w:space="0" w:color="auto"/>
                    <w:right w:val="single" w:sz="8" w:space="0" w:color="auto"/>
                  </w:tcBorders>
                  <w:vAlign w:val="center"/>
                </w:tcPr>
                <w:p w14:paraId="336C237B" w14:textId="77777777" w:rsidR="00221D27" w:rsidRPr="00221D27" w:rsidRDefault="00221D27" w:rsidP="00221D27">
                  <w:pPr>
                    <w:jc w:val="center"/>
                  </w:pPr>
                  <w:r w:rsidRPr="00221D27">
                    <w:t xml:space="preserve">ЗАЧЕТ </w:t>
                  </w:r>
                </w:p>
              </w:tc>
              <w:tc>
                <w:tcPr>
                  <w:tcW w:w="730" w:type="dxa"/>
                  <w:vMerge w:val="restart"/>
                  <w:tcBorders>
                    <w:top w:val="single" w:sz="8" w:space="0" w:color="auto"/>
                    <w:left w:val="nil"/>
                    <w:bottom w:val="single" w:sz="8" w:space="0" w:color="auto"/>
                    <w:right w:val="single" w:sz="4" w:space="0" w:color="auto"/>
                  </w:tcBorders>
                  <w:vAlign w:val="center"/>
                </w:tcPr>
                <w:p w14:paraId="569A025E" w14:textId="77777777" w:rsidR="00221D27" w:rsidRPr="00221D27" w:rsidRDefault="00221D27" w:rsidP="00221D27">
                  <w:pPr>
                    <w:jc w:val="center"/>
                  </w:pPr>
                  <w:r w:rsidRPr="00221D27">
                    <w:t>Оценка за зачет</w:t>
                  </w:r>
                </w:p>
              </w:tc>
              <w:tc>
                <w:tcPr>
                  <w:tcW w:w="856" w:type="dxa"/>
                  <w:vMerge w:val="restart"/>
                  <w:tcBorders>
                    <w:top w:val="single" w:sz="8" w:space="0" w:color="auto"/>
                    <w:left w:val="single" w:sz="4" w:space="0" w:color="auto"/>
                    <w:bottom w:val="single" w:sz="8" w:space="0" w:color="auto"/>
                    <w:right w:val="single" w:sz="4" w:space="0" w:color="auto"/>
                  </w:tcBorders>
                  <w:vAlign w:val="center"/>
                </w:tcPr>
                <w:p w14:paraId="6D59C46F" w14:textId="77777777" w:rsidR="00221D27" w:rsidRPr="00221D27" w:rsidRDefault="00221D27" w:rsidP="00221D27">
                  <w:pPr>
                    <w:jc w:val="center"/>
                  </w:pPr>
                  <w:r w:rsidRPr="00221D27">
                    <w:t>Итоговая оценка</w:t>
                  </w:r>
                </w:p>
              </w:tc>
            </w:tr>
            <w:tr w:rsidR="00221D27" w:rsidRPr="00221D27" w14:paraId="2D713BA0" w14:textId="77777777" w:rsidTr="006567B8">
              <w:trPr>
                <w:trHeight w:val="390"/>
              </w:trPr>
              <w:tc>
                <w:tcPr>
                  <w:tcW w:w="1016" w:type="dxa"/>
                  <w:vMerge/>
                  <w:tcBorders>
                    <w:left w:val="single" w:sz="8" w:space="0" w:color="auto"/>
                    <w:right w:val="single" w:sz="8" w:space="0" w:color="auto"/>
                  </w:tcBorders>
                </w:tcPr>
                <w:p w14:paraId="3795D100" w14:textId="77777777" w:rsidR="00221D27" w:rsidRPr="00221D27" w:rsidRDefault="00221D27" w:rsidP="00221D27"/>
              </w:tc>
              <w:tc>
                <w:tcPr>
                  <w:tcW w:w="864" w:type="dxa"/>
                  <w:vMerge/>
                  <w:tcBorders>
                    <w:left w:val="single" w:sz="8" w:space="0" w:color="auto"/>
                    <w:right w:val="single" w:sz="4" w:space="0" w:color="auto"/>
                  </w:tcBorders>
                  <w:vAlign w:val="center"/>
                </w:tcPr>
                <w:p w14:paraId="097FACFE" w14:textId="77777777" w:rsidR="00221D27" w:rsidRPr="00221D27" w:rsidRDefault="00221D27" w:rsidP="00221D27"/>
              </w:tc>
              <w:tc>
                <w:tcPr>
                  <w:tcW w:w="3596" w:type="dxa"/>
                  <w:gridSpan w:val="3"/>
                  <w:tcBorders>
                    <w:top w:val="single" w:sz="8" w:space="0" w:color="auto"/>
                    <w:left w:val="single" w:sz="4" w:space="0" w:color="auto"/>
                    <w:bottom w:val="single" w:sz="8" w:space="0" w:color="auto"/>
                    <w:right w:val="inset" w:sz="8" w:space="0" w:color="auto"/>
                  </w:tcBorders>
                  <w:vAlign w:val="center"/>
                </w:tcPr>
                <w:p w14:paraId="021C4466" w14:textId="77777777" w:rsidR="00221D27" w:rsidRPr="00221D27" w:rsidRDefault="00221D27" w:rsidP="00221D27">
                  <w:pPr>
                    <w:jc w:val="center"/>
                  </w:pPr>
                  <w:r w:rsidRPr="00221D27">
                    <w:t>Письменная часть</w:t>
                  </w:r>
                </w:p>
              </w:tc>
              <w:tc>
                <w:tcPr>
                  <w:tcW w:w="2744" w:type="dxa"/>
                  <w:gridSpan w:val="2"/>
                  <w:tcBorders>
                    <w:top w:val="inset" w:sz="8" w:space="0" w:color="auto"/>
                    <w:left w:val="nil"/>
                    <w:bottom w:val="single" w:sz="8" w:space="0" w:color="auto"/>
                    <w:right w:val="single" w:sz="8" w:space="0" w:color="auto"/>
                  </w:tcBorders>
                  <w:vAlign w:val="center"/>
                </w:tcPr>
                <w:p w14:paraId="1178B268" w14:textId="77777777" w:rsidR="00221D27" w:rsidRPr="00221D27" w:rsidRDefault="00221D27" w:rsidP="00221D27">
                  <w:pPr>
                    <w:jc w:val="center"/>
                  </w:pPr>
                  <w:r w:rsidRPr="00221D27">
                    <w:t>Устная часть</w:t>
                  </w:r>
                </w:p>
              </w:tc>
              <w:tc>
                <w:tcPr>
                  <w:tcW w:w="730" w:type="dxa"/>
                  <w:vMerge/>
                  <w:tcBorders>
                    <w:right w:val="single" w:sz="4" w:space="0" w:color="auto"/>
                  </w:tcBorders>
                  <w:vAlign w:val="center"/>
                </w:tcPr>
                <w:p w14:paraId="5E60FFD9" w14:textId="77777777" w:rsidR="00221D27" w:rsidRPr="00221D27" w:rsidRDefault="00221D27" w:rsidP="00221D27"/>
              </w:tc>
              <w:tc>
                <w:tcPr>
                  <w:tcW w:w="856" w:type="dxa"/>
                  <w:vMerge/>
                  <w:tcBorders>
                    <w:left w:val="single" w:sz="4" w:space="0" w:color="auto"/>
                    <w:right w:val="single" w:sz="4" w:space="0" w:color="auto"/>
                  </w:tcBorders>
                  <w:vAlign w:val="center"/>
                </w:tcPr>
                <w:p w14:paraId="4A43FDED" w14:textId="77777777" w:rsidR="00221D27" w:rsidRPr="00221D27" w:rsidRDefault="00221D27" w:rsidP="00221D27"/>
              </w:tc>
            </w:tr>
            <w:tr w:rsidR="00221D27" w:rsidRPr="00221D27" w14:paraId="2519AE99" w14:textId="77777777" w:rsidTr="006567B8">
              <w:trPr>
                <w:trHeight w:val="390"/>
              </w:trPr>
              <w:tc>
                <w:tcPr>
                  <w:tcW w:w="1016" w:type="dxa"/>
                  <w:vMerge/>
                  <w:tcBorders>
                    <w:left w:val="single" w:sz="8" w:space="0" w:color="auto"/>
                    <w:bottom w:val="single" w:sz="4" w:space="0" w:color="auto"/>
                    <w:right w:val="single" w:sz="8" w:space="0" w:color="auto"/>
                  </w:tcBorders>
                  <w:vAlign w:val="center"/>
                </w:tcPr>
                <w:p w14:paraId="6C092A63" w14:textId="77777777" w:rsidR="00221D27" w:rsidRPr="00221D27" w:rsidRDefault="00221D27" w:rsidP="00221D27"/>
              </w:tc>
              <w:tc>
                <w:tcPr>
                  <w:tcW w:w="864" w:type="dxa"/>
                  <w:vMerge/>
                  <w:tcBorders>
                    <w:left w:val="single" w:sz="8" w:space="0" w:color="auto"/>
                    <w:bottom w:val="single" w:sz="4" w:space="0" w:color="auto"/>
                    <w:right w:val="single" w:sz="4" w:space="0" w:color="auto"/>
                  </w:tcBorders>
                  <w:vAlign w:val="center"/>
                </w:tcPr>
                <w:p w14:paraId="36ABF9D2" w14:textId="77777777" w:rsidR="00221D27" w:rsidRPr="00221D27" w:rsidRDefault="00221D27" w:rsidP="00221D27"/>
              </w:tc>
              <w:tc>
                <w:tcPr>
                  <w:tcW w:w="1140" w:type="dxa"/>
                  <w:tcBorders>
                    <w:top w:val="single" w:sz="8" w:space="0" w:color="auto"/>
                    <w:left w:val="single" w:sz="4" w:space="0" w:color="auto"/>
                    <w:bottom w:val="single" w:sz="8" w:space="0" w:color="auto"/>
                    <w:right w:val="single" w:sz="8" w:space="0" w:color="auto"/>
                  </w:tcBorders>
                  <w:vAlign w:val="center"/>
                </w:tcPr>
                <w:p w14:paraId="7E9BCFD1" w14:textId="77777777" w:rsidR="00221D27" w:rsidRPr="00221D27" w:rsidRDefault="00221D27" w:rsidP="00221D27">
                  <w:pPr>
                    <w:jc w:val="center"/>
                  </w:pPr>
                  <w:r w:rsidRPr="00221D27">
                    <w:t>Аудирование</w:t>
                  </w:r>
                </w:p>
              </w:tc>
              <w:tc>
                <w:tcPr>
                  <w:tcW w:w="1348" w:type="dxa"/>
                  <w:tcBorders>
                    <w:top w:val="nil"/>
                    <w:left w:val="single" w:sz="8" w:space="0" w:color="auto"/>
                    <w:bottom w:val="single" w:sz="8" w:space="0" w:color="auto"/>
                    <w:right w:val="inset" w:sz="8" w:space="0" w:color="auto"/>
                  </w:tcBorders>
                </w:tcPr>
                <w:p w14:paraId="3A807FA9" w14:textId="77777777" w:rsidR="00221D27" w:rsidRPr="00221D27" w:rsidRDefault="00221D27" w:rsidP="00221D27">
                  <w:pPr>
                    <w:jc w:val="center"/>
                  </w:pPr>
                  <w:r w:rsidRPr="00221D27">
                    <w:t xml:space="preserve"> </w:t>
                  </w:r>
                </w:p>
                <w:p w14:paraId="6EAE3E40" w14:textId="77777777" w:rsidR="00221D27" w:rsidRPr="00221D27" w:rsidRDefault="00221D27" w:rsidP="00221D27">
                  <w:pPr>
                    <w:jc w:val="center"/>
                  </w:pPr>
                  <w:r w:rsidRPr="00221D27">
                    <w:t>Лексико-грамматический тест</w:t>
                  </w:r>
                </w:p>
                <w:p w14:paraId="2D96FE82" w14:textId="77777777" w:rsidR="00221D27" w:rsidRPr="00221D27" w:rsidRDefault="00221D27" w:rsidP="00221D27">
                  <w:pPr>
                    <w:jc w:val="center"/>
                  </w:pPr>
                  <w:r w:rsidRPr="00221D27">
                    <w:t>(20 заданий)</w:t>
                  </w:r>
                </w:p>
              </w:tc>
              <w:tc>
                <w:tcPr>
                  <w:tcW w:w="1108" w:type="dxa"/>
                  <w:tcBorders>
                    <w:top w:val="nil"/>
                    <w:left w:val="inset" w:sz="8" w:space="0" w:color="auto"/>
                    <w:bottom w:val="single" w:sz="8" w:space="0" w:color="auto"/>
                    <w:right w:val="inset" w:sz="8" w:space="0" w:color="auto"/>
                  </w:tcBorders>
                  <w:vAlign w:val="center"/>
                </w:tcPr>
                <w:p w14:paraId="14AE9260" w14:textId="77777777" w:rsidR="00221D27" w:rsidRPr="00221D27" w:rsidRDefault="00221D27" w:rsidP="00221D27">
                  <w:pPr>
                    <w:jc w:val="center"/>
                  </w:pPr>
                  <w:r w:rsidRPr="00221D27">
                    <w:t>Перевод по тематике пройденного материала</w:t>
                  </w:r>
                </w:p>
              </w:tc>
              <w:tc>
                <w:tcPr>
                  <w:tcW w:w="1325" w:type="dxa"/>
                  <w:tcBorders>
                    <w:top w:val="single" w:sz="8" w:space="0" w:color="auto"/>
                    <w:left w:val="inset" w:sz="8" w:space="0" w:color="auto"/>
                    <w:bottom w:val="single" w:sz="8" w:space="0" w:color="auto"/>
                    <w:right w:val="single" w:sz="8" w:space="0" w:color="auto"/>
                  </w:tcBorders>
                  <w:vAlign w:val="center"/>
                </w:tcPr>
                <w:p w14:paraId="08323BDA" w14:textId="77777777" w:rsidR="00221D27" w:rsidRPr="00221D27" w:rsidRDefault="00221D27" w:rsidP="00221D27">
                  <w:pPr>
                    <w:jc w:val="center"/>
                  </w:pPr>
                  <w:r w:rsidRPr="00221D27">
                    <w:t>Чтение и пересказ текста. Беседа с преподавателем</w:t>
                  </w:r>
                </w:p>
              </w:tc>
              <w:tc>
                <w:tcPr>
                  <w:tcW w:w="1419" w:type="dxa"/>
                  <w:tcBorders>
                    <w:top w:val="nil"/>
                    <w:left w:val="single" w:sz="8" w:space="0" w:color="auto"/>
                    <w:bottom w:val="single" w:sz="8" w:space="0" w:color="auto"/>
                    <w:right w:val="single" w:sz="8" w:space="0" w:color="auto"/>
                  </w:tcBorders>
                  <w:vAlign w:val="center"/>
                </w:tcPr>
                <w:p w14:paraId="0A2EDEE8" w14:textId="77777777" w:rsidR="00221D27" w:rsidRPr="00221D27" w:rsidRDefault="00221D27" w:rsidP="00221D27">
                  <w:pPr>
                    <w:jc w:val="center"/>
                  </w:pPr>
                  <w:r w:rsidRPr="00221D27">
                    <w:t xml:space="preserve">Практико-ориентированное задание </w:t>
                  </w:r>
                </w:p>
              </w:tc>
              <w:tc>
                <w:tcPr>
                  <w:tcW w:w="730" w:type="dxa"/>
                  <w:vMerge/>
                  <w:tcBorders>
                    <w:bottom w:val="single" w:sz="4" w:space="0" w:color="auto"/>
                    <w:right w:val="single" w:sz="4" w:space="0" w:color="auto"/>
                  </w:tcBorders>
                  <w:vAlign w:val="center"/>
                </w:tcPr>
                <w:p w14:paraId="432A3369" w14:textId="77777777" w:rsidR="00221D27" w:rsidRPr="00221D27" w:rsidRDefault="00221D27" w:rsidP="00221D27"/>
              </w:tc>
              <w:tc>
                <w:tcPr>
                  <w:tcW w:w="856" w:type="dxa"/>
                  <w:vMerge/>
                  <w:tcBorders>
                    <w:left w:val="single" w:sz="4" w:space="0" w:color="auto"/>
                    <w:bottom w:val="single" w:sz="4" w:space="0" w:color="auto"/>
                    <w:right w:val="single" w:sz="4" w:space="0" w:color="auto"/>
                  </w:tcBorders>
                  <w:vAlign w:val="center"/>
                </w:tcPr>
                <w:p w14:paraId="450327C6" w14:textId="77777777" w:rsidR="00221D27" w:rsidRPr="00221D27" w:rsidRDefault="00221D27" w:rsidP="00221D27"/>
              </w:tc>
            </w:tr>
            <w:tr w:rsidR="00221D27" w:rsidRPr="00221D27" w14:paraId="54BF8CFA" w14:textId="77777777" w:rsidTr="006567B8">
              <w:trPr>
                <w:trHeight w:val="720"/>
              </w:trPr>
              <w:tc>
                <w:tcPr>
                  <w:tcW w:w="1016" w:type="dxa"/>
                  <w:tcBorders>
                    <w:top w:val="single" w:sz="4" w:space="0" w:color="auto"/>
                    <w:left w:val="single" w:sz="8" w:space="0" w:color="auto"/>
                    <w:bottom w:val="single" w:sz="8" w:space="0" w:color="auto"/>
                    <w:right w:val="single" w:sz="8" w:space="0" w:color="auto"/>
                  </w:tcBorders>
                  <w:vAlign w:val="center"/>
                </w:tcPr>
                <w:p w14:paraId="654BEAFD" w14:textId="77777777" w:rsidR="00221D27" w:rsidRPr="00221D27" w:rsidRDefault="00221D27" w:rsidP="00221D27">
                  <w:pPr>
                    <w:jc w:val="center"/>
                    <w:rPr>
                      <w:b/>
                      <w:bCs/>
                    </w:rPr>
                  </w:pPr>
                  <w:r w:rsidRPr="00221D27">
                    <w:rPr>
                      <w:b/>
                      <w:bCs/>
                    </w:rPr>
                    <w:t xml:space="preserve">20 баллов </w:t>
                  </w:r>
                </w:p>
              </w:tc>
              <w:tc>
                <w:tcPr>
                  <w:tcW w:w="864" w:type="dxa"/>
                  <w:tcBorders>
                    <w:top w:val="single" w:sz="4" w:space="0" w:color="auto"/>
                    <w:left w:val="single" w:sz="8" w:space="0" w:color="auto"/>
                    <w:bottom w:val="single" w:sz="8" w:space="0" w:color="auto"/>
                    <w:right w:val="single" w:sz="8" w:space="0" w:color="auto"/>
                  </w:tcBorders>
                  <w:vAlign w:val="center"/>
                </w:tcPr>
                <w:p w14:paraId="2C82C9B9" w14:textId="77777777" w:rsidR="00221D27" w:rsidRPr="00221D27" w:rsidRDefault="00221D27" w:rsidP="00221D27">
                  <w:pPr>
                    <w:jc w:val="center"/>
                    <w:rPr>
                      <w:b/>
                      <w:bCs/>
                    </w:rPr>
                  </w:pPr>
                  <w:r w:rsidRPr="00221D27">
                    <w:rPr>
                      <w:b/>
                      <w:bCs/>
                    </w:rPr>
                    <w:t xml:space="preserve">20 баллов </w:t>
                  </w:r>
                </w:p>
              </w:tc>
              <w:tc>
                <w:tcPr>
                  <w:tcW w:w="1140" w:type="dxa"/>
                  <w:tcBorders>
                    <w:top w:val="single" w:sz="8" w:space="0" w:color="auto"/>
                    <w:left w:val="single" w:sz="8" w:space="0" w:color="auto"/>
                    <w:bottom w:val="single" w:sz="8" w:space="0" w:color="auto"/>
                    <w:right w:val="single" w:sz="8" w:space="0" w:color="auto"/>
                  </w:tcBorders>
                  <w:vAlign w:val="center"/>
                </w:tcPr>
                <w:p w14:paraId="30818192" w14:textId="77777777" w:rsidR="00221D27" w:rsidRPr="00221D27" w:rsidRDefault="00221D27" w:rsidP="00221D27">
                  <w:pPr>
                    <w:jc w:val="center"/>
                    <w:rPr>
                      <w:b/>
                      <w:bCs/>
                    </w:rPr>
                  </w:pPr>
                  <w:r w:rsidRPr="00221D27">
                    <w:rPr>
                      <w:b/>
                      <w:bCs/>
                    </w:rPr>
                    <w:t>10 баллов</w:t>
                  </w:r>
                </w:p>
              </w:tc>
              <w:tc>
                <w:tcPr>
                  <w:tcW w:w="1348" w:type="dxa"/>
                  <w:tcBorders>
                    <w:top w:val="single" w:sz="8" w:space="0" w:color="auto"/>
                    <w:left w:val="single" w:sz="8" w:space="0" w:color="auto"/>
                    <w:bottom w:val="single" w:sz="8" w:space="0" w:color="auto"/>
                    <w:right w:val="inset" w:sz="8" w:space="0" w:color="auto"/>
                  </w:tcBorders>
                  <w:vAlign w:val="center"/>
                </w:tcPr>
                <w:p w14:paraId="73547CD3" w14:textId="77777777" w:rsidR="00221D27" w:rsidRPr="00221D27" w:rsidRDefault="00221D27" w:rsidP="00221D27">
                  <w:pPr>
                    <w:jc w:val="center"/>
                    <w:rPr>
                      <w:b/>
                      <w:bCs/>
                    </w:rPr>
                  </w:pPr>
                  <w:r w:rsidRPr="00221D27">
                    <w:rPr>
                      <w:b/>
                      <w:bCs/>
                    </w:rPr>
                    <w:t>10 баллов</w:t>
                  </w:r>
                </w:p>
              </w:tc>
              <w:tc>
                <w:tcPr>
                  <w:tcW w:w="1108" w:type="dxa"/>
                  <w:tcBorders>
                    <w:top w:val="single" w:sz="8" w:space="0" w:color="auto"/>
                    <w:left w:val="inset" w:sz="8" w:space="0" w:color="auto"/>
                    <w:bottom w:val="single" w:sz="8" w:space="0" w:color="auto"/>
                    <w:right w:val="inset" w:sz="8" w:space="0" w:color="auto"/>
                  </w:tcBorders>
                  <w:vAlign w:val="center"/>
                </w:tcPr>
                <w:p w14:paraId="0B45B31A" w14:textId="77777777" w:rsidR="00221D27" w:rsidRPr="00221D27" w:rsidRDefault="00221D27" w:rsidP="00221D27">
                  <w:pPr>
                    <w:jc w:val="center"/>
                    <w:rPr>
                      <w:b/>
                      <w:bCs/>
                    </w:rPr>
                  </w:pPr>
                  <w:r w:rsidRPr="00221D27">
                    <w:rPr>
                      <w:b/>
                      <w:bCs/>
                    </w:rPr>
                    <w:t>10 баллов</w:t>
                  </w:r>
                </w:p>
              </w:tc>
              <w:tc>
                <w:tcPr>
                  <w:tcW w:w="1325" w:type="dxa"/>
                  <w:tcBorders>
                    <w:top w:val="single" w:sz="8" w:space="0" w:color="auto"/>
                    <w:left w:val="inset" w:sz="8" w:space="0" w:color="auto"/>
                    <w:bottom w:val="single" w:sz="8" w:space="0" w:color="auto"/>
                    <w:right w:val="single" w:sz="8" w:space="0" w:color="auto"/>
                  </w:tcBorders>
                  <w:vAlign w:val="center"/>
                </w:tcPr>
                <w:p w14:paraId="0BF49715" w14:textId="77777777" w:rsidR="00221D27" w:rsidRPr="00221D27" w:rsidRDefault="00221D27" w:rsidP="00221D27">
                  <w:pPr>
                    <w:jc w:val="center"/>
                    <w:rPr>
                      <w:b/>
                      <w:bCs/>
                    </w:rPr>
                  </w:pPr>
                  <w:r w:rsidRPr="00221D27">
                    <w:rPr>
                      <w:b/>
                      <w:bCs/>
                    </w:rPr>
                    <w:t>15 баллов</w:t>
                  </w:r>
                </w:p>
              </w:tc>
              <w:tc>
                <w:tcPr>
                  <w:tcW w:w="1419" w:type="dxa"/>
                  <w:tcBorders>
                    <w:top w:val="single" w:sz="8" w:space="0" w:color="auto"/>
                    <w:left w:val="single" w:sz="8" w:space="0" w:color="auto"/>
                    <w:bottom w:val="single" w:sz="8" w:space="0" w:color="auto"/>
                    <w:right w:val="single" w:sz="8" w:space="0" w:color="auto"/>
                  </w:tcBorders>
                  <w:vAlign w:val="center"/>
                </w:tcPr>
                <w:p w14:paraId="4154C1AB" w14:textId="77777777" w:rsidR="00221D27" w:rsidRPr="00221D27" w:rsidRDefault="00221D27" w:rsidP="00221D27">
                  <w:pPr>
                    <w:jc w:val="center"/>
                    <w:rPr>
                      <w:b/>
                      <w:bCs/>
                    </w:rPr>
                  </w:pPr>
                  <w:r w:rsidRPr="00221D27">
                    <w:rPr>
                      <w:b/>
                      <w:bCs/>
                    </w:rPr>
                    <w:t>15 баллов</w:t>
                  </w:r>
                </w:p>
              </w:tc>
              <w:tc>
                <w:tcPr>
                  <w:tcW w:w="730" w:type="dxa"/>
                  <w:tcBorders>
                    <w:top w:val="single" w:sz="4" w:space="0" w:color="auto"/>
                    <w:left w:val="single" w:sz="8" w:space="0" w:color="auto"/>
                    <w:bottom w:val="single" w:sz="8" w:space="0" w:color="auto"/>
                    <w:right w:val="single" w:sz="8" w:space="0" w:color="auto"/>
                  </w:tcBorders>
                  <w:vAlign w:val="center"/>
                </w:tcPr>
                <w:p w14:paraId="6B968A12" w14:textId="77777777" w:rsidR="00221D27" w:rsidRPr="00221D27" w:rsidRDefault="00221D27" w:rsidP="00221D27">
                  <w:pPr>
                    <w:jc w:val="center"/>
                    <w:rPr>
                      <w:b/>
                      <w:bCs/>
                    </w:rPr>
                  </w:pPr>
                  <w:r w:rsidRPr="00221D27">
                    <w:rPr>
                      <w:b/>
                      <w:bCs/>
                    </w:rPr>
                    <w:t>60 баллов</w:t>
                  </w:r>
                </w:p>
              </w:tc>
              <w:tc>
                <w:tcPr>
                  <w:tcW w:w="856" w:type="dxa"/>
                  <w:tcBorders>
                    <w:top w:val="single" w:sz="4" w:space="0" w:color="auto"/>
                    <w:left w:val="single" w:sz="8" w:space="0" w:color="auto"/>
                    <w:bottom w:val="single" w:sz="8" w:space="0" w:color="auto"/>
                    <w:right w:val="single" w:sz="8" w:space="0" w:color="auto"/>
                  </w:tcBorders>
                  <w:vAlign w:val="center"/>
                </w:tcPr>
                <w:p w14:paraId="093BC349" w14:textId="77777777" w:rsidR="00221D27" w:rsidRPr="00221D27" w:rsidRDefault="00221D27" w:rsidP="00221D27">
                  <w:pPr>
                    <w:jc w:val="center"/>
                    <w:rPr>
                      <w:b/>
                      <w:bCs/>
                    </w:rPr>
                  </w:pPr>
                  <w:r w:rsidRPr="00221D27">
                    <w:rPr>
                      <w:b/>
                      <w:bCs/>
                    </w:rPr>
                    <w:t xml:space="preserve">100 баллов </w:t>
                  </w:r>
                </w:p>
              </w:tc>
            </w:tr>
            <w:tr w:rsidR="00221D27" w:rsidRPr="00221D27" w14:paraId="645A822E" w14:textId="77777777" w:rsidTr="006567B8">
              <w:trPr>
                <w:trHeight w:val="240"/>
              </w:trPr>
              <w:tc>
                <w:tcPr>
                  <w:tcW w:w="1016" w:type="dxa"/>
                  <w:tcBorders>
                    <w:top w:val="single" w:sz="8" w:space="0" w:color="auto"/>
                    <w:left w:val="single" w:sz="8" w:space="0" w:color="auto"/>
                    <w:bottom w:val="single" w:sz="8" w:space="0" w:color="auto"/>
                    <w:right w:val="single" w:sz="8" w:space="0" w:color="auto"/>
                  </w:tcBorders>
                </w:tcPr>
                <w:p w14:paraId="53903B45" w14:textId="77777777" w:rsidR="00221D27" w:rsidRPr="00221D27" w:rsidRDefault="00221D27" w:rsidP="00221D27">
                  <w:pPr>
                    <w:jc w:val="center"/>
                  </w:pPr>
                  <w:r w:rsidRPr="00221D27">
                    <w:t xml:space="preserve"> </w:t>
                  </w:r>
                </w:p>
              </w:tc>
              <w:tc>
                <w:tcPr>
                  <w:tcW w:w="864" w:type="dxa"/>
                  <w:tcBorders>
                    <w:top w:val="single" w:sz="8" w:space="0" w:color="auto"/>
                    <w:left w:val="single" w:sz="8" w:space="0" w:color="auto"/>
                    <w:bottom w:val="single" w:sz="8" w:space="0" w:color="auto"/>
                    <w:right w:val="single" w:sz="8" w:space="0" w:color="auto"/>
                  </w:tcBorders>
                </w:tcPr>
                <w:p w14:paraId="5F3EA7D9" w14:textId="77777777" w:rsidR="00221D27" w:rsidRPr="00221D27" w:rsidRDefault="00221D27" w:rsidP="00221D27">
                  <w:pPr>
                    <w:jc w:val="center"/>
                  </w:pPr>
                  <w:r w:rsidRPr="00221D27">
                    <w:t xml:space="preserve"> </w:t>
                  </w:r>
                </w:p>
              </w:tc>
              <w:tc>
                <w:tcPr>
                  <w:tcW w:w="1140" w:type="dxa"/>
                  <w:tcBorders>
                    <w:top w:val="single" w:sz="8" w:space="0" w:color="auto"/>
                    <w:left w:val="single" w:sz="8" w:space="0" w:color="auto"/>
                    <w:bottom w:val="single" w:sz="8" w:space="0" w:color="auto"/>
                    <w:right w:val="single" w:sz="8" w:space="0" w:color="auto"/>
                  </w:tcBorders>
                </w:tcPr>
                <w:p w14:paraId="01BA0B40" w14:textId="77777777" w:rsidR="00221D27" w:rsidRPr="00221D27" w:rsidRDefault="00221D27" w:rsidP="00221D27">
                  <w:pPr>
                    <w:jc w:val="center"/>
                  </w:pPr>
                  <w:r w:rsidRPr="00221D27">
                    <w:t xml:space="preserve">  </w:t>
                  </w:r>
                </w:p>
              </w:tc>
              <w:tc>
                <w:tcPr>
                  <w:tcW w:w="1348" w:type="dxa"/>
                  <w:tcBorders>
                    <w:top w:val="single" w:sz="8" w:space="0" w:color="auto"/>
                    <w:left w:val="single" w:sz="8" w:space="0" w:color="auto"/>
                    <w:bottom w:val="single" w:sz="8" w:space="0" w:color="auto"/>
                    <w:right w:val="inset" w:sz="8" w:space="0" w:color="auto"/>
                  </w:tcBorders>
                </w:tcPr>
                <w:p w14:paraId="594E3A70" w14:textId="77777777" w:rsidR="00221D27" w:rsidRPr="00221D27" w:rsidRDefault="00221D27" w:rsidP="00221D27">
                  <w:pPr>
                    <w:jc w:val="center"/>
                  </w:pPr>
                  <w:r w:rsidRPr="00221D27">
                    <w:t xml:space="preserve"> </w:t>
                  </w:r>
                </w:p>
              </w:tc>
              <w:tc>
                <w:tcPr>
                  <w:tcW w:w="1108" w:type="dxa"/>
                  <w:tcBorders>
                    <w:top w:val="single" w:sz="8" w:space="0" w:color="auto"/>
                    <w:left w:val="inset" w:sz="8" w:space="0" w:color="auto"/>
                    <w:bottom w:val="single" w:sz="8" w:space="0" w:color="auto"/>
                    <w:right w:val="inset" w:sz="8" w:space="0" w:color="auto"/>
                  </w:tcBorders>
                </w:tcPr>
                <w:p w14:paraId="2924D0A1" w14:textId="77777777" w:rsidR="00221D27" w:rsidRPr="00221D27" w:rsidRDefault="00221D27" w:rsidP="00221D27">
                  <w:pPr>
                    <w:jc w:val="center"/>
                  </w:pPr>
                  <w:r w:rsidRPr="00221D27">
                    <w:t xml:space="preserve"> </w:t>
                  </w:r>
                </w:p>
              </w:tc>
              <w:tc>
                <w:tcPr>
                  <w:tcW w:w="1325" w:type="dxa"/>
                  <w:tcBorders>
                    <w:top w:val="single" w:sz="8" w:space="0" w:color="auto"/>
                    <w:left w:val="inset" w:sz="8" w:space="0" w:color="auto"/>
                    <w:bottom w:val="single" w:sz="8" w:space="0" w:color="auto"/>
                    <w:right w:val="single" w:sz="8" w:space="0" w:color="auto"/>
                  </w:tcBorders>
                </w:tcPr>
                <w:p w14:paraId="04647739" w14:textId="77777777" w:rsidR="00221D27" w:rsidRPr="00221D27" w:rsidRDefault="00221D27" w:rsidP="00221D27">
                  <w:pPr>
                    <w:jc w:val="center"/>
                  </w:pPr>
                  <w:r w:rsidRPr="00221D27">
                    <w:t xml:space="preserve"> </w:t>
                  </w:r>
                </w:p>
              </w:tc>
              <w:tc>
                <w:tcPr>
                  <w:tcW w:w="1419" w:type="dxa"/>
                  <w:tcBorders>
                    <w:top w:val="single" w:sz="8" w:space="0" w:color="auto"/>
                    <w:left w:val="single" w:sz="8" w:space="0" w:color="auto"/>
                    <w:bottom w:val="single" w:sz="8" w:space="0" w:color="auto"/>
                    <w:right w:val="single" w:sz="8" w:space="0" w:color="auto"/>
                  </w:tcBorders>
                </w:tcPr>
                <w:p w14:paraId="1D3E8B2B" w14:textId="77777777" w:rsidR="00221D27" w:rsidRPr="00221D27" w:rsidRDefault="00221D27" w:rsidP="00221D27">
                  <w:pPr>
                    <w:jc w:val="center"/>
                  </w:pPr>
                  <w:r w:rsidRPr="00221D27">
                    <w:t xml:space="preserve"> </w:t>
                  </w:r>
                </w:p>
              </w:tc>
              <w:tc>
                <w:tcPr>
                  <w:tcW w:w="730" w:type="dxa"/>
                  <w:tcBorders>
                    <w:top w:val="single" w:sz="8" w:space="0" w:color="auto"/>
                    <w:left w:val="single" w:sz="8" w:space="0" w:color="auto"/>
                    <w:bottom w:val="single" w:sz="8" w:space="0" w:color="auto"/>
                    <w:right w:val="single" w:sz="8" w:space="0" w:color="auto"/>
                  </w:tcBorders>
                </w:tcPr>
                <w:p w14:paraId="036DB2B6" w14:textId="77777777" w:rsidR="00221D27" w:rsidRPr="00221D27" w:rsidRDefault="00221D27" w:rsidP="00221D27">
                  <w:pPr>
                    <w:jc w:val="center"/>
                  </w:pPr>
                  <w:r w:rsidRPr="00221D27">
                    <w:t xml:space="preserve"> </w:t>
                  </w:r>
                </w:p>
              </w:tc>
              <w:tc>
                <w:tcPr>
                  <w:tcW w:w="856" w:type="dxa"/>
                  <w:tcBorders>
                    <w:top w:val="single" w:sz="8" w:space="0" w:color="auto"/>
                    <w:left w:val="single" w:sz="8" w:space="0" w:color="auto"/>
                    <w:bottom w:val="single" w:sz="8" w:space="0" w:color="auto"/>
                    <w:right w:val="single" w:sz="8" w:space="0" w:color="auto"/>
                  </w:tcBorders>
                </w:tcPr>
                <w:p w14:paraId="226DAB8A" w14:textId="77777777" w:rsidR="00221D27" w:rsidRPr="00221D27" w:rsidRDefault="00221D27" w:rsidP="00221D27">
                  <w:pPr>
                    <w:jc w:val="center"/>
                  </w:pPr>
                  <w:r w:rsidRPr="00221D27">
                    <w:t xml:space="preserve"> </w:t>
                  </w:r>
                </w:p>
              </w:tc>
            </w:tr>
          </w:tbl>
          <w:p w14:paraId="7F410FA0" w14:textId="77777777" w:rsidR="00221D27" w:rsidRPr="00221D27" w:rsidRDefault="00221D27" w:rsidP="00221D27">
            <w:r w:rsidRPr="00221D27">
              <w:rPr>
                <w:b/>
                <w:bCs/>
                <w:sz w:val="24"/>
                <w:szCs w:val="24"/>
              </w:rPr>
              <w:t xml:space="preserve"> </w:t>
            </w:r>
          </w:p>
          <w:p w14:paraId="7E01630F" w14:textId="77777777" w:rsidR="00221D27" w:rsidRPr="00221D27" w:rsidRDefault="00221D27" w:rsidP="00221D27">
            <w:pPr>
              <w:jc w:val="right"/>
            </w:pPr>
            <w:r w:rsidRPr="00221D27">
              <w:rPr>
                <w:sz w:val="24"/>
                <w:szCs w:val="24"/>
              </w:rPr>
              <w:t xml:space="preserve">Работу подготовил/а __________________________________ Ф.И.О. преподавателя </w:t>
            </w:r>
          </w:p>
          <w:p w14:paraId="1642330F" w14:textId="77777777" w:rsidR="00221D27" w:rsidRPr="00221D27" w:rsidRDefault="00221D27" w:rsidP="00221D27">
            <w:pPr>
              <w:jc w:val="right"/>
            </w:pPr>
            <w:r w:rsidRPr="00221D27">
              <w:rPr>
                <w:sz w:val="24"/>
                <w:szCs w:val="24"/>
              </w:rPr>
              <w:t>Работу проверил/а __________________________________ Ф.И.О. преподавателя</w:t>
            </w:r>
          </w:p>
          <w:p w14:paraId="04AD7CA0" w14:textId="77777777" w:rsidR="00221D27" w:rsidRPr="00221D27" w:rsidRDefault="00221D27" w:rsidP="00221D27">
            <w:pPr>
              <w:jc w:val="both"/>
            </w:pPr>
            <w:r w:rsidRPr="00221D27">
              <w:rPr>
                <w:rFonts w:eastAsia="Calibri"/>
                <w:b/>
                <w:bCs/>
                <w:sz w:val="24"/>
                <w:szCs w:val="24"/>
              </w:rPr>
              <w:t xml:space="preserve"> </w:t>
            </w:r>
          </w:p>
          <w:p w14:paraId="0E92C61E" w14:textId="77777777" w:rsidR="00221D27" w:rsidRPr="00221D27" w:rsidRDefault="00221D27" w:rsidP="00221D27">
            <w:pPr>
              <w:jc w:val="both"/>
            </w:pPr>
          </w:p>
          <w:tbl>
            <w:tblPr>
              <w:tblStyle w:val="100"/>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485"/>
              <w:gridCol w:w="5220"/>
            </w:tblGrid>
            <w:tr w:rsidR="00221D27" w:rsidRPr="00221D27" w14:paraId="4576C844" w14:textId="77777777" w:rsidTr="006567B8">
              <w:trPr>
                <w:trHeight w:val="1809"/>
              </w:trPr>
              <w:tc>
                <w:tcPr>
                  <w:tcW w:w="4485" w:type="dxa"/>
                </w:tcPr>
                <w:p w14:paraId="2FC72505" w14:textId="77777777" w:rsidR="00221D27" w:rsidRPr="00221D27" w:rsidRDefault="00221D27" w:rsidP="00221D27">
                  <w:r w:rsidRPr="00221D27">
                    <w:rPr>
                      <w:sz w:val="24"/>
                      <w:szCs w:val="24"/>
                    </w:rPr>
                    <w:t xml:space="preserve">Заместитель руководителя </w:t>
                  </w:r>
                </w:p>
                <w:p w14:paraId="05E40C88" w14:textId="77777777" w:rsidR="00221D27" w:rsidRPr="00221D27" w:rsidRDefault="00221D27" w:rsidP="00221D27">
                  <w:r w:rsidRPr="00221D27">
                    <w:rPr>
                      <w:sz w:val="24"/>
                      <w:szCs w:val="24"/>
                    </w:rPr>
                    <w:t>Кафедры иностранных языков и межкультурной коммуникации по учебной и учебно-методической работе</w:t>
                  </w:r>
                </w:p>
                <w:p w14:paraId="18C17D79" w14:textId="77777777" w:rsidR="00221D27" w:rsidRPr="00221D27" w:rsidRDefault="00221D27" w:rsidP="00221D27">
                  <w:r w:rsidRPr="00221D27">
                    <w:rPr>
                      <w:sz w:val="24"/>
                      <w:szCs w:val="24"/>
                    </w:rPr>
                    <w:t xml:space="preserve">  </w:t>
                  </w:r>
                </w:p>
                <w:p w14:paraId="51F74A0C" w14:textId="77777777" w:rsidR="00221D27" w:rsidRPr="00221D27" w:rsidRDefault="00221D27" w:rsidP="00221D27">
                  <w:r w:rsidRPr="00221D27">
                    <w:rPr>
                      <w:sz w:val="24"/>
                      <w:szCs w:val="24"/>
                    </w:rPr>
                    <w:t xml:space="preserve">«____» ________ 202___ г. </w:t>
                  </w:r>
                </w:p>
              </w:tc>
              <w:tc>
                <w:tcPr>
                  <w:tcW w:w="5220" w:type="dxa"/>
                </w:tcPr>
                <w:p w14:paraId="16E085F4" w14:textId="77777777" w:rsidR="00221D27" w:rsidRPr="00221D27" w:rsidRDefault="00221D27" w:rsidP="00221D27">
                  <w:r w:rsidRPr="00221D27">
                    <w:rPr>
                      <w:sz w:val="24"/>
                      <w:szCs w:val="24"/>
                    </w:rPr>
                    <w:t xml:space="preserve"> </w:t>
                  </w:r>
                </w:p>
                <w:p w14:paraId="3E7FA214" w14:textId="77777777" w:rsidR="00221D27" w:rsidRPr="00221D27" w:rsidRDefault="00221D27" w:rsidP="00221D27">
                  <w:r w:rsidRPr="00221D27">
                    <w:rPr>
                      <w:sz w:val="24"/>
                      <w:szCs w:val="24"/>
                    </w:rPr>
                    <w:t xml:space="preserve"> </w:t>
                  </w:r>
                </w:p>
                <w:p w14:paraId="4179BB32" w14:textId="77777777" w:rsidR="00221D27" w:rsidRPr="00221D27" w:rsidRDefault="00221D27" w:rsidP="00221D27">
                  <w:pPr>
                    <w:rPr>
                      <w:sz w:val="24"/>
                      <w:szCs w:val="24"/>
                    </w:rPr>
                  </w:pPr>
                </w:p>
                <w:p w14:paraId="760F5683" w14:textId="77777777" w:rsidR="00221D27" w:rsidRPr="00221D27" w:rsidRDefault="00221D27" w:rsidP="00221D27">
                  <w:pPr>
                    <w:jc w:val="right"/>
                  </w:pPr>
                  <w:r w:rsidRPr="00221D27">
                    <w:rPr>
                      <w:sz w:val="24"/>
                      <w:szCs w:val="24"/>
                    </w:rPr>
                    <w:t>___________________ (ФИО)</w:t>
                  </w:r>
                </w:p>
              </w:tc>
            </w:tr>
          </w:tbl>
          <w:p w14:paraId="78EDA919" w14:textId="77777777" w:rsidR="00221D27" w:rsidRPr="00221D27" w:rsidRDefault="00221D27" w:rsidP="00221D27">
            <w:pPr>
              <w:rPr>
                <w:b/>
                <w:bCs/>
              </w:rPr>
            </w:pPr>
          </w:p>
        </w:tc>
      </w:tr>
    </w:tbl>
    <w:p w14:paraId="5D3FF1C1" w14:textId="77777777" w:rsidR="00221D27" w:rsidRPr="006B10BE" w:rsidRDefault="00221D27" w:rsidP="006B10BE">
      <w:pPr>
        <w:jc w:val="both"/>
        <w:rPr>
          <w:sz w:val="28"/>
          <w:szCs w:val="28"/>
        </w:rPr>
      </w:pPr>
    </w:p>
    <w:p w14:paraId="41C4BA6E" w14:textId="77777777" w:rsidR="006B10BE" w:rsidRPr="009F248B" w:rsidRDefault="006B10BE" w:rsidP="006C2FA7">
      <w:pPr>
        <w:pageBreakBefore/>
        <w:jc w:val="center"/>
        <w:rPr>
          <w:b/>
          <w:sz w:val="28"/>
          <w:szCs w:val="28"/>
        </w:rPr>
      </w:pPr>
      <w:r w:rsidRPr="009F248B">
        <w:rPr>
          <w:b/>
          <w:sz w:val="28"/>
          <w:szCs w:val="28"/>
        </w:rPr>
        <w:lastRenderedPageBreak/>
        <w:t>Примеры заданий зачетной работы</w:t>
      </w:r>
    </w:p>
    <w:p w14:paraId="3330DD3C" w14:textId="77777777" w:rsidR="006B10BE" w:rsidRPr="009F248B" w:rsidRDefault="006B10BE" w:rsidP="006B10BE">
      <w:pPr>
        <w:widowControl/>
        <w:autoSpaceDE/>
        <w:autoSpaceDN/>
        <w:adjustRightInd/>
        <w:ind w:firstLine="709"/>
        <w:jc w:val="center"/>
        <w:rPr>
          <w:b/>
          <w:bCs/>
          <w:i/>
          <w:iCs/>
          <w:sz w:val="28"/>
          <w:szCs w:val="22"/>
          <w:u w:val="single"/>
        </w:rPr>
      </w:pPr>
      <w:r w:rsidRPr="009F248B">
        <w:rPr>
          <w:b/>
          <w:bCs/>
          <w:i/>
          <w:iCs/>
          <w:sz w:val="28"/>
          <w:szCs w:val="22"/>
          <w:u w:val="single"/>
        </w:rPr>
        <w:t>Немецкий язык</w:t>
      </w:r>
    </w:p>
    <w:p w14:paraId="19268715" w14:textId="77777777" w:rsidR="009F248B" w:rsidRPr="009F248B" w:rsidRDefault="009F248B" w:rsidP="009F248B">
      <w:pPr>
        <w:widowControl/>
        <w:autoSpaceDE/>
        <w:autoSpaceDN/>
        <w:adjustRightInd/>
        <w:rPr>
          <w:b/>
          <w:bCs/>
          <w:iCs/>
          <w:sz w:val="28"/>
          <w:szCs w:val="22"/>
        </w:rPr>
      </w:pPr>
      <w:r w:rsidRPr="009F248B">
        <w:rPr>
          <w:b/>
          <w:bCs/>
          <w:iCs/>
          <w:sz w:val="28"/>
          <w:szCs w:val="22"/>
        </w:rPr>
        <w:t>ПИСЬМЕННАЯ ЧАСТЬ</w:t>
      </w:r>
    </w:p>
    <w:p w14:paraId="7618F2B6" w14:textId="77777777" w:rsidR="009F248B" w:rsidRPr="009F248B" w:rsidRDefault="009F248B" w:rsidP="009F248B">
      <w:pPr>
        <w:widowControl/>
        <w:autoSpaceDE/>
        <w:autoSpaceDN/>
        <w:adjustRightInd/>
        <w:spacing w:after="160" w:line="259" w:lineRule="auto"/>
        <w:rPr>
          <w:rFonts w:eastAsia="Calibri"/>
          <w:b/>
          <w:sz w:val="24"/>
          <w:szCs w:val="24"/>
          <w:lang w:val="de-DE" w:eastAsia="en-US"/>
        </w:rPr>
      </w:pPr>
      <w:r w:rsidRPr="009F248B">
        <w:rPr>
          <w:rFonts w:eastAsia="Calibri"/>
          <w:b/>
          <w:sz w:val="24"/>
          <w:szCs w:val="24"/>
          <w:lang w:val="de-DE" w:eastAsia="en-US"/>
        </w:rPr>
        <w:t>I. Hörverstehen</w:t>
      </w:r>
    </w:p>
    <w:p w14:paraId="36243843" w14:textId="77777777" w:rsidR="009F248B" w:rsidRPr="009F248B" w:rsidRDefault="009F248B" w:rsidP="009F248B">
      <w:pPr>
        <w:rPr>
          <w:b/>
          <w:bCs/>
          <w:sz w:val="24"/>
          <w:szCs w:val="24"/>
          <w:lang w:val="de-DE"/>
        </w:rPr>
      </w:pPr>
      <w:r w:rsidRPr="009F248B">
        <w:rPr>
          <w:rFonts w:eastAsia="Calibri"/>
          <w:b/>
          <w:bCs/>
          <w:sz w:val="24"/>
          <w:szCs w:val="24"/>
          <w:lang w:val="de-DE" w:eastAsia="en-US"/>
        </w:rPr>
        <w:t>Aufgabe 1. Hören Sie den Text „</w:t>
      </w:r>
      <w:r w:rsidRPr="009F248B">
        <w:rPr>
          <w:b/>
          <w:bCs/>
          <w:sz w:val="24"/>
          <w:szCs w:val="24"/>
          <w:lang w:val="de-DE"/>
        </w:rPr>
        <w:t>Zinsen bei Staatsverschuldung“</w:t>
      </w:r>
      <w:r w:rsidRPr="009F248B">
        <w:rPr>
          <w:rFonts w:eastAsia="Calibri"/>
          <w:b/>
          <w:bCs/>
          <w:sz w:val="24"/>
          <w:szCs w:val="24"/>
          <w:lang w:val="de-DE" w:eastAsia="en-US"/>
        </w:rPr>
        <w:t>.</w:t>
      </w:r>
    </w:p>
    <w:p w14:paraId="268F3DD4" w14:textId="77777777" w:rsidR="009F248B" w:rsidRPr="009F248B" w:rsidRDefault="009F248B" w:rsidP="009F248B">
      <w:pPr>
        <w:widowControl/>
        <w:autoSpaceDE/>
        <w:autoSpaceDN/>
        <w:adjustRightInd/>
        <w:rPr>
          <w:rFonts w:eastAsia="Calibri"/>
          <w:b/>
          <w:bCs/>
          <w:sz w:val="24"/>
          <w:szCs w:val="24"/>
          <w:lang w:val="de-DE" w:eastAsia="en-US"/>
        </w:rPr>
      </w:pPr>
      <w:r w:rsidRPr="009F248B">
        <w:rPr>
          <w:rFonts w:eastAsia="Calibri"/>
          <w:b/>
          <w:bCs/>
          <w:sz w:val="24"/>
          <w:szCs w:val="24"/>
          <w:lang w:val="de-DE" w:eastAsia="en-US"/>
        </w:rPr>
        <w:t xml:space="preserve">Bestimmen Sie, ob die Aussage richtig (r), falsch (f) oder im Text nicht angegeben ist (n/a). Wenn die Aussage falsch ist, geben Sie die richtige Variante an. </w:t>
      </w:r>
    </w:p>
    <w:p w14:paraId="6043BF89" w14:textId="77777777" w:rsidR="009F248B" w:rsidRPr="009F248B" w:rsidRDefault="009F248B" w:rsidP="009F248B">
      <w:pPr>
        <w:widowControl/>
        <w:autoSpaceDE/>
        <w:autoSpaceDN/>
        <w:adjustRightInd/>
        <w:spacing w:after="160" w:line="259" w:lineRule="auto"/>
        <w:rPr>
          <w:rFonts w:eastAsia="Calibri"/>
          <w:sz w:val="24"/>
          <w:szCs w:val="24"/>
          <w:lang w:val="de-DE" w:eastAsia="en-US"/>
        </w:rPr>
      </w:pPr>
    </w:p>
    <w:tbl>
      <w:tblPr>
        <w:tblStyle w:val="6"/>
        <w:tblW w:w="0" w:type="auto"/>
        <w:tblLook w:val="04A0" w:firstRow="1" w:lastRow="0" w:firstColumn="1" w:lastColumn="0" w:noHBand="0" w:noVBand="1"/>
      </w:tblPr>
      <w:tblGrid>
        <w:gridCol w:w="2336"/>
        <w:gridCol w:w="2336"/>
        <w:gridCol w:w="2336"/>
        <w:gridCol w:w="2337"/>
      </w:tblGrid>
      <w:tr w:rsidR="009F248B" w:rsidRPr="009F248B" w14:paraId="5063CC23" w14:textId="77777777" w:rsidTr="006567B8">
        <w:tc>
          <w:tcPr>
            <w:tcW w:w="2336" w:type="dxa"/>
          </w:tcPr>
          <w:p w14:paraId="2217DC96" w14:textId="77777777" w:rsidR="009F248B" w:rsidRPr="009F248B" w:rsidRDefault="009F248B" w:rsidP="006567B8">
            <w:pPr>
              <w:widowControl/>
              <w:autoSpaceDE/>
              <w:autoSpaceDN/>
              <w:adjustRightInd/>
              <w:rPr>
                <w:rFonts w:eastAsia="Calibri"/>
                <w:sz w:val="24"/>
                <w:szCs w:val="24"/>
                <w:lang w:val="de-DE" w:eastAsia="en-US"/>
              </w:rPr>
            </w:pPr>
          </w:p>
        </w:tc>
        <w:tc>
          <w:tcPr>
            <w:tcW w:w="2336" w:type="dxa"/>
          </w:tcPr>
          <w:p w14:paraId="08763CF7" w14:textId="77777777" w:rsidR="009F248B" w:rsidRPr="009F248B" w:rsidRDefault="009F248B" w:rsidP="006567B8">
            <w:pPr>
              <w:widowControl/>
              <w:autoSpaceDE/>
              <w:autoSpaceDN/>
              <w:adjustRightInd/>
              <w:rPr>
                <w:rFonts w:eastAsia="Calibri"/>
                <w:sz w:val="24"/>
                <w:szCs w:val="24"/>
                <w:lang w:val="de-DE" w:eastAsia="en-US"/>
              </w:rPr>
            </w:pPr>
            <w:r w:rsidRPr="009F248B">
              <w:rPr>
                <w:rFonts w:eastAsia="Calibri"/>
                <w:sz w:val="24"/>
                <w:szCs w:val="24"/>
                <w:lang w:val="de-DE" w:eastAsia="en-US"/>
              </w:rPr>
              <w:t xml:space="preserve">Richtig </w:t>
            </w:r>
          </w:p>
        </w:tc>
        <w:tc>
          <w:tcPr>
            <w:tcW w:w="2336" w:type="dxa"/>
          </w:tcPr>
          <w:p w14:paraId="3B0D745F" w14:textId="77777777" w:rsidR="009F248B" w:rsidRPr="009F248B" w:rsidRDefault="009F248B" w:rsidP="006567B8">
            <w:pPr>
              <w:widowControl/>
              <w:autoSpaceDE/>
              <w:autoSpaceDN/>
              <w:adjustRightInd/>
              <w:rPr>
                <w:rFonts w:eastAsia="Calibri"/>
                <w:sz w:val="24"/>
                <w:szCs w:val="24"/>
                <w:lang w:val="de-DE" w:eastAsia="en-US"/>
              </w:rPr>
            </w:pPr>
            <w:r w:rsidRPr="009F248B">
              <w:rPr>
                <w:rFonts w:eastAsia="Calibri"/>
                <w:sz w:val="24"/>
                <w:szCs w:val="24"/>
                <w:lang w:val="de-DE" w:eastAsia="en-US"/>
              </w:rPr>
              <w:t xml:space="preserve">Falsch </w:t>
            </w:r>
          </w:p>
        </w:tc>
        <w:tc>
          <w:tcPr>
            <w:tcW w:w="2337" w:type="dxa"/>
          </w:tcPr>
          <w:p w14:paraId="0E363389" w14:textId="77777777" w:rsidR="009F248B" w:rsidRPr="009F248B" w:rsidRDefault="009F248B" w:rsidP="006567B8">
            <w:pPr>
              <w:widowControl/>
              <w:autoSpaceDE/>
              <w:autoSpaceDN/>
              <w:adjustRightInd/>
              <w:rPr>
                <w:rFonts w:eastAsia="Calibri"/>
                <w:sz w:val="24"/>
                <w:szCs w:val="24"/>
                <w:lang w:val="de-DE" w:eastAsia="en-US"/>
              </w:rPr>
            </w:pPr>
            <w:r w:rsidRPr="009F248B">
              <w:rPr>
                <w:rFonts w:eastAsia="Calibri"/>
                <w:sz w:val="24"/>
                <w:szCs w:val="24"/>
                <w:lang w:val="de-DE" w:eastAsia="en-US"/>
              </w:rPr>
              <w:t xml:space="preserve">Nicht angegeben </w:t>
            </w:r>
          </w:p>
        </w:tc>
      </w:tr>
      <w:tr w:rsidR="009F248B" w:rsidRPr="00944F3C" w14:paraId="66E98CFA" w14:textId="77777777" w:rsidTr="006567B8">
        <w:tc>
          <w:tcPr>
            <w:tcW w:w="2336" w:type="dxa"/>
          </w:tcPr>
          <w:p w14:paraId="1F9B2B7D"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Der Bundesfinanzminister will 39 Milliarden Euro zusätzliche Schulden aufnehmen.</w:t>
            </w:r>
          </w:p>
        </w:tc>
        <w:tc>
          <w:tcPr>
            <w:tcW w:w="2336" w:type="dxa"/>
          </w:tcPr>
          <w:p w14:paraId="1EE02CE9" w14:textId="77777777" w:rsidR="009F248B" w:rsidRPr="009F248B" w:rsidRDefault="009F248B" w:rsidP="006567B8">
            <w:pPr>
              <w:widowControl/>
              <w:autoSpaceDE/>
              <w:autoSpaceDN/>
              <w:adjustRightInd/>
              <w:rPr>
                <w:rFonts w:eastAsia="Calibri"/>
                <w:sz w:val="24"/>
                <w:szCs w:val="24"/>
                <w:lang w:val="de-DE" w:eastAsia="en-US"/>
              </w:rPr>
            </w:pPr>
          </w:p>
        </w:tc>
        <w:tc>
          <w:tcPr>
            <w:tcW w:w="2336" w:type="dxa"/>
          </w:tcPr>
          <w:p w14:paraId="19279999" w14:textId="77777777" w:rsidR="009F248B" w:rsidRPr="009F248B" w:rsidRDefault="009F248B" w:rsidP="006567B8">
            <w:pPr>
              <w:widowControl/>
              <w:autoSpaceDE/>
              <w:autoSpaceDN/>
              <w:adjustRightInd/>
              <w:rPr>
                <w:rFonts w:eastAsia="Calibri"/>
                <w:sz w:val="24"/>
                <w:szCs w:val="24"/>
                <w:lang w:val="de-DE" w:eastAsia="en-US"/>
              </w:rPr>
            </w:pPr>
          </w:p>
        </w:tc>
        <w:tc>
          <w:tcPr>
            <w:tcW w:w="2337" w:type="dxa"/>
          </w:tcPr>
          <w:p w14:paraId="1F3C49D7" w14:textId="77777777" w:rsidR="009F248B" w:rsidRPr="009F248B" w:rsidRDefault="009F248B" w:rsidP="006567B8">
            <w:pPr>
              <w:widowControl/>
              <w:autoSpaceDE/>
              <w:autoSpaceDN/>
              <w:adjustRightInd/>
              <w:rPr>
                <w:rFonts w:eastAsia="Calibri"/>
                <w:sz w:val="24"/>
                <w:szCs w:val="24"/>
                <w:lang w:val="de-DE" w:eastAsia="en-US"/>
              </w:rPr>
            </w:pPr>
          </w:p>
        </w:tc>
      </w:tr>
      <w:tr w:rsidR="009F248B" w:rsidRPr="00944F3C" w14:paraId="1BD1A87D" w14:textId="77777777" w:rsidTr="006567B8">
        <w:tc>
          <w:tcPr>
            <w:tcW w:w="2336" w:type="dxa"/>
          </w:tcPr>
          <w:p w14:paraId="28D244CA"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Die Neuverschuldung für 2022 steigt insgesamt um fast 139 Milliarden Euro. </w:t>
            </w:r>
          </w:p>
        </w:tc>
        <w:tc>
          <w:tcPr>
            <w:tcW w:w="2336" w:type="dxa"/>
          </w:tcPr>
          <w:p w14:paraId="25A5B76D"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617A935B"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36740431"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0CBCAC48" w14:textId="77777777" w:rsidTr="006567B8">
        <w:tc>
          <w:tcPr>
            <w:tcW w:w="2336" w:type="dxa"/>
          </w:tcPr>
          <w:p w14:paraId="55399156"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Die Verschuldung ist Geld, das sich Deutschland am Kapitalmarkt leihen muss.</w:t>
            </w:r>
          </w:p>
        </w:tc>
        <w:tc>
          <w:tcPr>
            <w:tcW w:w="2336" w:type="dxa"/>
          </w:tcPr>
          <w:p w14:paraId="1C89667D"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5E2D7F82"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12817D9D"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2CDA1D56" w14:textId="77777777" w:rsidTr="006567B8">
        <w:tc>
          <w:tcPr>
            <w:tcW w:w="2336" w:type="dxa"/>
          </w:tcPr>
          <w:p w14:paraId="3D29FB22"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Die Verschuldung geht nicht mehr zum Null-Tarif. </w:t>
            </w:r>
          </w:p>
        </w:tc>
        <w:tc>
          <w:tcPr>
            <w:tcW w:w="2336" w:type="dxa"/>
          </w:tcPr>
          <w:p w14:paraId="0E940AF1"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60746CE1"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6D81EFD1"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511839A7" w14:textId="77777777" w:rsidTr="006567B8">
        <w:tc>
          <w:tcPr>
            <w:tcW w:w="2336" w:type="dxa"/>
          </w:tcPr>
          <w:p w14:paraId="46A4422F" w14:textId="77777777" w:rsidR="009F248B" w:rsidRPr="009F248B" w:rsidRDefault="009F248B" w:rsidP="009B6E1F">
            <w:pPr>
              <w:widowControl/>
              <w:numPr>
                <w:ilvl w:val="0"/>
                <w:numId w:val="11"/>
              </w:numPr>
              <w:autoSpaceDE/>
              <w:autoSpaceDN/>
              <w:adjustRightInd/>
              <w:ind w:left="0" w:right="-64" w:firstLine="0"/>
              <w:contextualSpacing/>
              <w:rPr>
                <w:rFonts w:eastAsia="Calibri"/>
                <w:lang w:val="de-DE" w:eastAsia="en-US"/>
              </w:rPr>
            </w:pPr>
            <w:r w:rsidRPr="009F248B">
              <w:rPr>
                <w:lang w:val="de-DE"/>
              </w:rPr>
              <w:t xml:space="preserve">Die Inflation in Deutschland lag zuletzt bei über 17%. </w:t>
            </w:r>
          </w:p>
        </w:tc>
        <w:tc>
          <w:tcPr>
            <w:tcW w:w="2336" w:type="dxa"/>
          </w:tcPr>
          <w:p w14:paraId="268BEC07"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60EA920C"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21F1B778"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2CF27C49" w14:textId="77777777" w:rsidTr="006567B8">
        <w:tc>
          <w:tcPr>
            <w:tcW w:w="2336" w:type="dxa"/>
          </w:tcPr>
          <w:p w14:paraId="2968AB50"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Durch die Inflation werden die Schulden höher. </w:t>
            </w:r>
          </w:p>
        </w:tc>
        <w:tc>
          <w:tcPr>
            <w:tcW w:w="2336" w:type="dxa"/>
          </w:tcPr>
          <w:p w14:paraId="2F80E844"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7F5B4820"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6BEAE224"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6D77E18D" w14:textId="77777777" w:rsidTr="006567B8">
        <w:tc>
          <w:tcPr>
            <w:tcW w:w="2336" w:type="dxa"/>
          </w:tcPr>
          <w:p w14:paraId="6D96C413"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Die Inflation wirkt auf die Schulden eines Staates genauso wie auf die Schulden einer Privatperson. </w:t>
            </w:r>
          </w:p>
        </w:tc>
        <w:tc>
          <w:tcPr>
            <w:tcW w:w="2336" w:type="dxa"/>
          </w:tcPr>
          <w:p w14:paraId="4BECF8A6"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5D0BD9EF"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2AB499AA"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1FA01572" w14:textId="77777777" w:rsidTr="006567B8">
        <w:tc>
          <w:tcPr>
            <w:tcW w:w="2336" w:type="dxa"/>
          </w:tcPr>
          <w:p w14:paraId="2B14D369"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Der Experte empfiehlt, eine Inflationsphase abzuwarten, wenn man einen Kredit aufnimmt. </w:t>
            </w:r>
          </w:p>
        </w:tc>
        <w:tc>
          <w:tcPr>
            <w:tcW w:w="2336" w:type="dxa"/>
          </w:tcPr>
          <w:p w14:paraId="58FF4047"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5351DB87"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065FADED"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29983E04" w14:textId="77777777" w:rsidTr="006567B8">
        <w:tc>
          <w:tcPr>
            <w:tcW w:w="2336" w:type="dxa"/>
          </w:tcPr>
          <w:p w14:paraId="5B6380AB"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Wenn alles teurer wird, bekommen die Unternehmen höhere Einnahmen und der Staat weniger Steuereinnahmen. </w:t>
            </w:r>
          </w:p>
        </w:tc>
        <w:tc>
          <w:tcPr>
            <w:tcW w:w="2336" w:type="dxa"/>
          </w:tcPr>
          <w:p w14:paraId="134BFA30"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64C9C3A6"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2B63AAB2" w14:textId="77777777" w:rsidR="009F248B" w:rsidRPr="009F248B" w:rsidRDefault="009F248B" w:rsidP="006567B8">
            <w:pPr>
              <w:widowControl/>
              <w:autoSpaceDE/>
              <w:autoSpaceDN/>
              <w:adjustRightInd/>
              <w:rPr>
                <w:rFonts w:eastAsia="Calibri"/>
                <w:b/>
                <w:bCs/>
                <w:sz w:val="24"/>
                <w:szCs w:val="24"/>
                <w:lang w:val="de-DE" w:eastAsia="en-US"/>
              </w:rPr>
            </w:pPr>
          </w:p>
        </w:tc>
      </w:tr>
      <w:tr w:rsidR="009F248B" w:rsidRPr="00944F3C" w14:paraId="25573988" w14:textId="77777777" w:rsidTr="006567B8">
        <w:tc>
          <w:tcPr>
            <w:tcW w:w="2336" w:type="dxa"/>
          </w:tcPr>
          <w:p w14:paraId="508FE0A4" w14:textId="77777777" w:rsidR="009F248B" w:rsidRPr="009F248B" w:rsidRDefault="009F248B" w:rsidP="009B6E1F">
            <w:pPr>
              <w:widowControl/>
              <w:numPr>
                <w:ilvl w:val="0"/>
                <w:numId w:val="11"/>
              </w:numPr>
              <w:autoSpaceDE/>
              <w:autoSpaceDN/>
              <w:adjustRightInd/>
              <w:ind w:left="0" w:firstLine="22"/>
              <w:contextualSpacing/>
              <w:rPr>
                <w:rFonts w:eastAsia="Calibri"/>
                <w:lang w:val="de-DE" w:eastAsia="en-US"/>
              </w:rPr>
            </w:pPr>
            <w:r w:rsidRPr="009F248B">
              <w:rPr>
                <w:lang w:val="de-DE"/>
              </w:rPr>
              <w:t xml:space="preserve"> Die Zinsen können als Gegenmaßnahme der Notenbank auch steigen. </w:t>
            </w:r>
          </w:p>
        </w:tc>
        <w:tc>
          <w:tcPr>
            <w:tcW w:w="2336" w:type="dxa"/>
          </w:tcPr>
          <w:p w14:paraId="3AA9CE77" w14:textId="77777777" w:rsidR="009F248B" w:rsidRPr="009F248B" w:rsidRDefault="009F248B" w:rsidP="006567B8">
            <w:pPr>
              <w:widowControl/>
              <w:autoSpaceDE/>
              <w:autoSpaceDN/>
              <w:adjustRightInd/>
              <w:rPr>
                <w:rFonts w:eastAsia="Calibri"/>
                <w:b/>
                <w:bCs/>
                <w:sz w:val="24"/>
                <w:szCs w:val="24"/>
                <w:lang w:val="de-DE" w:eastAsia="en-US"/>
              </w:rPr>
            </w:pPr>
          </w:p>
        </w:tc>
        <w:tc>
          <w:tcPr>
            <w:tcW w:w="2336" w:type="dxa"/>
          </w:tcPr>
          <w:p w14:paraId="1F6291BC" w14:textId="77777777" w:rsidR="009F248B" w:rsidRPr="009F248B" w:rsidRDefault="009F248B" w:rsidP="006567B8">
            <w:pPr>
              <w:widowControl/>
              <w:autoSpaceDE/>
              <w:autoSpaceDN/>
              <w:adjustRightInd/>
              <w:rPr>
                <w:rFonts w:eastAsia="Calibri"/>
                <w:b/>
                <w:bCs/>
                <w:sz w:val="24"/>
                <w:szCs w:val="24"/>
                <w:lang w:val="de-DE" w:eastAsia="en-US"/>
              </w:rPr>
            </w:pPr>
          </w:p>
        </w:tc>
        <w:tc>
          <w:tcPr>
            <w:tcW w:w="2337" w:type="dxa"/>
          </w:tcPr>
          <w:p w14:paraId="237D9F5B" w14:textId="77777777" w:rsidR="009F248B" w:rsidRPr="009F248B" w:rsidRDefault="009F248B" w:rsidP="006567B8">
            <w:pPr>
              <w:widowControl/>
              <w:autoSpaceDE/>
              <w:autoSpaceDN/>
              <w:adjustRightInd/>
              <w:rPr>
                <w:rFonts w:eastAsia="Calibri"/>
                <w:b/>
                <w:bCs/>
                <w:sz w:val="24"/>
                <w:szCs w:val="24"/>
                <w:lang w:val="de-DE" w:eastAsia="en-US"/>
              </w:rPr>
            </w:pPr>
          </w:p>
        </w:tc>
      </w:tr>
    </w:tbl>
    <w:p w14:paraId="1E46D739" w14:textId="77777777" w:rsidR="009F248B" w:rsidRPr="009F248B" w:rsidRDefault="009F248B" w:rsidP="009F248B">
      <w:pPr>
        <w:widowControl/>
        <w:shd w:val="clear" w:color="auto" w:fill="FFFFFF"/>
        <w:autoSpaceDE/>
        <w:autoSpaceDN/>
        <w:adjustRightInd/>
        <w:rPr>
          <w:b/>
          <w:bCs/>
          <w:sz w:val="24"/>
          <w:szCs w:val="24"/>
          <w:lang w:val="de-DE"/>
        </w:rPr>
      </w:pPr>
    </w:p>
    <w:p w14:paraId="1EBB5DC1" w14:textId="77777777" w:rsidR="009F248B" w:rsidRPr="009F248B" w:rsidRDefault="009F248B" w:rsidP="009F248B">
      <w:pPr>
        <w:widowControl/>
        <w:shd w:val="clear" w:color="auto" w:fill="FFFFFF"/>
        <w:autoSpaceDE/>
        <w:autoSpaceDN/>
        <w:adjustRightInd/>
        <w:rPr>
          <w:b/>
          <w:bCs/>
          <w:sz w:val="24"/>
          <w:szCs w:val="24"/>
          <w:lang w:val="de-DE"/>
        </w:rPr>
      </w:pPr>
      <w:r w:rsidRPr="009F248B">
        <w:rPr>
          <w:rFonts w:eastAsia="Calibri"/>
          <w:b/>
          <w:sz w:val="24"/>
          <w:szCs w:val="24"/>
          <w:lang w:val="de-DE" w:eastAsia="en-US"/>
        </w:rPr>
        <w:t xml:space="preserve">II. </w:t>
      </w:r>
      <w:r w:rsidRPr="009F248B">
        <w:rPr>
          <w:b/>
          <w:bCs/>
          <w:sz w:val="24"/>
          <w:szCs w:val="24"/>
          <w:lang w:val="de-DE"/>
        </w:rPr>
        <w:t xml:space="preserve">Struktur- und Wortschatz. Lesen Sie den Text. </w:t>
      </w:r>
    </w:p>
    <w:p w14:paraId="150889DC" w14:textId="77777777" w:rsidR="009F248B" w:rsidRPr="009F248B" w:rsidRDefault="009F248B" w:rsidP="009F248B">
      <w:pPr>
        <w:widowControl/>
        <w:shd w:val="clear" w:color="auto" w:fill="FFFFFF"/>
        <w:autoSpaceDE/>
        <w:autoSpaceDN/>
        <w:adjustRightInd/>
        <w:rPr>
          <w:b/>
          <w:bCs/>
          <w:sz w:val="24"/>
          <w:szCs w:val="24"/>
          <w:lang w:val="de-DE"/>
        </w:rPr>
      </w:pPr>
    </w:p>
    <w:p w14:paraId="039D811C" w14:textId="77777777" w:rsidR="009F248B" w:rsidRPr="009F248B" w:rsidRDefault="009F248B" w:rsidP="009F248B">
      <w:pPr>
        <w:rPr>
          <w:b/>
          <w:bCs/>
          <w:sz w:val="24"/>
          <w:szCs w:val="24"/>
          <w:lang w:val="de-DE"/>
        </w:rPr>
      </w:pPr>
      <w:r w:rsidRPr="009F248B">
        <w:rPr>
          <w:b/>
          <w:bCs/>
          <w:sz w:val="24"/>
          <w:szCs w:val="24"/>
          <w:lang w:val="de-DE"/>
        </w:rPr>
        <w:t>Die Schweiz: Kurzüberblick zur Wirtschaft</w:t>
      </w:r>
    </w:p>
    <w:p w14:paraId="4C6ECDE3" w14:textId="77777777" w:rsidR="009F248B" w:rsidRPr="009F248B" w:rsidRDefault="009F248B" w:rsidP="009F248B">
      <w:pPr>
        <w:jc w:val="both"/>
        <w:rPr>
          <w:sz w:val="24"/>
          <w:szCs w:val="24"/>
          <w:lang w:val="de-DE"/>
        </w:rPr>
      </w:pPr>
      <w:r w:rsidRPr="009F248B">
        <w:rPr>
          <w:sz w:val="24"/>
          <w:szCs w:val="24"/>
          <w:lang w:val="de-DE"/>
        </w:rPr>
        <w:t xml:space="preserve">Die Schweiz zählt weltweit zu den wohlhabendsten und wettbewerbsfähigsten Ländern. Ihre Wirtschaft ist stark diversifiziert und zeichnet sich durch hohe Innovationskraft aus. Die Schweizer Volkswirtschaft ist </w:t>
      </w:r>
      <w:r w:rsidRPr="009F248B">
        <w:rPr>
          <w:sz w:val="24"/>
          <w:szCs w:val="24"/>
          <w:lang w:val="de-DE"/>
        </w:rPr>
        <w:lastRenderedPageBreak/>
        <w:t>geprägt durch einen starken Dienstleistungssektor, der rund 74% des BIP ausmacht. Besonders bedeutend sind die Finanzdienstleistungen und die Versicherungsbranche, die international eine herausragende Stellung einnehmen. Ein weiterer wichtiger Wirtschaftszweig ist die Pharma- und Chemieindustrie, die sowohl in Forschung und Entwicklung als auch in der Produktion weltweit führend ist. Zudem spielt die Maschinen-, Elektro- und Metallindustrie (MEM-Industrie) eine zentrale Rolle. Die Mehrheit der Schweizer Unternehmen sind kleine und mittelständische Betriebe (KMU), die etwa zwei Drittel der Arbeitsplätze bereitstellen.</w:t>
      </w:r>
    </w:p>
    <w:p w14:paraId="51DD5894" w14:textId="77777777" w:rsidR="009F248B" w:rsidRPr="009F248B" w:rsidRDefault="009F248B" w:rsidP="009F248B">
      <w:pPr>
        <w:jc w:val="both"/>
        <w:rPr>
          <w:b/>
          <w:bCs/>
          <w:sz w:val="24"/>
          <w:szCs w:val="24"/>
          <w:lang w:val="de-DE"/>
        </w:rPr>
      </w:pPr>
      <w:r w:rsidRPr="009F248B">
        <w:rPr>
          <w:b/>
          <w:bCs/>
          <w:sz w:val="24"/>
          <w:szCs w:val="24"/>
          <w:lang w:val="de-DE"/>
        </w:rPr>
        <w:t>Export</w:t>
      </w:r>
    </w:p>
    <w:p w14:paraId="339BFACF" w14:textId="77777777" w:rsidR="009F248B" w:rsidRPr="009F248B" w:rsidRDefault="009F248B" w:rsidP="009F248B">
      <w:pPr>
        <w:jc w:val="both"/>
        <w:rPr>
          <w:sz w:val="24"/>
          <w:szCs w:val="24"/>
          <w:lang w:val="de-DE"/>
        </w:rPr>
      </w:pPr>
      <w:r w:rsidRPr="009F248B">
        <w:rPr>
          <w:sz w:val="24"/>
          <w:szCs w:val="24"/>
          <w:lang w:val="de-DE"/>
        </w:rPr>
        <w:t>Arm an Rohstoffen, aber reich an hoch qualifizierten Arbeitskräften unterhält die Schweiz intensive Handelsbeziehungen mit dem Ausland. Wichtigster Handelspartner ist die EU, allen voran Deutschland. Die Schweizer Wirtschaft ist sehr stark vom Außenhandel abhängig. 2020 belief sich der Gesamtexport (Güter und Dienstleistungen) auf 442 Milliarden CHF. Demgegenüber betrugen die gesamten Importe 377 Milliarden CHF. Die Schweiz erarbeitet regelmäßig einen Handelsbilanzüberschuss.</w:t>
      </w:r>
    </w:p>
    <w:p w14:paraId="01F1B743" w14:textId="77777777" w:rsidR="009F248B" w:rsidRPr="009F248B" w:rsidRDefault="009F248B" w:rsidP="009F248B">
      <w:pPr>
        <w:jc w:val="both"/>
        <w:rPr>
          <w:b/>
          <w:bCs/>
          <w:sz w:val="24"/>
          <w:szCs w:val="24"/>
          <w:lang w:val="de-DE"/>
        </w:rPr>
      </w:pPr>
      <w:r w:rsidRPr="009F248B">
        <w:rPr>
          <w:b/>
          <w:bCs/>
          <w:sz w:val="24"/>
          <w:szCs w:val="24"/>
          <w:lang w:val="de-DE"/>
        </w:rPr>
        <w:t>Handel mit Waren</w:t>
      </w:r>
    </w:p>
    <w:p w14:paraId="31103392" w14:textId="77777777" w:rsidR="009F248B" w:rsidRPr="009F248B" w:rsidRDefault="009F248B" w:rsidP="009F248B">
      <w:pPr>
        <w:jc w:val="both"/>
        <w:rPr>
          <w:sz w:val="24"/>
          <w:szCs w:val="24"/>
          <w:lang w:val="de-DE"/>
        </w:rPr>
      </w:pPr>
      <w:r w:rsidRPr="009F248B">
        <w:rPr>
          <w:sz w:val="24"/>
          <w:szCs w:val="24"/>
          <w:lang w:val="de-DE"/>
        </w:rPr>
        <w:t>Im Jahr 2020 hat die Schweizer Wirtschaft gemäß Zollstatistik für 225 Milliarden CHF Waren ins Ausland geliefert (ohne Transithandel). Fast die Hälfte dieser Summe betreffen Exporte in EU-Länder. Wichtigster Handelspartner der Schweiz ist Deutschland mit einem Anteil von ca. 18% der exportierten Güter. Die wichtigsten Exportgüter der Schweiz sind Produkte der chemischen und pharmazeutischen Industrie (52%), Maschinen (13%), Uhren (8%), und Präzisionsinstrumente (7%).</w:t>
      </w:r>
    </w:p>
    <w:p w14:paraId="559744A7" w14:textId="77777777" w:rsidR="009F248B" w:rsidRPr="009F248B" w:rsidRDefault="009F248B" w:rsidP="009F248B">
      <w:pPr>
        <w:jc w:val="both"/>
        <w:rPr>
          <w:sz w:val="24"/>
          <w:szCs w:val="24"/>
          <w:lang w:val="de-DE"/>
        </w:rPr>
      </w:pPr>
      <w:r w:rsidRPr="009F248B">
        <w:rPr>
          <w:sz w:val="24"/>
          <w:szCs w:val="24"/>
          <w:lang w:val="de-DE"/>
        </w:rPr>
        <w:t>Von den importierten Waren (182 Milliarden CHF im Jahr 2020) stammen rund zwei Drittel aus EU-Ländern. Deutschland allein liefert über 27% der Importgüter. Die größten Anteile an importierten Waren entfallen auf die chemische und pharmazeutische Industrie, sowie auf Maschinen, Elektronik und Fahrzeuge.</w:t>
      </w:r>
    </w:p>
    <w:p w14:paraId="273198A1" w14:textId="77777777" w:rsidR="009F248B" w:rsidRPr="009F248B" w:rsidRDefault="009F248B" w:rsidP="009F248B">
      <w:pPr>
        <w:jc w:val="both"/>
        <w:rPr>
          <w:sz w:val="24"/>
          <w:szCs w:val="24"/>
          <w:lang w:val="de-DE"/>
        </w:rPr>
      </w:pPr>
      <w:r w:rsidRPr="009F248B">
        <w:rPr>
          <w:sz w:val="24"/>
          <w:szCs w:val="24"/>
          <w:lang w:val="de-DE"/>
        </w:rPr>
        <w:t>Daneben hat der Handel mit Rohstoffen (Kaffee, Baumwolle, Öl, Eisenerz, Aluminium, Gold, Kupfer, etc.) an Bedeutung gewonnen. Inzwischen gehört die Schweiz zu den weltweit wichtigsten Playern im Rohstoffhandel. Der Anteil an Edelmetallen und Schmucksteinen hat die 20%-Marke sowohl bei den Exporten als auch bei den Importen bereits überschritten.</w:t>
      </w:r>
    </w:p>
    <w:p w14:paraId="34B929C9" w14:textId="77777777" w:rsidR="009F248B" w:rsidRPr="009F248B" w:rsidRDefault="009F248B" w:rsidP="009F248B">
      <w:pPr>
        <w:jc w:val="both"/>
        <w:rPr>
          <w:sz w:val="24"/>
          <w:szCs w:val="24"/>
          <w:lang w:val="de-DE"/>
        </w:rPr>
      </w:pPr>
      <w:r w:rsidRPr="009F248B">
        <w:rPr>
          <w:b/>
          <w:bCs/>
          <w:sz w:val="24"/>
          <w:szCs w:val="24"/>
          <w:lang w:val="de-DE"/>
        </w:rPr>
        <w:t xml:space="preserve">Außenhandel Deutschland-Schweiz per Ende September 2024 </w:t>
      </w:r>
    </w:p>
    <w:p w14:paraId="3E84E0EE" w14:textId="77777777" w:rsidR="009F248B" w:rsidRPr="009F248B" w:rsidRDefault="009F248B" w:rsidP="009F248B">
      <w:pPr>
        <w:jc w:val="both"/>
        <w:rPr>
          <w:sz w:val="24"/>
          <w:szCs w:val="24"/>
          <w:lang w:val="de-DE"/>
        </w:rPr>
      </w:pPr>
      <w:r w:rsidRPr="009F248B">
        <w:rPr>
          <w:sz w:val="24"/>
          <w:szCs w:val="24"/>
          <w:lang w:val="de-DE"/>
        </w:rPr>
        <w:t>Der bilaterale Handel zwischen der Schweiz und Deutschland zeigte von Januar bis September 2024 im Vergleich zum Vorjahr gemischte Tendenzen. Während der Gesamthandel der Schweiz leichte positive Impulse verzeichnete, war der direkte Handel mit Deutschland von spürbaren Rückgängen betroffen. Die Exporte der Schweiz stiegen um 0.4%, während die Importe um 2.1% zurückgingen.1Besonders auffällig war der Rückgang im Handel mit Deutschland: Die Exporte in das Nachbarland sanken um 3.4%, und die Importe aus Deutschland gingen um 4.4% zurück. Die Einschätzung der aktuellen Lagen ist auf beiden Seiten getrübt, die Unternehmen belasten  ähnliche Probleme (wie Fachkräftemangel, Bürokratie, Energie- und Rohstoffpreise).</w:t>
      </w:r>
    </w:p>
    <w:p w14:paraId="0AB5ED4C" w14:textId="77777777" w:rsidR="009F248B" w:rsidRPr="009F248B" w:rsidRDefault="009F248B" w:rsidP="009F248B">
      <w:pPr>
        <w:jc w:val="both"/>
        <w:rPr>
          <w:b/>
          <w:bCs/>
          <w:sz w:val="24"/>
          <w:szCs w:val="24"/>
          <w:lang w:val="de-DE"/>
        </w:rPr>
      </w:pPr>
      <w:r w:rsidRPr="009F248B">
        <w:rPr>
          <w:b/>
          <w:bCs/>
          <w:sz w:val="24"/>
          <w:szCs w:val="24"/>
          <w:lang w:val="de-DE"/>
        </w:rPr>
        <w:t>Prognose für den Wirtschaftsverkehr Deutschland-Schweiz</w:t>
      </w:r>
    </w:p>
    <w:p w14:paraId="005D2021" w14:textId="77777777" w:rsidR="009F248B" w:rsidRPr="009F248B" w:rsidRDefault="009F248B" w:rsidP="009F248B">
      <w:pPr>
        <w:jc w:val="both"/>
        <w:rPr>
          <w:sz w:val="24"/>
          <w:szCs w:val="24"/>
          <w:lang w:val="de-DE"/>
        </w:rPr>
      </w:pPr>
      <w:r w:rsidRPr="009F248B">
        <w:rPr>
          <w:sz w:val="24"/>
          <w:szCs w:val="24"/>
          <w:lang w:val="de-DE"/>
        </w:rPr>
        <w:t>Die pessimistische Einschätzung vieler Unternehmen hinsichtlich der wirtschaftlichen Entwick-lung und die zurückhaltende Investitionsplanung könnten dazu führen, dass sich der Handel zwischen der Schweiz und Deutschland auch in den kommenden Monaten verhalten entwickelt. Hüben wie drüben treiben die Unternehmen, wenn auch mit leicht unterschiedlicher Gewichtung, ähnliche Probleme um. Als größte Risiken werden Nachfrage, wirtschaftliche Rahmenbedingungen, Arbeitskosten, Fachkräftemangel und nicht zuletzt die Energie- und Rohstoffpreise. Trotz der bestehenden Herausforderungen bleibt die enge wirtschaftliche Verbindung zwischen den beiden Ländern weiterhin eine starke Grundlage für zukünftige Handelsentwicklungen.</w:t>
      </w:r>
    </w:p>
    <w:p w14:paraId="0FA64937" w14:textId="77777777" w:rsidR="009F248B" w:rsidRPr="009F248B" w:rsidRDefault="008B0C8A" w:rsidP="009F248B">
      <w:pPr>
        <w:rPr>
          <w:sz w:val="24"/>
          <w:szCs w:val="24"/>
          <w:lang w:val="de-DE"/>
        </w:rPr>
      </w:pPr>
      <w:hyperlink r:id="rId22" w:history="1">
        <w:r w:rsidR="009F248B" w:rsidRPr="009F248B">
          <w:rPr>
            <w:rStyle w:val="af4"/>
            <w:color w:val="auto"/>
            <w:sz w:val="24"/>
            <w:szCs w:val="24"/>
            <w:lang w:val="de-DE"/>
          </w:rPr>
          <w:t>https://www.eda.admin.ch/aboutswitzerland/de/home/wirtschaft/uebersicht/export.html</w:t>
        </w:r>
      </w:hyperlink>
      <w:r w:rsidR="009F248B" w:rsidRPr="009F248B">
        <w:rPr>
          <w:sz w:val="24"/>
          <w:szCs w:val="24"/>
          <w:lang w:val="de-DE"/>
        </w:rPr>
        <w:t xml:space="preserve"> </w:t>
      </w:r>
    </w:p>
    <w:p w14:paraId="7953716F" w14:textId="77777777" w:rsidR="009F248B" w:rsidRPr="009F248B" w:rsidRDefault="008B0C8A" w:rsidP="009F248B">
      <w:pPr>
        <w:rPr>
          <w:sz w:val="24"/>
          <w:szCs w:val="24"/>
          <w:lang w:val="de-DE"/>
        </w:rPr>
      </w:pPr>
      <w:hyperlink r:id="rId23" w:history="1">
        <w:r w:rsidR="009F248B" w:rsidRPr="009F248B">
          <w:rPr>
            <w:rStyle w:val="af4"/>
            <w:color w:val="auto"/>
            <w:sz w:val="24"/>
            <w:szCs w:val="24"/>
            <w:lang w:val="de-DE"/>
          </w:rPr>
          <w:t>https://www.handelskammer-d-ch.ch/de/newsroom/presse/pressemitteilungen/aussenhandel-deutschland-schweiz-per-ende-september-2024</w:t>
        </w:r>
      </w:hyperlink>
      <w:r w:rsidR="009F248B" w:rsidRPr="009F248B">
        <w:rPr>
          <w:sz w:val="24"/>
          <w:szCs w:val="24"/>
          <w:lang w:val="de-DE"/>
        </w:rPr>
        <w:t xml:space="preserve"> </w:t>
      </w:r>
    </w:p>
    <w:tbl>
      <w:tblPr>
        <w:tblStyle w:val="a8"/>
        <w:tblW w:w="0" w:type="auto"/>
        <w:tblLook w:val="04A0" w:firstRow="1" w:lastRow="0" w:firstColumn="1" w:lastColumn="0" w:noHBand="0" w:noVBand="1"/>
      </w:tblPr>
      <w:tblGrid>
        <w:gridCol w:w="5414"/>
        <w:gridCol w:w="1267"/>
        <w:gridCol w:w="1128"/>
        <w:gridCol w:w="1679"/>
      </w:tblGrid>
      <w:tr w:rsidR="009F248B" w:rsidRPr="009F248B" w14:paraId="182D6DA6" w14:textId="77777777" w:rsidTr="006567B8">
        <w:tc>
          <w:tcPr>
            <w:tcW w:w="5414" w:type="dxa"/>
          </w:tcPr>
          <w:p w14:paraId="1133AF36" w14:textId="77777777" w:rsidR="009F248B" w:rsidRPr="009F248B" w:rsidRDefault="009F248B" w:rsidP="006567B8">
            <w:pPr>
              <w:jc w:val="both"/>
              <w:rPr>
                <w:sz w:val="24"/>
                <w:szCs w:val="24"/>
                <w:lang w:val="de-DE"/>
              </w:rPr>
            </w:pPr>
          </w:p>
        </w:tc>
        <w:tc>
          <w:tcPr>
            <w:tcW w:w="1267" w:type="dxa"/>
          </w:tcPr>
          <w:p w14:paraId="06D56849" w14:textId="77777777" w:rsidR="009F248B" w:rsidRPr="009F248B" w:rsidRDefault="009F248B" w:rsidP="006567B8">
            <w:pPr>
              <w:jc w:val="both"/>
              <w:rPr>
                <w:b/>
                <w:bCs/>
                <w:sz w:val="24"/>
                <w:szCs w:val="24"/>
                <w:lang w:val="de-DE"/>
              </w:rPr>
            </w:pPr>
            <w:r w:rsidRPr="009F248B">
              <w:rPr>
                <w:b/>
                <w:bCs/>
                <w:sz w:val="24"/>
                <w:szCs w:val="24"/>
                <w:lang w:val="de-DE"/>
              </w:rPr>
              <w:t xml:space="preserve">Richtig </w:t>
            </w:r>
          </w:p>
        </w:tc>
        <w:tc>
          <w:tcPr>
            <w:tcW w:w="1128" w:type="dxa"/>
          </w:tcPr>
          <w:p w14:paraId="440E7ECD" w14:textId="77777777" w:rsidR="009F248B" w:rsidRPr="009F248B" w:rsidRDefault="009F248B" w:rsidP="006567B8">
            <w:pPr>
              <w:jc w:val="both"/>
              <w:rPr>
                <w:b/>
                <w:bCs/>
                <w:sz w:val="24"/>
                <w:szCs w:val="24"/>
                <w:lang w:val="de-DE"/>
              </w:rPr>
            </w:pPr>
            <w:r w:rsidRPr="009F248B">
              <w:rPr>
                <w:b/>
                <w:bCs/>
                <w:sz w:val="24"/>
                <w:szCs w:val="24"/>
                <w:lang w:val="de-DE"/>
              </w:rPr>
              <w:t xml:space="preserve">Falsch </w:t>
            </w:r>
          </w:p>
        </w:tc>
        <w:tc>
          <w:tcPr>
            <w:tcW w:w="1679" w:type="dxa"/>
          </w:tcPr>
          <w:p w14:paraId="7B2366D8" w14:textId="77777777" w:rsidR="009F248B" w:rsidRPr="009F248B" w:rsidRDefault="009F248B" w:rsidP="006567B8">
            <w:pPr>
              <w:jc w:val="both"/>
              <w:rPr>
                <w:b/>
                <w:bCs/>
                <w:sz w:val="24"/>
                <w:szCs w:val="24"/>
                <w:lang w:val="de-DE"/>
              </w:rPr>
            </w:pPr>
            <w:r w:rsidRPr="009F248B">
              <w:rPr>
                <w:b/>
                <w:bCs/>
                <w:sz w:val="24"/>
                <w:szCs w:val="24"/>
                <w:lang w:val="de-DE"/>
              </w:rPr>
              <w:t xml:space="preserve">Keine Information </w:t>
            </w:r>
          </w:p>
        </w:tc>
      </w:tr>
      <w:tr w:rsidR="009F248B" w:rsidRPr="00944F3C" w14:paraId="51514606" w14:textId="77777777" w:rsidTr="006567B8">
        <w:tc>
          <w:tcPr>
            <w:tcW w:w="5414" w:type="dxa"/>
          </w:tcPr>
          <w:p w14:paraId="21D4327A"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Zu den wichtigen Schweizer Wirtschaftszweigen zählen </w:t>
            </w:r>
            <w:r w:rsidRPr="009F248B">
              <w:rPr>
                <w:sz w:val="24"/>
                <w:szCs w:val="24"/>
                <w:lang w:val="de-DE"/>
              </w:rPr>
              <w:lastRenderedPageBreak/>
              <w:t xml:space="preserve">Finanzdienstleistungen, Versicherungsbranche, Pharma- und Chemieindustrie, </w:t>
            </w:r>
          </w:p>
        </w:tc>
        <w:tc>
          <w:tcPr>
            <w:tcW w:w="1267" w:type="dxa"/>
          </w:tcPr>
          <w:p w14:paraId="64A13C7F" w14:textId="77777777" w:rsidR="009F248B" w:rsidRPr="009F248B" w:rsidRDefault="009F248B" w:rsidP="006567B8">
            <w:pPr>
              <w:jc w:val="both"/>
              <w:rPr>
                <w:sz w:val="24"/>
                <w:szCs w:val="24"/>
                <w:lang w:val="de-DE"/>
              </w:rPr>
            </w:pPr>
          </w:p>
        </w:tc>
        <w:tc>
          <w:tcPr>
            <w:tcW w:w="1128" w:type="dxa"/>
          </w:tcPr>
          <w:p w14:paraId="189ACD99" w14:textId="77777777" w:rsidR="009F248B" w:rsidRPr="009F248B" w:rsidRDefault="009F248B" w:rsidP="006567B8">
            <w:pPr>
              <w:jc w:val="both"/>
              <w:rPr>
                <w:sz w:val="24"/>
                <w:szCs w:val="24"/>
                <w:lang w:val="de-DE"/>
              </w:rPr>
            </w:pPr>
          </w:p>
        </w:tc>
        <w:tc>
          <w:tcPr>
            <w:tcW w:w="1679" w:type="dxa"/>
          </w:tcPr>
          <w:p w14:paraId="05CE2AEC" w14:textId="77777777" w:rsidR="009F248B" w:rsidRPr="009F248B" w:rsidRDefault="009F248B" w:rsidP="006567B8">
            <w:pPr>
              <w:jc w:val="both"/>
              <w:rPr>
                <w:sz w:val="24"/>
                <w:szCs w:val="24"/>
                <w:lang w:val="de-DE"/>
              </w:rPr>
            </w:pPr>
          </w:p>
        </w:tc>
      </w:tr>
      <w:tr w:rsidR="009F248B" w:rsidRPr="00944F3C" w14:paraId="5D27A676" w14:textId="77777777" w:rsidTr="006567B8">
        <w:tc>
          <w:tcPr>
            <w:tcW w:w="5414" w:type="dxa"/>
          </w:tcPr>
          <w:p w14:paraId="35F8270D"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Die Mehrheit der Schweizer Unternehmen sind kleine und mittelständische Betriebe (KMU).</w:t>
            </w:r>
          </w:p>
        </w:tc>
        <w:tc>
          <w:tcPr>
            <w:tcW w:w="1267" w:type="dxa"/>
          </w:tcPr>
          <w:p w14:paraId="0BFEF385" w14:textId="77777777" w:rsidR="009F248B" w:rsidRPr="009F248B" w:rsidRDefault="009F248B" w:rsidP="006567B8">
            <w:pPr>
              <w:jc w:val="both"/>
              <w:rPr>
                <w:sz w:val="24"/>
                <w:szCs w:val="24"/>
                <w:lang w:val="de-DE"/>
              </w:rPr>
            </w:pPr>
          </w:p>
        </w:tc>
        <w:tc>
          <w:tcPr>
            <w:tcW w:w="1128" w:type="dxa"/>
          </w:tcPr>
          <w:p w14:paraId="4ED0E7F8" w14:textId="77777777" w:rsidR="009F248B" w:rsidRPr="009F248B" w:rsidRDefault="009F248B" w:rsidP="006567B8">
            <w:pPr>
              <w:jc w:val="both"/>
              <w:rPr>
                <w:sz w:val="24"/>
                <w:szCs w:val="24"/>
                <w:lang w:val="de-DE"/>
              </w:rPr>
            </w:pPr>
          </w:p>
        </w:tc>
        <w:tc>
          <w:tcPr>
            <w:tcW w:w="1679" w:type="dxa"/>
          </w:tcPr>
          <w:p w14:paraId="3F5FE6D7" w14:textId="77777777" w:rsidR="009F248B" w:rsidRPr="009F248B" w:rsidRDefault="009F248B" w:rsidP="006567B8">
            <w:pPr>
              <w:jc w:val="both"/>
              <w:rPr>
                <w:sz w:val="24"/>
                <w:szCs w:val="24"/>
                <w:lang w:val="de-DE"/>
              </w:rPr>
            </w:pPr>
          </w:p>
        </w:tc>
      </w:tr>
      <w:tr w:rsidR="009F248B" w:rsidRPr="00944F3C" w14:paraId="77BD7CE7" w14:textId="77777777" w:rsidTr="006567B8">
        <w:tc>
          <w:tcPr>
            <w:tcW w:w="5414" w:type="dxa"/>
          </w:tcPr>
          <w:p w14:paraId="5529ED55"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Die Schweiz ist reich an Rohstoffen und an hoch qualifizierten Arbeitskräften. </w:t>
            </w:r>
          </w:p>
        </w:tc>
        <w:tc>
          <w:tcPr>
            <w:tcW w:w="1267" w:type="dxa"/>
          </w:tcPr>
          <w:p w14:paraId="4482C85F" w14:textId="77777777" w:rsidR="009F248B" w:rsidRPr="009F248B" w:rsidRDefault="009F248B" w:rsidP="006567B8">
            <w:pPr>
              <w:jc w:val="both"/>
              <w:rPr>
                <w:sz w:val="24"/>
                <w:szCs w:val="24"/>
                <w:lang w:val="de-DE"/>
              </w:rPr>
            </w:pPr>
          </w:p>
        </w:tc>
        <w:tc>
          <w:tcPr>
            <w:tcW w:w="1128" w:type="dxa"/>
          </w:tcPr>
          <w:p w14:paraId="684DACF7" w14:textId="77777777" w:rsidR="009F248B" w:rsidRPr="009F248B" w:rsidRDefault="009F248B" w:rsidP="006567B8">
            <w:pPr>
              <w:jc w:val="both"/>
              <w:rPr>
                <w:sz w:val="24"/>
                <w:szCs w:val="24"/>
                <w:lang w:val="de-DE"/>
              </w:rPr>
            </w:pPr>
          </w:p>
        </w:tc>
        <w:tc>
          <w:tcPr>
            <w:tcW w:w="1679" w:type="dxa"/>
          </w:tcPr>
          <w:p w14:paraId="06F17260" w14:textId="77777777" w:rsidR="009F248B" w:rsidRPr="009F248B" w:rsidRDefault="009F248B" w:rsidP="006567B8">
            <w:pPr>
              <w:jc w:val="both"/>
              <w:rPr>
                <w:sz w:val="24"/>
                <w:szCs w:val="24"/>
                <w:lang w:val="de-DE"/>
              </w:rPr>
            </w:pPr>
          </w:p>
        </w:tc>
      </w:tr>
      <w:tr w:rsidR="009F248B" w:rsidRPr="00944F3C" w14:paraId="76DF9A5E" w14:textId="77777777" w:rsidTr="006567B8">
        <w:tc>
          <w:tcPr>
            <w:tcW w:w="5414" w:type="dxa"/>
          </w:tcPr>
          <w:p w14:paraId="3B6D9451"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Die Schweizer Wirtschaft ist sehr stark vom Außenhandel unabhängig.</w:t>
            </w:r>
          </w:p>
        </w:tc>
        <w:tc>
          <w:tcPr>
            <w:tcW w:w="1267" w:type="dxa"/>
          </w:tcPr>
          <w:p w14:paraId="75DFBE90" w14:textId="77777777" w:rsidR="009F248B" w:rsidRPr="009F248B" w:rsidRDefault="009F248B" w:rsidP="006567B8">
            <w:pPr>
              <w:jc w:val="both"/>
              <w:rPr>
                <w:sz w:val="24"/>
                <w:szCs w:val="24"/>
                <w:lang w:val="de-DE"/>
              </w:rPr>
            </w:pPr>
          </w:p>
        </w:tc>
        <w:tc>
          <w:tcPr>
            <w:tcW w:w="1128" w:type="dxa"/>
          </w:tcPr>
          <w:p w14:paraId="239EA408" w14:textId="77777777" w:rsidR="009F248B" w:rsidRPr="009F248B" w:rsidRDefault="009F248B" w:rsidP="006567B8">
            <w:pPr>
              <w:jc w:val="both"/>
              <w:rPr>
                <w:sz w:val="24"/>
                <w:szCs w:val="24"/>
                <w:lang w:val="de-DE"/>
              </w:rPr>
            </w:pPr>
          </w:p>
        </w:tc>
        <w:tc>
          <w:tcPr>
            <w:tcW w:w="1679" w:type="dxa"/>
          </w:tcPr>
          <w:p w14:paraId="18079B5A" w14:textId="77777777" w:rsidR="009F248B" w:rsidRPr="009F248B" w:rsidRDefault="009F248B" w:rsidP="006567B8">
            <w:pPr>
              <w:jc w:val="both"/>
              <w:rPr>
                <w:sz w:val="24"/>
                <w:szCs w:val="24"/>
                <w:lang w:val="de-DE"/>
              </w:rPr>
            </w:pPr>
          </w:p>
        </w:tc>
      </w:tr>
      <w:tr w:rsidR="009F248B" w:rsidRPr="00944F3C" w14:paraId="422499DF" w14:textId="77777777" w:rsidTr="006567B8">
        <w:tc>
          <w:tcPr>
            <w:tcW w:w="5414" w:type="dxa"/>
          </w:tcPr>
          <w:p w14:paraId="7B31FDB5"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Der Anteil des Außenhandels mit Deutschland beträgt 18%. </w:t>
            </w:r>
          </w:p>
        </w:tc>
        <w:tc>
          <w:tcPr>
            <w:tcW w:w="1267" w:type="dxa"/>
          </w:tcPr>
          <w:p w14:paraId="47DF08CE" w14:textId="77777777" w:rsidR="009F248B" w:rsidRPr="009F248B" w:rsidRDefault="009F248B" w:rsidP="006567B8">
            <w:pPr>
              <w:jc w:val="both"/>
              <w:rPr>
                <w:sz w:val="24"/>
                <w:szCs w:val="24"/>
                <w:lang w:val="de-DE"/>
              </w:rPr>
            </w:pPr>
          </w:p>
        </w:tc>
        <w:tc>
          <w:tcPr>
            <w:tcW w:w="1128" w:type="dxa"/>
          </w:tcPr>
          <w:p w14:paraId="5261B102" w14:textId="77777777" w:rsidR="009F248B" w:rsidRPr="009F248B" w:rsidRDefault="009F248B" w:rsidP="006567B8">
            <w:pPr>
              <w:jc w:val="both"/>
              <w:rPr>
                <w:sz w:val="24"/>
                <w:szCs w:val="24"/>
                <w:lang w:val="de-DE"/>
              </w:rPr>
            </w:pPr>
          </w:p>
        </w:tc>
        <w:tc>
          <w:tcPr>
            <w:tcW w:w="1679" w:type="dxa"/>
          </w:tcPr>
          <w:p w14:paraId="08D08255" w14:textId="77777777" w:rsidR="009F248B" w:rsidRPr="009F248B" w:rsidRDefault="009F248B" w:rsidP="006567B8">
            <w:pPr>
              <w:jc w:val="both"/>
              <w:rPr>
                <w:sz w:val="24"/>
                <w:szCs w:val="24"/>
                <w:lang w:val="de-DE"/>
              </w:rPr>
            </w:pPr>
          </w:p>
        </w:tc>
      </w:tr>
      <w:tr w:rsidR="009F248B" w:rsidRPr="00944F3C" w14:paraId="3360FFD6" w14:textId="77777777" w:rsidTr="006567B8">
        <w:tc>
          <w:tcPr>
            <w:tcW w:w="5414" w:type="dxa"/>
          </w:tcPr>
          <w:p w14:paraId="112FD32F"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Im Jahre 2020 ging die Hälfte der Exporte in die EU. </w:t>
            </w:r>
          </w:p>
        </w:tc>
        <w:tc>
          <w:tcPr>
            <w:tcW w:w="1267" w:type="dxa"/>
          </w:tcPr>
          <w:p w14:paraId="72C57D60" w14:textId="77777777" w:rsidR="009F248B" w:rsidRPr="009F248B" w:rsidRDefault="009F248B" w:rsidP="006567B8">
            <w:pPr>
              <w:jc w:val="both"/>
              <w:rPr>
                <w:sz w:val="24"/>
                <w:szCs w:val="24"/>
                <w:lang w:val="de-DE"/>
              </w:rPr>
            </w:pPr>
          </w:p>
        </w:tc>
        <w:tc>
          <w:tcPr>
            <w:tcW w:w="1128" w:type="dxa"/>
          </w:tcPr>
          <w:p w14:paraId="1D67BAC5" w14:textId="77777777" w:rsidR="009F248B" w:rsidRPr="009F248B" w:rsidRDefault="009F248B" w:rsidP="006567B8">
            <w:pPr>
              <w:jc w:val="both"/>
              <w:rPr>
                <w:sz w:val="24"/>
                <w:szCs w:val="24"/>
                <w:lang w:val="de-DE"/>
              </w:rPr>
            </w:pPr>
          </w:p>
        </w:tc>
        <w:tc>
          <w:tcPr>
            <w:tcW w:w="1679" w:type="dxa"/>
          </w:tcPr>
          <w:p w14:paraId="2F74EAD0" w14:textId="77777777" w:rsidR="009F248B" w:rsidRPr="009F248B" w:rsidRDefault="009F248B" w:rsidP="006567B8">
            <w:pPr>
              <w:jc w:val="both"/>
              <w:rPr>
                <w:sz w:val="24"/>
                <w:szCs w:val="24"/>
                <w:lang w:val="de-DE"/>
              </w:rPr>
            </w:pPr>
          </w:p>
        </w:tc>
      </w:tr>
      <w:tr w:rsidR="009F248B" w:rsidRPr="00944F3C" w14:paraId="4E490DCF" w14:textId="77777777" w:rsidTr="006567B8">
        <w:tc>
          <w:tcPr>
            <w:tcW w:w="5414" w:type="dxa"/>
          </w:tcPr>
          <w:p w14:paraId="2B437927"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Im Jahre 2024 verzeichnete der Gesamthandel der Schweiz positive Tendenzen. </w:t>
            </w:r>
          </w:p>
        </w:tc>
        <w:tc>
          <w:tcPr>
            <w:tcW w:w="1267" w:type="dxa"/>
          </w:tcPr>
          <w:p w14:paraId="568BA0C9" w14:textId="77777777" w:rsidR="009F248B" w:rsidRPr="009F248B" w:rsidRDefault="009F248B" w:rsidP="006567B8">
            <w:pPr>
              <w:jc w:val="both"/>
              <w:rPr>
                <w:sz w:val="24"/>
                <w:szCs w:val="24"/>
                <w:lang w:val="de-DE"/>
              </w:rPr>
            </w:pPr>
          </w:p>
        </w:tc>
        <w:tc>
          <w:tcPr>
            <w:tcW w:w="1128" w:type="dxa"/>
          </w:tcPr>
          <w:p w14:paraId="45A43422" w14:textId="77777777" w:rsidR="009F248B" w:rsidRPr="009F248B" w:rsidRDefault="009F248B" w:rsidP="006567B8">
            <w:pPr>
              <w:jc w:val="both"/>
              <w:rPr>
                <w:sz w:val="24"/>
                <w:szCs w:val="24"/>
                <w:lang w:val="de-DE"/>
              </w:rPr>
            </w:pPr>
          </w:p>
        </w:tc>
        <w:tc>
          <w:tcPr>
            <w:tcW w:w="1679" w:type="dxa"/>
          </w:tcPr>
          <w:p w14:paraId="4770D285" w14:textId="77777777" w:rsidR="009F248B" w:rsidRPr="009F248B" w:rsidRDefault="009F248B" w:rsidP="006567B8">
            <w:pPr>
              <w:jc w:val="both"/>
              <w:rPr>
                <w:sz w:val="24"/>
                <w:szCs w:val="24"/>
                <w:lang w:val="de-DE"/>
              </w:rPr>
            </w:pPr>
          </w:p>
        </w:tc>
      </w:tr>
      <w:tr w:rsidR="009F248B" w:rsidRPr="00944F3C" w14:paraId="185BFB77" w14:textId="77777777" w:rsidTr="006567B8">
        <w:tc>
          <w:tcPr>
            <w:tcW w:w="5414" w:type="dxa"/>
          </w:tcPr>
          <w:p w14:paraId="63A3A1B4"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Der Handel mit Deutschland war 2024 von Rückgängen gekennzeichnet. </w:t>
            </w:r>
          </w:p>
        </w:tc>
        <w:tc>
          <w:tcPr>
            <w:tcW w:w="1267" w:type="dxa"/>
          </w:tcPr>
          <w:p w14:paraId="177F58A0" w14:textId="77777777" w:rsidR="009F248B" w:rsidRPr="009F248B" w:rsidRDefault="009F248B" w:rsidP="006567B8">
            <w:pPr>
              <w:jc w:val="both"/>
              <w:rPr>
                <w:sz w:val="24"/>
                <w:szCs w:val="24"/>
                <w:lang w:val="de-DE"/>
              </w:rPr>
            </w:pPr>
          </w:p>
        </w:tc>
        <w:tc>
          <w:tcPr>
            <w:tcW w:w="1128" w:type="dxa"/>
          </w:tcPr>
          <w:p w14:paraId="0B77AAA0" w14:textId="77777777" w:rsidR="009F248B" w:rsidRPr="009F248B" w:rsidRDefault="009F248B" w:rsidP="006567B8">
            <w:pPr>
              <w:jc w:val="both"/>
              <w:rPr>
                <w:sz w:val="24"/>
                <w:szCs w:val="24"/>
                <w:lang w:val="de-DE"/>
              </w:rPr>
            </w:pPr>
          </w:p>
        </w:tc>
        <w:tc>
          <w:tcPr>
            <w:tcW w:w="1679" w:type="dxa"/>
          </w:tcPr>
          <w:p w14:paraId="08D96DF5" w14:textId="77777777" w:rsidR="009F248B" w:rsidRPr="009F248B" w:rsidRDefault="009F248B" w:rsidP="006567B8">
            <w:pPr>
              <w:jc w:val="both"/>
              <w:rPr>
                <w:sz w:val="24"/>
                <w:szCs w:val="24"/>
                <w:lang w:val="de-DE"/>
              </w:rPr>
            </w:pPr>
          </w:p>
        </w:tc>
      </w:tr>
      <w:tr w:rsidR="009F248B" w:rsidRPr="00944F3C" w14:paraId="52F58AE3" w14:textId="77777777" w:rsidTr="006567B8">
        <w:trPr>
          <w:trHeight w:val="715"/>
        </w:trPr>
        <w:tc>
          <w:tcPr>
            <w:tcW w:w="5414" w:type="dxa"/>
          </w:tcPr>
          <w:p w14:paraId="1BCAC532"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Die Prognose für den Handel 2025 ist positiv. </w:t>
            </w:r>
          </w:p>
        </w:tc>
        <w:tc>
          <w:tcPr>
            <w:tcW w:w="1267" w:type="dxa"/>
          </w:tcPr>
          <w:p w14:paraId="4CFBD526" w14:textId="77777777" w:rsidR="009F248B" w:rsidRPr="009F248B" w:rsidRDefault="009F248B" w:rsidP="006567B8">
            <w:pPr>
              <w:jc w:val="both"/>
              <w:rPr>
                <w:sz w:val="24"/>
                <w:szCs w:val="24"/>
                <w:lang w:val="de-DE"/>
              </w:rPr>
            </w:pPr>
          </w:p>
        </w:tc>
        <w:tc>
          <w:tcPr>
            <w:tcW w:w="1128" w:type="dxa"/>
          </w:tcPr>
          <w:p w14:paraId="742CDF4E" w14:textId="77777777" w:rsidR="009F248B" w:rsidRPr="009F248B" w:rsidRDefault="009F248B" w:rsidP="006567B8">
            <w:pPr>
              <w:jc w:val="both"/>
              <w:rPr>
                <w:sz w:val="24"/>
                <w:szCs w:val="24"/>
                <w:lang w:val="de-DE"/>
              </w:rPr>
            </w:pPr>
          </w:p>
        </w:tc>
        <w:tc>
          <w:tcPr>
            <w:tcW w:w="1679" w:type="dxa"/>
          </w:tcPr>
          <w:p w14:paraId="787F9EA1" w14:textId="77777777" w:rsidR="009F248B" w:rsidRPr="009F248B" w:rsidRDefault="009F248B" w:rsidP="006567B8">
            <w:pPr>
              <w:jc w:val="both"/>
              <w:rPr>
                <w:sz w:val="24"/>
                <w:szCs w:val="24"/>
                <w:lang w:val="de-DE"/>
              </w:rPr>
            </w:pPr>
          </w:p>
        </w:tc>
      </w:tr>
      <w:tr w:rsidR="009F248B" w:rsidRPr="00944F3C" w14:paraId="53E11CFF" w14:textId="77777777" w:rsidTr="006567B8">
        <w:tc>
          <w:tcPr>
            <w:tcW w:w="5414" w:type="dxa"/>
          </w:tcPr>
          <w:p w14:paraId="30DDFECE" w14:textId="77777777" w:rsidR="009F248B" w:rsidRPr="009F248B" w:rsidRDefault="009F248B" w:rsidP="009B6E1F">
            <w:pPr>
              <w:pStyle w:val="a6"/>
              <w:widowControl/>
              <w:numPr>
                <w:ilvl w:val="0"/>
                <w:numId w:val="3"/>
              </w:numPr>
              <w:autoSpaceDE/>
              <w:autoSpaceDN/>
              <w:adjustRightInd/>
              <w:contextualSpacing/>
              <w:jc w:val="both"/>
              <w:rPr>
                <w:sz w:val="24"/>
                <w:szCs w:val="24"/>
                <w:lang w:val="de-DE"/>
              </w:rPr>
            </w:pPr>
            <w:r w:rsidRPr="009F248B">
              <w:rPr>
                <w:sz w:val="24"/>
                <w:szCs w:val="24"/>
                <w:lang w:val="de-DE"/>
              </w:rPr>
              <w:t xml:space="preserve"> In der Schweiz spricht man Deutsch, Italienisch, Französisch und Rätoromanisch. </w:t>
            </w:r>
          </w:p>
        </w:tc>
        <w:tc>
          <w:tcPr>
            <w:tcW w:w="1267" w:type="dxa"/>
          </w:tcPr>
          <w:p w14:paraId="4F850498" w14:textId="77777777" w:rsidR="009F248B" w:rsidRPr="009F248B" w:rsidRDefault="009F248B" w:rsidP="006567B8">
            <w:pPr>
              <w:jc w:val="both"/>
              <w:rPr>
                <w:sz w:val="24"/>
                <w:szCs w:val="24"/>
                <w:lang w:val="de-DE"/>
              </w:rPr>
            </w:pPr>
          </w:p>
        </w:tc>
        <w:tc>
          <w:tcPr>
            <w:tcW w:w="1128" w:type="dxa"/>
          </w:tcPr>
          <w:p w14:paraId="3D0E1A4E" w14:textId="77777777" w:rsidR="009F248B" w:rsidRPr="009F248B" w:rsidRDefault="009F248B" w:rsidP="006567B8">
            <w:pPr>
              <w:jc w:val="both"/>
              <w:rPr>
                <w:sz w:val="24"/>
                <w:szCs w:val="24"/>
                <w:lang w:val="de-DE"/>
              </w:rPr>
            </w:pPr>
          </w:p>
        </w:tc>
        <w:tc>
          <w:tcPr>
            <w:tcW w:w="1679" w:type="dxa"/>
          </w:tcPr>
          <w:p w14:paraId="6113E911" w14:textId="77777777" w:rsidR="009F248B" w:rsidRPr="009F248B" w:rsidRDefault="009F248B" w:rsidP="006567B8">
            <w:pPr>
              <w:jc w:val="both"/>
              <w:rPr>
                <w:sz w:val="24"/>
                <w:szCs w:val="24"/>
                <w:lang w:val="de-DE"/>
              </w:rPr>
            </w:pPr>
          </w:p>
        </w:tc>
      </w:tr>
    </w:tbl>
    <w:p w14:paraId="7E224B15" w14:textId="77777777" w:rsidR="009F248B" w:rsidRPr="009F248B" w:rsidRDefault="009F248B" w:rsidP="009F248B">
      <w:pPr>
        <w:widowControl/>
        <w:autoSpaceDE/>
        <w:autoSpaceDN/>
        <w:adjustRightInd/>
        <w:rPr>
          <w:rFonts w:eastAsia="Calibri"/>
          <w:b/>
          <w:bCs/>
          <w:sz w:val="24"/>
          <w:szCs w:val="24"/>
          <w:lang w:val="de-DE" w:eastAsia="en-US"/>
        </w:rPr>
      </w:pPr>
    </w:p>
    <w:p w14:paraId="04A76CC7" w14:textId="77777777" w:rsidR="009F248B" w:rsidRPr="009F248B" w:rsidRDefault="009F248B" w:rsidP="009F248B">
      <w:pPr>
        <w:shd w:val="clear" w:color="auto" w:fill="FFFFFF"/>
        <w:tabs>
          <w:tab w:val="num" w:pos="720"/>
        </w:tabs>
        <w:rPr>
          <w:b/>
          <w:bCs/>
          <w:sz w:val="24"/>
          <w:szCs w:val="24"/>
          <w:lang w:val="de-DE"/>
        </w:rPr>
      </w:pPr>
      <w:r w:rsidRPr="009F248B">
        <w:rPr>
          <w:rFonts w:eastAsia="Calibri"/>
          <w:b/>
          <w:sz w:val="24"/>
          <w:szCs w:val="24"/>
          <w:lang w:val="de-DE" w:eastAsia="en-US"/>
        </w:rPr>
        <w:t xml:space="preserve">Aufgabe 3. </w:t>
      </w:r>
      <w:r w:rsidRPr="009F248B">
        <w:rPr>
          <w:b/>
          <w:bCs/>
          <w:sz w:val="24"/>
          <w:szCs w:val="24"/>
          <w:lang w:val="de-DE"/>
        </w:rPr>
        <w:t>Ein gestresster Arbeitnehmer klagt. Wählen Sie die richtige Form: Indikativ oder Konjunktiv?</w:t>
      </w:r>
    </w:p>
    <w:p w14:paraId="2604C36B" w14:textId="77777777" w:rsidR="009F248B" w:rsidRPr="009F248B" w:rsidRDefault="009F248B" w:rsidP="009F248B">
      <w:pPr>
        <w:rPr>
          <w:sz w:val="24"/>
          <w:szCs w:val="24"/>
          <w:lang w:val="de-DE"/>
        </w:rPr>
      </w:pPr>
      <w:r w:rsidRPr="009F248B">
        <w:rPr>
          <w:sz w:val="24"/>
          <w:szCs w:val="24"/>
          <w:lang w:val="de-DE"/>
        </w:rPr>
        <w:t>1. Gestern war / wäre ich wieder einmal zwölf Stunden im Büro. Ich hatte / hätte großen Stress.</w:t>
      </w:r>
    </w:p>
    <w:p w14:paraId="1FC9B165" w14:textId="77777777" w:rsidR="009F248B" w:rsidRPr="009F248B" w:rsidRDefault="009F248B" w:rsidP="009F248B">
      <w:pPr>
        <w:rPr>
          <w:sz w:val="24"/>
          <w:szCs w:val="24"/>
          <w:lang w:val="de-DE"/>
        </w:rPr>
      </w:pPr>
      <w:r w:rsidRPr="009F248B">
        <w:rPr>
          <w:sz w:val="24"/>
          <w:szCs w:val="24"/>
          <w:lang w:val="de-DE"/>
        </w:rPr>
        <w:t>2. Ein Mitarbeiter wurde / würde plötzlich krank, und ich musste / müsste seine Arbeit übernehmen.</w:t>
      </w:r>
    </w:p>
    <w:p w14:paraId="17A73B26" w14:textId="77777777" w:rsidR="009F248B" w:rsidRPr="009F248B" w:rsidRDefault="009F248B" w:rsidP="009F248B">
      <w:pPr>
        <w:rPr>
          <w:sz w:val="24"/>
          <w:szCs w:val="24"/>
          <w:lang w:val="de-DE"/>
        </w:rPr>
      </w:pPr>
      <w:r w:rsidRPr="009F248B">
        <w:rPr>
          <w:sz w:val="24"/>
          <w:szCs w:val="24"/>
          <w:lang w:val="de-DE"/>
        </w:rPr>
        <w:t>3. Ach, ich hatte / hätte so gerne mehr Freizeit. Dann konnte / könnte ich zum Beispiel wieder mehr Sport machen.</w:t>
      </w:r>
    </w:p>
    <w:p w14:paraId="0594D0EA" w14:textId="77777777" w:rsidR="009F248B" w:rsidRPr="009F248B" w:rsidRDefault="009F248B" w:rsidP="009F248B">
      <w:pPr>
        <w:rPr>
          <w:sz w:val="24"/>
          <w:szCs w:val="24"/>
          <w:lang w:val="de-DE"/>
        </w:rPr>
      </w:pPr>
      <w:r w:rsidRPr="009F248B">
        <w:rPr>
          <w:sz w:val="24"/>
          <w:szCs w:val="24"/>
          <w:lang w:val="de-DE"/>
        </w:rPr>
        <w:t>4. Und ich wurde / würde mehr Zeit mit meiner Familie verbringen. Vor allem für meine Kinder war / wäre das toll.</w:t>
      </w:r>
    </w:p>
    <w:p w14:paraId="391F45A6" w14:textId="77777777" w:rsidR="009F248B" w:rsidRPr="009F248B" w:rsidRDefault="009F248B" w:rsidP="009F248B">
      <w:pPr>
        <w:rPr>
          <w:sz w:val="24"/>
          <w:szCs w:val="24"/>
          <w:lang w:val="de-DE"/>
        </w:rPr>
      </w:pPr>
      <w:r w:rsidRPr="009F248B">
        <w:rPr>
          <w:sz w:val="24"/>
          <w:szCs w:val="24"/>
          <w:lang w:val="de-DE"/>
        </w:rPr>
        <w:t>5. Auch meine alten Freunde wurden / würden sich sicherlich freuen, wenn ich sie mal wieder einladen wurde / würde.</w:t>
      </w:r>
    </w:p>
    <w:p w14:paraId="7FBFC452" w14:textId="77777777" w:rsidR="009F248B" w:rsidRPr="009F248B" w:rsidRDefault="009F248B" w:rsidP="009F248B">
      <w:pPr>
        <w:widowControl/>
        <w:autoSpaceDE/>
        <w:autoSpaceDN/>
        <w:adjustRightInd/>
        <w:rPr>
          <w:rFonts w:eastAsia="Calibri"/>
          <w:sz w:val="24"/>
          <w:szCs w:val="24"/>
          <w:lang w:val="de-DE" w:eastAsia="en-US"/>
        </w:rPr>
      </w:pPr>
    </w:p>
    <w:p w14:paraId="7ADB87E1" w14:textId="77777777" w:rsidR="009F248B" w:rsidRPr="009F248B" w:rsidRDefault="009F248B" w:rsidP="009F248B">
      <w:pPr>
        <w:widowControl/>
        <w:autoSpaceDE/>
        <w:autoSpaceDN/>
        <w:adjustRightInd/>
        <w:spacing w:after="160" w:line="259" w:lineRule="auto"/>
        <w:rPr>
          <w:rFonts w:eastAsia="Calibri"/>
          <w:b/>
          <w:bCs/>
          <w:sz w:val="24"/>
          <w:szCs w:val="24"/>
          <w:lang w:val="de-DE" w:eastAsia="en-US"/>
        </w:rPr>
      </w:pPr>
      <w:r w:rsidRPr="009F248B">
        <w:rPr>
          <w:rFonts w:eastAsia="Calibri"/>
          <w:b/>
          <w:bCs/>
          <w:sz w:val="24"/>
          <w:szCs w:val="24"/>
          <w:lang w:val="de-DE" w:eastAsia="en-US"/>
        </w:rPr>
        <w:t>Aufgabe 4.</w:t>
      </w:r>
    </w:p>
    <w:p w14:paraId="52F8B9F3" w14:textId="77777777" w:rsidR="009F248B" w:rsidRPr="009F248B" w:rsidRDefault="009F248B" w:rsidP="009F248B">
      <w:pPr>
        <w:widowControl/>
        <w:autoSpaceDE/>
        <w:autoSpaceDN/>
        <w:adjustRightInd/>
        <w:spacing w:after="160" w:line="259" w:lineRule="auto"/>
        <w:rPr>
          <w:rFonts w:eastAsia="Calibri"/>
          <w:b/>
          <w:bCs/>
          <w:sz w:val="24"/>
          <w:szCs w:val="24"/>
          <w:lang w:val="de-DE" w:eastAsia="en-US"/>
        </w:rPr>
      </w:pPr>
      <w:r w:rsidRPr="009F248B">
        <w:rPr>
          <w:rFonts w:eastAsia="Calibri"/>
          <w:b/>
          <w:bCs/>
          <w:sz w:val="24"/>
          <w:szCs w:val="24"/>
          <w:lang w:val="de-DE" w:eastAsia="en-US"/>
        </w:rPr>
        <w:t>Vervollständigen Sie die Sätze.</w:t>
      </w:r>
    </w:p>
    <w:p w14:paraId="2B0278D1" w14:textId="77777777" w:rsidR="009F248B" w:rsidRPr="009F248B" w:rsidRDefault="009F248B" w:rsidP="009B6E1F">
      <w:pPr>
        <w:widowControl/>
        <w:numPr>
          <w:ilvl w:val="0"/>
          <w:numId w:val="8"/>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 xml:space="preserve">Eine erfolgreiche Präsentation des Unternehmens sieht Folgendes vor: </w:t>
      </w:r>
    </w:p>
    <w:p w14:paraId="18E1C617" w14:textId="77777777" w:rsidR="009F248B" w:rsidRPr="009F248B" w:rsidRDefault="009F248B" w:rsidP="009B6E1F">
      <w:pPr>
        <w:widowControl/>
        <w:numPr>
          <w:ilvl w:val="0"/>
          <w:numId w:val="8"/>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Im Falle eines Konflikts muss man…</w:t>
      </w:r>
    </w:p>
    <w:p w14:paraId="287923DE" w14:textId="77777777" w:rsidR="009F248B" w:rsidRPr="009F248B" w:rsidRDefault="009F248B" w:rsidP="009B6E1F">
      <w:pPr>
        <w:widowControl/>
        <w:numPr>
          <w:ilvl w:val="0"/>
          <w:numId w:val="8"/>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Das Ziel der Verhandlungen gilt als erreicht, wenn man…</w:t>
      </w:r>
    </w:p>
    <w:p w14:paraId="4A61C860" w14:textId="77777777" w:rsidR="009F248B" w:rsidRPr="009F248B" w:rsidRDefault="009F248B" w:rsidP="009B6E1F">
      <w:pPr>
        <w:widowControl/>
        <w:numPr>
          <w:ilvl w:val="0"/>
          <w:numId w:val="8"/>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Als Unternehmensleiter muss man…</w:t>
      </w:r>
    </w:p>
    <w:p w14:paraId="2450E4B7" w14:textId="77777777" w:rsidR="009F248B" w:rsidRPr="009F248B" w:rsidRDefault="009F248B" w:rsidP="009B6E1F">
      <w:pPr>
        <w:widowControl/>
        <w:numPr>
          <w:ilvl w:val="0"/>
          <w:numId w:val="8"/>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In einem multikulturellen Team ist es wichtig, …</w:t>
      </w:r>
    </w:p>
    <w:p w14:paraId="4E631227" w14:textId="77777777" w:rsidR="009F248B" w:rsidRPr="009F248B" w:rsidRDefault="009F248B" w:rsidP="009F248B">
      <w:pPr>
        <w:widowControl/>
        <w:autoSpaceDE/>
        <w:autoSpaceDN/>
        <w:adjustRightInd/>
        <w:rPr>
          <w:rFonts w:eastAsia="Calibri"/>
          <w:sz w:val="24"/>
          <w:szCs w:val="24"/>
          <w:lang w:val="de-DE" w:eastAsia="en-US"/>
        </w:rPr>
      </w:pPr>
    </w:p>
    <w:p w14:paraId="49BC3B8F" w14:textId="77777777" w:rsidR="009F248B" w:rsidRPr="009F248B" w:rsidRDefault="009F248B" w:rsidP="009F248B">
      <w:pPr>
        <w:widowControl/>
        <w:autoSpaceDE/>
        <w:autoSpaceDN/>
        <w:adjustRightInd/>
        <w:spacing w:after="160" w:line="259" w:lineRule="auto"/>
        <w:rPr>
          <w:rFonts w:eastAsia="Calibri"/>
          <w:b/>
          <w:bCs/>
          <w:sz w:val="24"/>
          <w:szCs w:val="24"/>
          <w:lang w:val="de-DE" w:eastAsia="en-US"/>
        </w:rPr>
      </w:pPr>
      <w:r w:rsidRPr="009F248B">
        <w:rPr>
          <w:rFonts w:eastAsia="Calibri"/>
          <w:b/>
          <w:bCs/>
          <w:sz w:val="24"/>
          <w:szCs w:val="24"/>
          <w:lang w:val="de-DE" w:eastAsia="en-US"/>
        </w:rPr>
        <w:t>Aufgabe 5.</w:t>
      </w:r>
    </w:p>
    <w:p w14:paraId="5545AB2C" w14:textId="77777777" w:rsidR="009F248B" w:rsidRPr="009F248B" w:rsidRDefault="009F248B" w:rsidP="009F248B">
      <w:pPr>
        <w:widowControl/>
        <w:autoSpaceDE/>
        <w:autoSpaceDN/>
        <w:adjustRightInd/>
        <w:rPr>
          <w:rFonts w:eastAsia="Calibri"/>
          <w:b/>
          <w:bCs/>
          <w:sz w:val="24"/>
          <w:szCs w:val="24"/>
          <w:lang w:val="de-DE" w:eastAsia="en-US"/>
        </w:rPr>
      </w:pPr>
      <w:r w:rsidRPr="009F248B">
        <w:rPr>
          <w:rFonts w:eastAsia="Calibri"/>
          <w:b/>
          <w:bCs/>
          <w:sz w:val="24"/>
          <w:szCs w:val="24"/>
          <w:lang w:val="de-DE" w:eastAsia="en-US"/>
        </w:rPr>
        <w:t>Formulieren Sie irreale Konditionalsätze. Gebrauchen Sie dabei Konjunktiv II.</w:t>
      </w:r>
    </w:p>
    <w:p w14:paraId="6CC4A919" w14:textId="77777777" w:rsidR="009F248B" w:rsidRPr="009F248B" w:rsidRDefault="009F248B" w:rsidP="009F248B">
      <w:pPr>
        <w:widowControl/>
        <w:autoSpaceDE/>
        <w:autoSpaceDN/>
        <w:adjustRightInd/>
        <w:rPr>
          <w:rFonts w:eastAsia="Calibri"/>
          <w:sz w:val="24"/>
          <w:szCs w:val="24"/>
          <w:lang w:val="de-DE" w:eastAsia="en-US"/>
        </w:rPr>
      </w:pPr>
    </w:p>
    <w:p w14:paraId="4F98166C" w14:textId="77777777" w:rsidR="009F248B" w:rsidRPr="009F248B" w:rsidRDefault="009F248B" w:rsidP="009B6E1F">
      <w:pPr>
        <w:widowControl/>
        <w:numPr>
          <w:ilvl w:val="0"/>
          <w:numId w:val="9"/>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Morgen Verhandlungen mit potentiellen Kunden haben – heute sich gründlich darauf vorbereiten.</w:t>
      </w:r>
    </w:p>
    <w:p w14:paraId="18A10E45" w14:textId="77777777" w:rsidR="009F248B" w:rsidRPr="009F248B" w:rsidRDefault="009F248B" w:rsidP="009B6E1F">
      <w:pPr>
        <w:widowControl/>
        <w:numPr>
          <w:ilvl w:val="0"/>
          <w:numId w:val="9"/>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 xml:space="preserve">Ein Workshop organisieren – Sinn, Thema und Ziel des Workshops definieren </w:t>
      </w:r>
    </w:p>
    <w:p w14:paraId="75AD2928" w14:textId="77777777" w:rsidR="009F248B" w:rsidRPr="009F248B" w:rsidRDefault="009F248B" w:rsidP="009B6E1F">
      <w:pPr>
        <w:widowControl/>
        <w:numPr>
          <w:ilvl w:val="0"/>
          <w:numId w:val="9"/>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Letzte Woche die Werbeanzeige für den Workshop machen – gestern mehr Teilnehmer zum Workshop kommen</w:t>
      </w:r>
    </w:p>
    <w:p w14:paraId="0F10D74C" w14:textId="77777777" w:rsidR="009F248B" w:rsidRPr="009F248B" w:rsidRDefault="009F248B" w:rsidP="009B6E1F">
      <w:pPr>
        <w:widowControl/>
        <w:numPr>
          <w:ilvl w:val="0"/>
          <w:numId w:val="9"/>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lastRenderedPageBreak/>
        <w:t>Die Partner sich im Voraus gründlicher mit dem Thema auseinandersetzen – gemeinsam zu mehr Ideen und Einfällen während der vergangenen Verhandlung kommen</w:t>
      </w:r>
    </w:p>
    <w:p w14:paraId="14204A84" w14:textId="77777777" w:rsidR="009F248B" w:rsidRPr="009F248B" w:rsidRDefault="009F248B" w:rsidP="009B6E1F">
      <w:pPr>
        <w:widowControl/>
        <w:numPr>
          <w:ilvl w:val="0"/>
          <w:numId w:val="9"/>
        </w:numPr>
        <w:autoSpaceDE/>
        <w:autoSpaceDN/>
        <w:adjustRightInd/>
        <w:spacing w:after="160" w:line="259" w:lineRule="auto"/>
        <w:contextualSpacing/>
        <w:rPr>
          <w:rFonts w:eastAsia="Calibri"/>
          <w:sz w:val="24"/>
          <w:szCs w:val="24"/>
          <w:lang w:val="de-DE" w:eastAsia="en-US"/>
        </w:rPr>
      </w:pPr>
      <w:r w:rsidRPr="009F248B">
        <w:rPr>
          <w:rFonts w:eastAsia="Calibri"/>
          <w:sz w:val="24"/>
          <w:szCs w:val="24"/>
          <w:lang w:val="de-DE" w:eastAsia="en-US"/>
        </w:rPr>
        <w:t xml:space="preserve">Die Unternehmensleitung den Workshop gestalten – die Kolleginnen und Kollegen zur Mitarbeit motivieren </w:t>
      </w:r>
    </w:p>
    <w:p w14:paraId="35D75D81" w14:textId="77777777" w:rsidR="009F248B" w:rsidRPr="009F248B" w:rsidRDefault="009F248B" w:rsidP="009F248B">
      <w:pPr>
        <w:widowControl/>
        <w:autoSpaceDE/>
        <w:autoSpaceDN/>
        <w:adjustRightInd/>
        <w:rPr>
          <w:rFonts w:eastAsia="Calibri"/>
          <w:sz w:val="24"/>
          <w:szCs w:val="24"/>
          <w:lang w:val="de-DE" w:eastAsia="en-US"/>
        </w:rPr>
      </w:pPr>
    </w:p>
    <w:p w14:paraId="222AF681" w14:textId="77777777" w:rsidR="009F248B" w:rsidRPr="009F248B" w:rsidRDefault="009F248B" w:rsidP="009F248B">
      <w:pPr>
        <w:widowControl/>
        <w:autoSpaceDE/>
        <w:autoSpaceDN/>
        <w:adjustRightInd/>
        <w:spacing w:after="160" w:line="259" w:lineRule="auto"/>
        <w:rPr>
          <w:rFonts w:eastAsia="Calibri"/>
          <w:b/>
          <w:bCs/>
          <w:sz w:val="24"/>
          <w:szCs w:val="24"/>
          <w:lang w:val="de-DE" w:eastAsia="en-US"/>
        </w:rPr>
      </w:pPr>
      <w:r w:rsidRPr="009F248B">
        <w:rPr>
          <w:rFonts w:eastAsia="Calibri"/>
          <w:b/>
          <w:bCs/>
          <w:sz w:val="24"/>
          <w:szCs w:val="24"/>
          <w:lang w:val="de-DE" w:eastAsia="en-US"/>
        </w:rPr>
        <w:t xml:space="preserve">Aufgabe 6. </w:t>
      </w:r>
    </w:p>
    <w:p w14:paraId="653F8821" w14:textId="77777777" w:rsidR="009F248B" w:rsidRPr="009F248B" w:rsidRDefault="009F248B" w:rsidP="009F248B">
      <w:pPr>
        <w:widowControl/>
        <w:autoSpaceDE/>
        <w:autoSpaceDN/>
        <w:adjustRightInd/>
        <w:spacing w:after="160" w:line="259" w:lineRule="auto"/>
        <w:rPr>
          <w:rFonts w:eastAsia="Calibri"/>
          <w:b/>
          <w:bCs/>
          <w:sz w:val="24"/>
          <w:szCs w:val="24"/>
          <w:lang w:val="de-DE" w:eastAsia="en-US"/>
        </w:rPr>
      </w:pPr>
      <w:r w:rsidRPr="009F248B">
        <w:rPr>
          <w:rFonts w:eastAsia="Calibri"/>
          <w:b/>
          <w:bCs/>
          <w:sz w:val="24"/>
          <w:szCs w:val="24"/>
          <w:lang w:val="de-DE" w:eastAsia="en-US"/>
        </w:rPr>
        <w:t xml:space="preserve">Setzen Sie die notwendigen Adjektivendungen ein. </w:t>
      </w:r>
    </w:p>
    <w:p w14:paraId="51564EF3" w14:textId="77777777" w:rsidR="009F248B" w:rsidRPr="009F248B" w:rsidRDefault="009F248B" w:rsidP="009F248B">
      <w:pPr>
        <w:widowControl/>
        <w:autoSpaceDE/>
        <w:autoSpaceDN/>
        <w:adjustRightInd/>
        <w:spacing w:after="160" w:line="259" w:lineRule="auto"/>
        <w:rPr>
          <w:rFonts w:eastAsia="Calibri"/>
          <w:sz w:val="24"/>
          <w:szCs w:val="24"/>
          <w:lang w:val="de-DE" w:eastAsia="en-US"/>
        </w:rPr>
      </w:pPr>
      <w:r w:rsidRPr="009F248B">
        <w:rPr>
          <w:rFonts w:eastAsia="Calibri"/>
          <w:sz w:val="24"/>
          <w:szCs w:val="24"/>
          <w:lang w:val="de-DE" w:eastAsia="en-US"/>
        </w:rPr>
        <w:t>Alle neu…(1) Workshopteilnehmer werden über das Ziel und das Thema der angekündigt…(2) Veranstaltung informiert.</w:t>
      </w:r>
    </w:p>
    <w:p w14:paraId="771FAEDE" w14:textId="77777777" w:rsidR="009F248B" w:rsidRPr="009F248B" w:rsidRDefault="009F248B" w:rsidP="009F248B">
      <w:pPr>
        <w:widowControl/>
        <w:autoSpaceDE/>
        <w:autoSpaceDN/>
        <w:adjustRightInd/>
        <w:spacing w:after="160" w:line="259" w:lineRule="auto"/>
        <w:rPr>
          <w:rFonts w:eastAsia="Calibri"/>
          <w:sz w:val="24"/>
          <w:szCs w:val="24"/>
          <w:lang w:val="de-DE" w:eastAsia="en-US"/>
        </w:rPr>
      </w:pPr>
      <w:r w:rsidRPr="009F248B">
        <w:rPr>
          <w:rFonts w:eastAsia="Calibri"/>
          <w:sz w:val="24"/>
          <w:szCs w:val="24"/>
          <w:lang w:val="de-DE" w:eastAsia="en-US"/>
        </w:rPr>
        <w:t xml:space="preserve">Die ausgebildet…(3)  Zollbeamt…(4)  stellen sicher, dass </w:t>
      </w:r>
      <w:r w:rsidRPr="009F248B">
        <w:rPr>
          <w:rFonts w:eastAsia="Calibri"/>
          <w:sz w:val="24"/>
          <w:szCs w:val="24"/>
          <w:shd w:val="clear" w:color="auto" w:fill="FFFFFF"/>
          <w:lang w:val="de-DE" w:eastAsia="en-US"/>
        </w:rPr>
        <w:t>dass die verbindlich…</w:t>
      </w:r>
      <w:r w:rsidRPr="009F248B">
        <w:rPr>
          <w:rFonts w:eastAsia="Calibri"/>
          <w:sz w:val="24"/>
          <w:szCs w:val="24"/>
          <w:lang w:val="de-DE" w:eastAsia="en-US"/>
        </w:rPr>
        <w:t xml:space="preserve">…(5) </w:t>
      </w:r>
      <w:r w:rsidRPr="009F248B">
        <w:rPr>
          <w:rFonts w:eastAsia="Calibri"/>
          <w:sz w:val="24"/>
          <w:szCs w:val="24"/>
          <w:shd w:val="clear" w:color="auto" w:fill="FFFFFF"/>
          <w:lang w:val="de-DE" w:eastAsia="en-US"/>
        </w:rPr>
        <w:t xml:space="preserve"> Vorschriften des international…Warenverkehrs eingehalten werden.</w:t>
      </w:r>
    </w:p>
    <w:p w14:paraId="15847EC0" w14:textId="77777777" w:rsidR="009F248B" w:rsidRPr="009F248B" w:rsidRDefault="009F248B" w:rsidP="009F248B">
      <w:pPr>
        <w:widowControl/>
        <w:autoSpaceDE/>
        <w:autoSpaceDN/>
        <w:adjustRightInd/>
        <w:spacing w:after="160" w:line="259" w:lineRule="auto"/>
        <w:rPr>
          <w:rFonts w:eastAsia="Calibri"/>
          <w:sz w:val="24"/>
          <w:szCs w:val="24"/>
          <w:lang w:val="de-DE" w:eastAsia="en-US"/>
        </w:rPr>
      </w:pPr>
      <w:r w:rsidRPr="009F248B">
        <w:rPr>
          <w:rFonts w:eastAsia="Calibri"/>
          <w:sz w:val="24"/>
          <w:szCs w:val="24"/>
          <w:lang w:val="de-DE" w:eastAsia="en-US"/>
        </w:rPr>
        <w:t>Beim Zoll kann man entweder im mittler……(6)  oder im gehoben……(7)  Dienst arbeiten.</w:t>
      </w:r>
    </w:p>
    <w:p w14:paraId="16FF4838" w14:textId="77777777" w:rsidR="009F248B" w:rsidRPr="009F248B" w:rsidRDefault="009F248B" w:rsidP="009F248B">
      <w:pPr>
        <w:widowControl/>
        <w:autoSpaceDE/>
        <w:autoSpaceDN/>
        <w:adjustRightInd/>
        <w:rPr>
          <w:rFonts w:eastAsia="Calibri"/>
          <w:sz w:val="24"/>
          <w:szCs w:val="24"/>
          <w:shd w:val="clear" w:color="auto" w:fill="FFFFFF"/>
          <w:lang w:val="de-DE" w:eastAsia="en-US"/>
        </w:rPr>
      </w:pPr>
      <w:r w:rsidRPr="009F248B">
        <w:rPr>
          <w:rFonts w:eastAsia="Calibri"/>
          <w:sz w:val="24"/>
          <w:szCs w:val="24"/>
          <w:shd w:val="clear" w:color="auto" w:fill="FFFFFF"/>
          <w:lang w:val="de-DE" w:eastAsia="en-US"/>
        </w:rPr>
        <w:t xml:space="preserve">Um gegen Schwarzarbeit vorzugehen, prüfen mehrere erfahren… </w:t>
      </w:r>
      <w:r w:rsidRPr="009F248B">
        <w:rPr>
          <w:rFonts w:eastAsia="Calibri"/>
          <w:sz w:val="24"/>
          <w:szCs w:val="24"/>
          <w:lang w:val="de-DE" w:eastAsia="en-US"/>
        </w:rPr>
        <w:t xml:space="preserve">…(8) </w:t>
      </w:r>
      <w:r w:rsidRPr="009F248B">
        <w:rPr>
          <w:rFonts w:eastAsia="Calibri"/>
          <w:sz w:val="24"/>
          <w:szCs w:val="24"/>
          <w:shd w:val="clear" w:color="auto" w:fill="FFFFFF"/>
          <w:lang w:val="de-DE" w:eastAsia="en-US"/>
        </w:rPr>
        <w:t xml:space="preserve">Zollbeamt… </w:t>
      </w:r>
      <w:r w:rsidRPr="009F248B">
        <w:rPr>
          <w:rFonts w:eastAsia="Calibri"/>
          <w:sz w:val="24"/>
          <w:szCs w:val="24"/>
          <w:lang w:val="de-DE" w:eastAsia="en-US"/>
        </w:rPr>
        <w:t xml:space="preserve">…(9) </w:t>
      </w:r>
      <w:r w:rsidRPr="009F248B">
        <w:rPr>
          <w:rFonts w:eastAsia="Calibri"/>
          <w:sz w:val="24"/>
          <w:szCs w:val="24"/>
          <w:shd w:val="clear" w:color="auto" w:fill="FFFFFF"/>
          <w:lang w:val="de-DE" w:eastAsia="en-US"/>
        </w:rPr>
        <w:t xml:space="preserve"> ob Unternehmen einige illegal… </w:t>
      </w:r>
      <w:r w:rsidRPr="009F248B">
        <w:rPr>
          <w:rFonts w:eastAsia="Calibri"/>
          <w:sz w:val="24"/>
          <w:szCs w:val="24"/>
          <w:lang w:val="de-DE" w:eastAsia="en-US"/>
        </w:rPr>
        <w:t xml:space="preserve">…(10) </w:t>
      </w:r>
      <w:r w:rsidRPr="009F248B">
        <w:rPr>
          <w:rFonts w:eastAsia="Calibri"/>
          <w:sz w:val="24"/>
          <w:szCs w:val="24"/>
          <w:shd w:val="clear" w:color="auto" w:fill="FFFFFF"/>
          <w:lang w:val="de-DE" w:eastAsia="en-US"/>
        </w:rPr>
        <w:t xml:space="preserve"> Mitarbeiter beschäftigen.</w:t>
      </w:r>
    </w:p>
    <w:p w14:paraId="5A825639" w14:textId="77777777" w:rsidR="009F248B" w:rsidRPr="009F248B" w:rsidRDefault="009F248B" w:rsidP="009F248B">
      <w:pPr>
        <w:widowControl/>
        <w:autoSpaceDE/>
        <w:autoSpaceDN/>
        <w:adjustRightInd/>
        <w:rPr>
          <w:rFonts w:eastAsia="Calibri"/>
          <w:sz w:val="24"/>
          <w:szCs w:val="24"/>
          <w:shd w:val="clear" w:color="auto" w:fill="FFFFFF"/>
          <w:lang w:val="de-DE" w:eastAsia="en-US"/>
        </w:rPr>
      </w:pPr>
    </w:p>
    <w:p w14:paraId="5532A64B" w14:textId="77777777" w:rsidR="009F248B" w:rsidRPr="009F248B" w:rsidRDefault="009F248B" w:rsidP="009F248B">
      <w:pPr>
        <w:widowControl/>
        <w:autoSpaceDE/>
        <w:autoSpaceDN/>
        <w:adjustRightInd/>
        <w:rPr>
          <w:rFonts w:eastAsia="Calibri"/>
          <w:b/>
          <w:bCs/>
          <w:sz w:val="24"/>
          <w:szCs w:val="24"/>
          <w:shd w:val="clear" w:color="auto" w:fill="FFFFFF"/>
          <w:lang w:val="de-DE" w:eastAsia="en-US"/>
        </w:rPr>
      </w:pPr>
      <w:r w:rsidRPr="009F248B">
        <w:rPr>
          <w:rFonts w:eastAsia="Calibri"/>
          <w:b/>
          <w:bCs/>
          <w:sz w:val="24"/>
          <w:szCs w:val="24"/>
          <w:shd w:val="clear" w:color="auto" w:fill="FFFFFF"/>
          <w:lang w:val="de-DE" w:eastAsia="en-US"/>
        </w:rPr>
        <w:t xml:space="preserve">Aufgabe 7. </w:t>
      </w:r>
    </w:p>
    <w:p w14:paraId="13226011" w14:textId="77777777" w:rsidR="009F248B" w:rsidRPr="009F248B" w:rsidRDefault="009F248B" w:rsidP="009F248B">
      <w:pPr>
        <w:widowControl/>
        <w:autoSpaceDE/>
        <w:autoSpaceDN/>
        <w:adjustRightInd/>
        <w:rPr>
          <w:rFonts w:eastAsia="Calibri"/>
          <w:sz w:val="24"/>
          <w:szCs w:val="24"/>
          <w:lang w:val="de-DE" w:eastAsia="en-US"/>
        </w:rPr>
      </w:pPr>
      <w:r w:rsidRPr="009F248B">
        <w:rPr>
          <w:rFonts w:eastAsia="Calibri"/>
          <w:b/>
          <w:bCs/>
          <w:sz w:val="24"/>
          <w:szCs w:val="24"/>
          <w:lang w:val="de-DE" w:eastAsia="en-US"/>
        </w:rPr>
        <w:t>Übersetzen Sie ins Deutsche</w:t>
      </w:r>
      <w:r w:rsidRPr="009F248B">
        <w:rPr>
          <w:rFonts w:eastAsia="Calibri"/>
          <w:sz w:val="24"/>
          <w:szCs w:val="24"/>
          <w:lang w:val="de-DE" w:eastAsia="en-US"/>
        </w:rPr>
        <w:t>.</w:t>
      </w:r>
    </w:p>
    <w:p w14:paraId="28CC3755" w14:textId="77777777" w:rsidR="009F248B" w:rsidRPr="009F248B" w:rsidRDefault="009F248B" w:rsidP="009F248B">
      <w:pPr>
        <w:widowControl/>
        <w:autoSpaceDE/>
        <w:autoSpaceDN/>
        <w:adjustRightInd/>
        <w:rPr>
          <w:rFonts w:eastAsia="Calibri"/>
          <w:sz w:val="24"/>
          <w:szCs w:val="24"/>
          <w:lang w:val="de-DE" w:eastAsia="en-US"/>
        </w:rPr>
      </w:pPr>
    </w:p>
    <w:p w14:paraId="3D737279" w14:textId="77777777" w:rsidR="009F248B" w:rsidRPr="009F248B" w:rsidRDefault="009F248B" w:rsidP="009B6E1F">
      <w:pPr>
        <w:widowControl/>
        <w:numPr>
          <w:ilvl w:val="0"/>
          <w:numId w:val="10"/>
        </w:numPr>
        <w:autoSpaceDE/>
        <w:autoSpaceDN/>
        <w:adjustRightInd/>
        <w:spacing w:after="160" w:line="259" w:lineRule="auto"/>
        <w:contextualSpacing/>
        <w:rPr>
          <w:rFonts w:eastAsia="Calibri"/>
          <w:sz w:val="24"/>
          <w:szCs w:val="24"/>
          <w:lang w:eastAsia="en-US"/>
        </w:rPr>
      </w:pPr>
      <w:r w:rsidRPr="009F248B">
        <w:rPr>
          <w:rFonts w:eastAsia="Calibri"/>
          <w:sz w:val="24"/>
          <w:szCs w:val="24"/>
          <w:lang w:eastAsia="en-US"/>
        </w:rPr>
        <w:t>Перед началом видеоконференции необходимо проверить исправность оборудования, качество звука и видеотрансляции.</w:t>
      </w:r>
    </w:p>
    <w:p w14:paraId="10FB6773" w14:textId="77777777" w:rsidR="009F248B" w:rsidRPr="009F248B" w:rsidRDefault="009F248B" w:rsidP="009B6E1F">
      <w:pPr>
        <w:widowControl/>
        <w:numPr>
          <w:ilvl w:val="0"/>
          <w:numId w:val="10"/>
        </w:numPr>
        <w:autoSpaceDE/>
        <w:autoSpaceDN/>
        <w:adjustRightInd/>
        <w:spacing w:after="160" w:line="259" w:lineRule="auto"/>
        <w:contextualSpacing/>
        <w:rPr>
          <w:rFonts w:eastAsia="Calibri"/>
          <w:sz w:val="24"/>
          <w:szCs w:val="24"/>
          <w:lang w:eastAsia="en-US"/>
        </w:rPr>
      </w:pPr>
      <w:r w:rsidRPr="009F248B">
        <w:rPr>
          <w:rFonts w:eastAsia="Calibri"/>
          <w:sz w:val="24"/>
          <w:szCs w:val="24"/>
          <w:lang w:eastAsia="en-US"/>
        </w:rPr>
        <w:t>Во время воркшопа короткие сессии имеют большую продуктивность, чем длинные.</w:t>
      </w:r>
    </w:p>
    <w:p w14:paraId="17BC51F0" w14:textId="77777777" w:rsidR="009F248B" w:rsidRPr="009F248B" w:rsidRDefault="009F248B" w:rsidP="009B6E1F">
      <w:pPr>
        <w:widowControl/>
        <w:numPr>
          <w:ilvl w:val="0"/>
          <w:numId w:val="10"/>
        </w:numPr>
        <w:autoSpaceDE/>
        <w:autoSpaceDN/>
        <w:adjustRightInd/>
        <w:spacing w:after="160" w:line="259" w:lineRule="auto"/>
        <w:contextualSpacing/>
        <w:rPr>
          <w:rFonts w:eastAsia="Calibri"/>
          <w:sz w:val="24"/>
          <w:szCs w:val="24"/>
          <w:lang w:eastAsia="en-US"/>
        </w:rPr>
      </w:pPr>
      <w:r w:rsidRPr="009F248B">
        <w:rPr>
          <w:rFonts w:eastAsia="Calibri"/>
          <w:sz w:val="24"/>
          <w:szCs w:val="24"/>
          <w:lang w:eastAsia="en-US"/>
        </w:rPr>
        <w:t>Любой руководитель заинтересован в предотвращении конфликтов между сотрудниками и между сотрудниками и клиентами.</w:t>
      </w:r>
    </w:p>
    <w:p w14:paraId="2EA02FA4" w14:textId="77777777" w:rsidR="009F248B" w:rsidRPr="009F248B" w:rsidRDefault="009F248B" w:rsidP="009B6E1F">
      <w:pPr>
        <w:widowControl/>
        <w:numPr>
          <w:ilvl w:val="0"/>
          <w:numId w:val="10"/>
        </w:numPr>
        <w:autoSpaceDE/>
        <w:autoSpaceDN/>
        <w:adjustRightInd/>
        <w:spacing w:after="160" w:line="259" w:lineRule="auto"/>
        <w:contextualSpacing/>
        <w:rPr>
          <w:rFonts w:eastAsia="Calibri"/>
          <w:sz w:val="24"/>
          <w:szCs w:val="24"/>
          <w:lang w:eastAsia="en-US"/>
        </w:rPr>
      </w:pPr>
      <w:r w:rsidRPr="009F248B">
        <w:rPr>
          <w:rFonts w:eastAsia="Calibri"/>
          <w:sz w:val="24"/>
          <w:szCs w:val="24"/>
          <w:lang w:eastAsia="en-US"/>
        </w:rPr>
        <w:t>Публичные выступления руководителя имеют важное значение для имиджа организации.</w:t>
      </w:r>
    </w:p>
    <w:p w14:paraId="52507D0B" w14:textId="77777777" w:rsidR="009F248B" w:rsidRPr="009F248B" w:rsidRDefault="009F248B" w:rsidP="009B6E1F">
      <w:pPr>
        <w:widowControl/>
        <w:numPr>
          <w:ilvl w:val="0"/>
          <w:numId w:val="10"/>
        </w:numPr>
        <w:autoSpaceDE/>
        <w:autoSpaceDN/>
        <w:adjustRightInd/>
        <w:spacing w:after="160" w:line="259" w:lineRule="auto"/>
        <w:contextualSpacing/>
        <w:rPr>
          <w:rFonts w:eastAsia="Calibri"/>
          <w:sz w:val="24"/>
          <w:szCs w:val="24"/>
          <w:lang w:eastAsia="en-US"/>
        </w:rPr>
      </w:pPr>
      <w:r w:rsidRPr="009F248B">
        <w:rPr>
          <w:rFonts w:eastAsia="Calibri"/>
          <w:sz w:val="24"/>
          <w:szCs w:val="24"/>
          <w:lang w:eastAsia="en-US"/>
        </w:rPr>
        <w:t xml:space="preserve">В ходе переговоров возможен компромисс, то есть взаимные уступки. При сотрудничестве на первый план выступают именно межличностные отношения. </w:t>
      </w:r>
    </w:p>
    <w:p w14:paraId="74DA005C" w14:textId="77777777" w:rsidR="009F248B" w:rsidRPr="009F248B" w:rsidRDefault="009F248B" w:rsidP="009F248B">
      <w:pPr>
        <w:widowControl/>
        <w:autoSpaceDE/>
        <w:autoSpaceDN/>
        <w:adjustRightInd/>
        <w:rPr>
          <w:rFonts w:eastAsia="Calibri"/>
          <w:sz w:val="24"/>
          <w:szCs w:val="24"/>
          <w:lang w:eastAsia="en-US"/>
        </w:rPr>
      </w:pPr>
    </w:p>
    <w:p w14:paraId="6A4CC2CE" w14:textId="77777777" w:rsidR="009F248B" w:rsidRPr="009F248B" w:rsidRDefault="009F248B" w:rsidP="009F248B">
      <w:pPr>
        <w:widowControl/>
        <w:autoSpaceDE/>
        <w:autoSpaceDN/>
        <w:adjustRightInd/>
        <w:rPr>
          <w:b/>
          <w:bCs/>
          <w:iCs/>
          <w:sz w:val="28"/>
          <w:szCs w:val="22"/>
        </w:rPr>
      </w:pPr>
      <w:r w:rsidRPr="009F248B">
        <w:rPr>
          <w:b/>
          <w:bCs/>
          <w:iCs/>
          <w:sz w:val="28"/>
          <w:szCs w:val="22"/>
        </w:rPr>
        <w:t>УСТНАЯ ЧАСТЬ</w:t>
      </w:r>
    </w:p>
    <w:p w14:paraId="1DDA3C91" w14:textId="77777777" w:rsidR="009F248B" w:rsidRPr="009F248B" w:rsidRDefault="009F248B" w:rsidP="009F248B">
      <w:pPr>
        <w:widowControl/>
        <w:autoSpaceDE/>
        <w:autoSpaceDN/>
        <w:adjustRightInd/>
        <w:spacing w:after="160" w:line="259" w:lineRule="auto"/>
        <w:contextualSpacing/>
        <w:jc w:val="both"/>
        <w:rPr>
          <w:rFonts w:eastAsia="SimSun"/>
          <w:b/>
          <w:bCs/>
          <w:sz w:val="24"/>
          <w:szCs w:val="24"/>
          <w:lang w:eastAsia="en-US"/>
        </w:rPr>
      </w:pPr>
      <w:r w:rsidRPr="009F248B">
        <w:rPr>
          <w:rFonts w:eastAsia="SimSun"/>
          <w:b/>
          <w:bCs/>
          <w:sz w:val="24"/>
          <w:szCs w:val="24"/>
          <w:lang w:eastAsia="en-US"/>
        </w:rPr>
        <w:t xml:space="preserve">Выполните </w:t>
      </w:r>
      <w:r w:rsidRPr="009F248B">
        <w:rPr>
          <w:rFonts w:eastAsia="DengXian"/>
          <w:b/>
          <w:sz w:val="24"/>
          <w:szCs w:val="24"/>
          <w:shd w:val="clear" w:color="auto" w:fill="FFFFFF"/>
          <w:lang w:eastAsia="en-US"/>
        </w:rPr>
        <w:t>практико-ориентированное задание на одну из двух предложенных ситуаций</w:t>
      </w:r>
      <w:r w:rsidRPr="009F248B">
        <w:rPr>
          <w:rFonts w:eastAsia="SimSun"/>
          <w:b/>
          <w:bCs/>
          <w:sz w:val="24"/>
          <w:szCs w:val="24"/>
          <w:lang w:eastAsia="en-US"/>
        </w:rPr>
        <w:t xml:space="preserve"> (30 баллов):</w:t>
      </w:r>
    </w:p>
    <w:p w14:paraId="58525773" w14:textId="5CAC99E1" w:rsidR="009F248B" w:rsidRPr="009F248B" w:rsidRDefault="003F28E3" w:rsidP="009F248B">
      <w:pPr>
        <w:jc w:val="both"/>
        <w:rPr>
          <w:b/>
          <w:sz w:val="24"/>
          <w:szCs w:val="24"/>
          <w:lang w:val="de-DE"/>
        </w:rPr>
      </w:pPr>
      <w:r>
        <w:rPr>
          <w:b/>
          <w:sz w:val="24"/>
          <w:szCs w:val="24"/>
          <w:lang w:val="de-DE"/>
        </w:rPr>
        <w:t>Aufgabe</w:t>
      </w:r>
      <w:r w:rsidR="009F248B" w:rsidRPr="009F248B">
        <w:rPr>
          <w:b/>
          <w:sz w:val="24"/>
          <w:szCs w:val="24"/>
          <w:lang w:val="de-DE"/>
        </w:rPr>
        <w:t xml:space="preserve">. Beschreiben Sie die Grafik. Schreiben Sie eine Analyse anhand des Textes in Aufgabe 2 (ca. 150 Wörter). </w:t>
      </w:r>
    </w:p>
    <w:p w14:paraId="69F1A945" w14:textId="77777777" w:rsidR="009F248B" w:rsidRPr="009F248B" w:rsidRDefault="009F248B" w:rsidP="009F248B">
      <w:pPr>
        <w:pStyle w:val="a6"/>
        <w:ind w:left="720"/>
        <w:jc w:val="both"/>
        <w:rPr>
          <w:b/>
          <w:sz w:val="24"/>
          <w:szCs w:val="24"/>
          <w:lang w:val="de-DE"/>
        </w:rPr>
      </w:pPr>
    </w:p>
    <w:p w14:paraId="76F7BBBE" w14:textId="77777777" w:rsidR="009F248B" w:rsidRPr="009F248B" w:rsidRDefault="009F248B" w:rsidP="009F248B">
      <w:pPr>
        <w:pStyle w:val="a6"/>
        <w:ind w:left="720"/>
        <w:jc w:val="both"/>
        <w:rPr>
          <w:b/>
          <w:sz w:val="24"/>
          <w:szCs w:val="24"/>
          <w:lang w:val="de-DE"/>
        </w:rPr>
      </w:pPr>
    </w:p>
    <w:p w14:paraId="18EA55A5" w14:textId="77777777" w:rsidR="009F248B" w:rsidRPr="009F248B" w:rsidRDefault="009F248B" w:rsidP="009F248B">
      <w:pPr>
        <w:pStyle w:val="a6"/>
        <w:ind w:left="720"/>
        <w:jc w:val="both"/>
        <w:rPr>
          <w:b/>
          <w:sz w:val="24"/>
          <w:szCs w:val="24"/>
        </w:rPr>
      </w:pPr>
      <w:r w:rsidRPr="009F248B">
        <w:rPr>
          <w:noProof/>
        </w:rPr>
        <w:lastRenderedPageBreak/>
        <w:drawing>
          <wp:inline distT="0" distB="0" distL="0" distR="0" wp14:anchorId="7364287B" wp14:editId="6471E50D">
            <wp:extent cx="5184948" cy="3229968"/>
            <wp:effectExtent l="0" t="0" r="0" b="8890"/>
            <wp:docPr id="224534649" name="Рисунок 4" descr="Изображение выглядит как текст, снимок экрана, программное обеспечение, Мультимедийное программное обеспечение&#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133010" name="Рисунок 4" descr="Изображение выглядит как текст, снимок экрана, программное обеспечение, Мультимедийное программное обеспечение&#10;&#10;Автоматически созданное описание"/>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197983" cy="3238088"/>
                    </a:xfrm>
                    <a:prstGeom prst="rect">
                      <a:avLst/>
                    </a:prstGeom>
                    <a:noFill/>
                    <a:ln>
                      <a:noFill/>
                    </a:ln>
                  </pic:spPr>
                </pic:pic>
              </a:graphicData>
            </a:graphic>
          </wp:inline>
        </w:drawing>
      </w:r>
    </w:p>
    <w:p w14:paraId="70E46AE3" w14:textId="77777777" w:rsidR="009F248B" w:rsidRPr="009F248B" w:rsidRDefault="009F248B" w:rsidP="009F248B">
      <w:pPr>
        <w:pStyle w:val="a6"/>
        <w:ind w:left="720"/>
        <w:jc w:val="both"/>
        <w:rPr>
          <w:b/>
          <w:sz w:val="24"/>
          <w:szCs w:val="24"/>
          <w:lang w:val="en-US"/>
        </w:rPr>
      </w:pPr>
    </w:p>
    <w:p w14:paraId="05E57F67" w14:textId="77777777" w:rsidR="009F248B" w:rsidRPr="009F248B" w:rsidRDefault="009F248B" w:rsidP="009F248B">
      <w:pPr>
        <w:widowControl/>
        <w:autoSpaceDE/>
        <w:autoSpaceDN/>
        <w:adjustRightInd/>
        <w:spacing w:after="160" w:line="259" w:lineRule="auto"/>
        <w:ind w:left="720"/>
        <w:contextualSpacing/>
        <w:rPr>
          <w:rFonts w:eastAsia="Calibri"/>
          <w:b/>
          <w:bCs/>
          <w:sz w:val="24"/>
          <w:szCs w:val="24"/>
          <w:lang w:val="de-DE" w:eastAsia="en-US"/>
        </w:rPr>
      </w:pPr>
      <w:r w:rsidRPr="009F248B">
        <w:rPr>
          <w:rFonts w:eastAsia="Calibri"/>
          <w:sz w:val="24"/>
          <w:szCs w:val="24"/>
          <w:shd w:val="clear" w:color="auto" w:fill="FFFFFF"/>
          <w:lang w:val="de-DE" w:eastAsia="en-US"/>
        </w:rPr>
        <w:t xml:space="preserve">Der illegale Handel mit exotischen Tieren und Pflanzen ist ein lukratives Geschäft, hat aber dramatische Folgen: Viele Arten sind in ihrem Bestand gefährdet oder vom Aussterben bedroht. </w:t>
      </w:r>
      <w:r w:rsidRPr="009F248B">
        <w:rPr>
          <w:rFonts w:eastAsia="Calibri"/>
          <w:b/>
          <w:bCs/>
          <w:sz w:val="24"/>
          <w:szCs w:val="24"/>
          <w:shd w:val="clear" w:color="auto" w:fill="FFFFFF"/>
          <w:lang w:val="de-DE" w:eastAsia="en-US"/>
        </w:rPr>
        <w:t>Sprechen Sie über den wichtigen Beitrag vom Zoll im Kampf gegen das Artensterben.</w:t>
      </w:r>
    </w:p>
    <w:p w14:paraId="78FA818B" w14:textId="77777777" w:rsidR="006B10BE" w:rsidRPr="00561769" w:rsidRDefault="006B10BE" w:rsidP="006B10BE">
      <w:pPr>
        <w:widowControl/>
        <w:autoSpaceDE/>
        <w:autoSpaceDN/>
        <w:adjustRightInd/>
        <w:rPr>
          <w:b/>
          <w:bCs/>
          <w:i/>
          <w:iCs/>
          <w:sz w:val="28"/>
          <w:szCs w:val="22"/>
          <w:lang w:val="de-DE"/>
        </w:rPr>
      </w:pPr>
    </w:p>
    <w:p w14:paraId="3D489AC5" w14:textId="77777777" w:rsidR="006B10BE" w:rsidRPr="00561769" w:rsidRDefault="006B10BE" w:rsidP="006B10BE">
      <w:pPr>
        <w:widowControl/>
        <w:autoSpaceDE/>
        <w:autoSpaceDN/>
        <w:adjustRightInd/>
        <w:ind w:firstLine="709"/>
        <w:jc w:val="center"/>
        <w:rPr>
          <w:b/>
          <w:bCs/>
          <w:i/>
          <w:iCs/>
          <w:sz w:val="28"/>
          <w:szCs w:val="22"/>
          <w:u w:val="single"/>
          <w:lang w:val="de-DE"/>
        </w:rPr>
      </w:pPr>
      <w:r w:rsidRPr="000020A9">
        <w:rPr>
          <w:b/>
          <w:bCs/>
          <w:i/>
          <w:iCs/>
          <w:sz w:val="28"/>
          <w:szCs w:val="22"/>
          <w:u w:val="single"/>
        </w:rPr>
        <w:t>Французский</w:t>
      </w:r>
      <w:r w:rsidRPr="00561769">
        <w:rPr>
          <w:b/>
          <w:bCs/>
          <w:i/>
          <w:iCs/>
          <w:sz w:val="28"/>
          <w:szCs w:val="22"/>
          <w:u w:val="single"/>
          <w:lang w:val="de-DE"/>
        </w:rPr>
        <w:t xml:space="preserve"> </w:t>
      </w:r>
      <w:r w:rsidRPr="000020A9">
        <w:rPr>
          <w:b/>
          <w:bCs/>
          <w:i/>
          <w:iCs/>
          <w:sz w:val="28"/>
          <w:szCs w:val="22"/>
          <w:u w:val="single"/>
        </w:rPr>
        <w:t>язык</w:t>
      </w:r>
    </w:p>
    <w:p w14:paraId="791BDFBF" w14:textId="77777777" w:rsidR="000020A9" w:rsidRPr="006A052A" w:rsidRDefault="000020A9" w:rsidP="000020A9">
      <w:pPr>
        <w:widowControl/>
        <w:autoSpaceDE/>
        <w:autoSpaceDN/>
        <w:adjustRightInd/>
        <w:rPr>
          <w:b/>
          <w:bCs/>
          <w:iCs/>
          <w:sz w:val="24"/>
          <w:szCs w:val="24"/>
        </w:rPr>
      </w:pPr>
      <w:r w:rsidRPr="006A052A">
        <w:rPr>
          <w:b/>
          <w:bCs/>
          <w:iCs/>
          <w:sz w:val="24"/>
          <w:szCs w:val="24"/>
        </w:rPr>
        <w:t>ПИСЬМЕННАЯ ЧАСТЬ</w:t>
      </w:r>
    </w:p>
    <w:p w14:paraId="3D6397CD" w14:textId="77777777" w:rsidR="000020A9" w:rsidRPr="006A052A" w:rsidRDefault="000020A9" w:rsidP="009B6E1F">
      <w:pPr>
        <w:widowControl/>
        <w:numPr>
          <w:ilvl w:val="0"/>
          <w:numId w:val="6"/>
        </w:numPr>
        <w:autoSpaceDE/>
        <w:autoSpaceDN/>
        <w:adjustRightInd/>
        <w:spacing w:after="160" w:line="360" w:lineRule="auto"/>
        <w:ind w:left="284" w:hanging="284"/>
        <w:contextualSpacing/>
        <w:rPr>
          <w:b/>
          <w:sz w:val="24"/>
          <w:szCs w:val="24"/>
          <w:lang w:val="es-ES" w:eastAsia="en-US"/>
        </w:rPr>
      </w:pPr>
      <w:r w:rsidRPr="006A052A">
        <w:rPr>
          <w:b/>
          <w:sz w:val="24"/>
          <w:szCs w:val="24"/>
          <w:lang w:val="fr-FR" w:eastAsia="en-US"/>
        </w:rPr>
        <w:t>COMPRÉHENSION</w:t>
      </w:r>
      <w:r w:rsidRPr="006A052A">
        <w:rPr>
          <w:b/>
          <w:sz w:val="24"/>
          <w:szCs w:val="24"/>
          <w:lang w:val="es-ES" w:eastAsia="en-US"/>
        </w:rPr>
        <w:t xml:space="preserve"> LÉXICO-GRAMMATICALE </w:t>
      </w:r>
    </w:p>
    <w:p w14:paraId="30C35F3A" w14:textId="77777777" w:rsidR="000020A9" w:rsidRPr="006A052A" w:rsidRDefault="000020A9" w:rsidP="000020A9">
      <w:pPr>
        <w:spacing w:after="80"/>
        <w:rPr>
          <w:b/>
          <w:bCs/>
          <w:sz w:val="24"/>
          <w:szCs w:val="24"/>
          <w:lang w:val="fr-FR"/>
        </w:rPr>
      </w:pPr>
      <w:bookmarkStart w:id="18" w:name="_Hlk82948334"/>
      <w:r w:rsidRPr="006A052A">
        <w:rPr>
          <w:b/>
          <w:bCs/>
          <w:sz w:val="24"/>
          <w:szCs w:val="24"/>
          <w:lang w:val="fr-FR"/>
        </w:rPr>
        <w:t>I. Différences interculturelles. Choisissez la bonne option.</w:t>
      </w:r>
    </w:p>
    <w:p w14:paraId="5229000C" w14:textId="77777777" w:rsidR="000020A9" w:rsidRPr="006A052A" w:rsidRDefault="000020A9" w:rsidP="000020A9">
      <w:pPr>
        <w:rPr>
          <w:sz w:val="24"/>
          <w:szCs w:val="24"/>
          <w:lang w:val="fr-FR"/>
        </w:rPr>
      </w:pPr>
      <w:r w:rsidRPr="006A052A">
        <w:rPr>
          <w:sz w:val="24"/>
          <w:szCs w:val="24"/>
          <w:lang w:val="fr-FR"/>
        </w:rPr>
        <w:t xml:space="preserve">1. Chaque pays a sa propre … , c’est-à-dire un ensemble de règles et d’usages considérés comme socialement acceptables. </w:t>
      </w:r>
    </w:p>
    <w:p w14:paraId="09F3AD3F" w14:textId="77777777" w:rsidR="000020A9" w:rsidRPr="006A052A" w:rsidRDefault="000020A9" w:rsidP="000020A9">
      <w:pPr>
        <w:pStyle w:val="a6"/>
        <w:spacing w:after="80"/>
        <w:ind w:left="0"/>
        <w:rPr>
          <w:sz w:val="24"/>
          <w:szCs w:val="24"/>
          <w:lang w:val="fr-FR"/>
        </w:rPr>
      </w:pPr>
      <w:r w:rsidRPr="006A052A">
        <w:rPr>
          <w:sz w:val="24"/>
          <w:szCs w:val="24"/>
          <w:lang w:val="fr-FR"/>
        </w:rPr>
        <w:t>a) identité b) conception c) image d) étiquette</w:t>
      </w:r>
    </w:p>
    <w:bookmarkEnd w:id="18"/>
    <w:p w14:paraId="6449F80A"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 xml:space="preserve">2. Le management international prend en … les diversités culturelles de chaque équipe. </w:t>
      </w:r>
    </w:p>
    <w:p w14:paraId="04BD93A5" w14:textId="77777777" w:rsidR="000020A9" w:rsidRPr="006A052A" w:rsidRDefault="000020A9" w:rsidP="000020A9">
      <w:pPr>
        <w:spacing w:after="80"/>
        <w:rPr>
          <w:sz w:val="24"/>
          <w:szCs w:val="24"/>
          <w:lang w:val="fr-FR"/>
        </w:rPr>
      </w:pPr>
      <w:r w:rsidRPr="006A052A">
        <w:rPr>
          <w:sz w:val="24"/>
          <w:szCs w:val="24"/>
          <w:lang w:val="fr-FR"/>
        </w:rPr>
        <w:t>a) face b) charge  c) compte d) mains</w:t>
      </w:r>
    </w:p>
    <w:p w14:paraId="77D5C5A7" w14:textId="77777777" w:rsidR="000020A9" w:rsidRPr="006A052A" w:rsidRDefault="000020A9" w:rsidP="000020A9">
      <w:pPr>
        <w:jc w:val="both"/>
        <w:rPr>
          <w:sz w:val="24"/>
          <w:szCs w:val="24"/>
          <w:lang w:val="fr-FR"/>
        </w:rPr>
      </w:pPr>
      <w:bookmarkStart w:id="19" w:name="_Hlk82952436"/>
      <w:r w:rsidRPr="006A052A">
        <w:rPr>
          <w:sz w:val="24"/>
          <w:szCs w:val="24"/>
          <w:lang w:val="fr-FR"/>
        </w:rPr>
        <w:t xml:space="preserve">3. Face à la différence culturelle le manager doit faire en sorte de minimiser … des malentendus, à la manière d’un médiateur. </w:t>
      </w:r>
    </w:p>
    <w:p w14:paraId="5F0C9805" w14:textId="77777777" w:rsidR="000020A9" w:rsidRPr="006A052A" w:rsidRDefault="000020A9" w:rsidP="000020A9">
      <w:pPr>
        <w:spacing w:after="80"/>
        <w:jc w:val="both"/>
        <w:rPr>
          <w:sz w:val="24"/>
          <w:szCs w:val="24"/>
          <w:lang w:val="fr-FR"/>
        </w:rPr>
      </w:pPr>
      <w:r w:rsidRPr="006A052A">
        <w:rPr>
          <w:sz w:val="24"/>
          <w:szCs w:val="24"/>
          <w:lang w:val="fr-FR"/>
        </w:rPr>
        <w:t>a) les causes b) les conséquences c) les raisons d) les bilans</w:t>
      </w:r>
    </w:p>
    <w:p w14:paraId="0130D781" w14:textId="77777777" w:rsidR="000020A9" w:rsidRPr="006A052A" w:rsidRDefault="000020A9" w:rsidP="000020A9">
      <w:pPr>
        <w:jc w:val="both"/>
        <w:rPr>
          <w:sz w:val="24"/>
          <w:szCs w:val="24"/>
          <w:lang w:val="fr-FR"/>
        </w:rPr>
      </w:pPr>
      <w:r w:rsidRPr="006A052A">
        <w:rPr>
          <w:sz w:val="24"/>
          <w:szCs w:val="24"/>
          <w:lang w:val="fr-FR"/>
        </w:rPr>
        <w:t>4. Le management interculturel doit trouver des solutions aux problèmes interculturels : visions … , difficultés de communication, comportements inappropriés.</w:t>
      </w:r>
    </w:p>
    <w:p w14:paraId="49C8219E" w14:textId="77777777" w:rsidR="000020A9" w:rsidRPr="006A052A" w:rsidRDefault="000020A9" w:rsidP="000020A9">
      <w:pPr>
        <w:spacing w:after="80"/>
        <w:jc w:val="both"/>
        <w:rPr>
          <w:sz w:val="24"/>
          <w:szCs w:val="24"/>
          <w:lang w:val="fr-FR"/>
        </w:rPr>
      </w:pPr>
      <w:r w:rsidRPr="006A052A">
        <w:rPr>
          <w:sz w:val="24"/>
          <w:szCs w:val="24"/>
          <w:lang w:val="fr-FR"/>
        </w:rPr>
        <w:t>a) antérieures  b) communes c) économiques  d) divergentes</w:t>
      </w:r>
    </w:p>
    <w:p w14:paraId="1DBE7541"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5. Du fait de modes de communication différents, … peuvent émerger entre personnes de cultures différentes.</w:t>
      </w:r>
    </w:p>
    <w:p w14:paraId="2EA50F2A" w14:textId="77777777" w:rsidR="000020A9" w:rsidRPr="006A052A" w:rsidRDefault="000020A9" w:rsidP="000020A9">
      <w:pPr>
        <w:spacing w:after="80"/>
        <w:rPr>
          <w:sz w:val="24"/>
          <w:szCs w:val="24"/>
          <w:lang w:val="fr-FR"/>
        </w:rPr>
      </w:pPr>
      <w:r w:rsidRPr="006A052A">
        <w:rPr>
          <w:sz w:val="24"/>
          <w:szCs w:val="24"/>
          <w:shd w:val="clear" w:color="auto" w:fill="FFFFFF"/>
          <w:lang w:val="fr-FR"/>
        </w:rPr>
        <w:t>a) des ententes b) des conflits c) des accords d) des avantages</w:t>
      </w:r>
    </w:p>
    <w:p w14:paraId="0D437BDA" w14:textId="77777777" w:rsidR="000020A9" w:rsidRPr="006A052A" w:rsidRDefault="000020A9" w:rsidP="000020A9">
      <w:pPr>
        <w:rPr>
          <w:sz w:val="24"/>
          <w:szCs w:val="24"/>
          <w:shd w:val="clear" w:color="auto" w:fill="FFFFFF"/>
          <w:lang w:val="fr-FR"/>
        </w:rPr>
      </w:pPr>
      <w:bookmarkStart w:id="20" w:name="_Hlk115631936"/>
      <w:r w:rsidRPr="006A052A">
        <w:rPr>
          <w:sz w:val="24"/>
          <w:szCs w:val="24"/>
          <w:shd w:val="clear" w:color="auto" w:fill="FFFFFF"/>
          <w:lang w:val="fr-FR"/>
        </w:rPr>
        <w:t>6. Les classifications des cultures élaborées par les ethnologues Edward T. Hall (1976) et Hofstede (1994) peuvent faciliter … des différences socio-culturelles.</w:t>
      </w:r>
    </w:p>
    <w:p w14:paraId="70F31982"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le retour b) l’affrontement c) la promotion d) la compréhension</w:t>
      </w:r>
    </w:p>
    <w:p w14:paraId="39267CB9" w14:textId="77777777" w:rsidR="000020A9" w:rsidRPr="006A052A" w:rsidRDefault="000020A9" w:rsidP="000020A9">
      <w:pPr>
        <w:spacing w:after="80"/>
        <w:jc w:val="both"/>
        <w:rPr>
          <w:b/>
          <w:bCs/>
          <w:sz w:val="24"/>
          <w:szCs w:val="24"/>
          <w:shd w:val="clear" w:color="auto" w:fill="FFFFFF"/>
          <w:lang w:val="fr-FR"/>
        </w:rPr>
      </w:pPr>
      <w:r w:rsidRPr="006A052A">
        <w:rPr>
          <w:b/>
          <w:bCs/>
          <w:sz w:val="24"/>
          <w:szCs w:val="24"/>
          <w:shd w:val="clear" w:color="auto" w:fill="FFFFFF"/>
          <w:lang w:val="fr-FR"/>
        </w:rPr>
        <w:t xml:space="preserve">II. Choisissez deux options correctes. </w:t>
      </w:r>
    </w:p>
    <w:p w14:paraId="148B9FA6"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7. Choisissez 2 pays qui se caractérisent par</w:t>
      </w:r>
      <w:r w:rsidRPr="006A052A">
        <w:rPr>
          <w:rFonts w:eastAsia="Calibri"/>
          <w:sz w:val="24"/>
          <w:szCs w:val="24"/>
          <w:shd w:val="clear" w:color="auto" w:fill="FFFFFF"/>
          <w:lang w:val="fr-FR" w:eastAsia="ar-SA"/>
        </w:rPr>
        <w:t xml:space="preserve"> une culture polychronique </w:t>
      </w:r>
      <w:r w:rsidRPr="006A052A">
        <w:rPr>
          <w:sz w:val="24"/>
          <w:szCs w:val="24"/>
          <w:shd w:val="clear" w:color="auto" w:fill="FFFFFF"/>
          <w:lang w:val="fr-FR"/>
        </w:rPr>
        <w:t>:</w:t>
      </w:r>
    </w:p>
    <w:p w14:paraId="4B785FFF"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a) la Suisse b) la France  c) le Canada d) le Mexique</w:t>
      </w:r>
    </w:p>
    <w:p w14:paraId="6407986B"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8. Choisissez 2 pays qui ont</w:t>
      </w:r>
      <w:r w:rsidRPr="006A052A">
        <w:rPr>
          <w:rFonts w:eastAsia="Calibri"/>
          <w:sz w:val="24"/>
          <w:szCs w:val="24"/>
          <w:shd w:val="clear" w:color="auto" w:fill="FFFFFF"/>
          <w:lang w:val="fr-FR" w:eastAsia="ar-SA"/>
        </w:rPr>
        <w:t xml:space="preserve"> un haut d</w:t>
      </w:r>
      <w:r w:rsidRPr="006A052A">
        <w:rPr>
          <w:sz w:val="24"/>
          <w:szCs w:val="24"/>
          <w:lang w:val="fr-FR"/>
        </w:rPr>
        <w:t xml:space="preserve">egré d’individualisme </w:t>
      </w:r>
      <w:r w:rsidRPr="006A052A">
        <w:rPr>
          <w:sz w:val="24"/>
          <w:szCs w:val="24"/>
          <w:shd w:val="clear" w:color="auto" w:fill="FFFFFF"/>
          <w:lang w:val="fr-FR"/>
        </w:rPr>
        <w:t>:</w:t>
      </w:r>
    </w:p>
    <w:p w14:paraId="126F3876"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lastRenderedPageBreak/>
        <w:t>a) les États-Unis  b) l’Egypte c) les Pays-Bas  d) Brésil</w:t>
      </w:r>
    </w:p>
    <w:p w14:paraId="4FD5B672"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9. Choisissez 2 pays où la distance hiérarchique est forte:</w:t>
      </w:r>
    </w:p>
    <w:p w14:paraId="54C51A5D"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la France  b) les États-Unis c) l’Australie d) la Turquie</w:t>
      </w:r>
    </w:p>
    <w:p w14:paraId="289151A8"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10. Choisissez 2 pays qui se caractérisent par une c</w:t>
      </w:r>
      <w:r w:rsidRPr="006A052A">
        <w:rPr>
          <w:sz w:val="24"/>
          <w:szCs w:val="24"/>
          <w:lang w:val="fr-FR"/>
        </w:rPr>
        <w:t>ulture à contexte fort</w:t>
      </w:r>
      <w:r w:rsidRPr="006A052A">
        <w:rPr>
          <w:sz w:val="24"/>
          <w:szCs w:val="24"/>
          <w:shd w:val="clear" w:color="auto" w:fill="FFFFFF"/>
          <w:lang w:val="fr-FR"/>
        </w:rPr>
        <w:t>:</w:t>
      </w:r>
    </w:p>
    <w:p w14:paraId="69F654C6"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la France b) l’Allemagne c) l’Algérie d) la Thaïlande</w:t>
      </w:r>
    </w:p>
    <w:p w14:paraId="2A1F195B"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 xml:space="preserve">11. Choisissez 2 pays qui </w:t>
      </w:r>
      <w:r w:rsidRPr="006A052A">
        <w:rPr>
          <w:sz w:val="24"/>
          <w:szCs w:val="24"/>
          <w:lang w:val="fr-FR"/>
        </w:rPr>
        <w:t>ont un haut degré de contrôle de l’incertitude</w:t>
      </w:r>
      <w:r w:rsidRPr="006A052A">
        <w:rPr>
          <w:sz w:val="24"/>
          <w:szCs w:val="24"/>
          <w:shd w:val="clear" w:color="auto" w:fill="FFFFFF"/>
          <w:lang w:val="fr-FR"/>
        </w:rPr>
        <w:t>:</w:t>
      </w:r>
    </w:p>
    <w:p w14:paraId="061C8158"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la France b) la Norvège c) la Turquie d) le Danemark</w:t>
      </w:r>
    </w:p>
    <w:p w14:paraId="0E9AB2D0"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12. Choisissez parmi les options proposées le pays où le dirigeant se considère comme l'un des membres de l'équipe de travail, aux côtés des autres employés:</w:t>
      </w:r>
    </w:p>
    <w:p w14:paraId="5FCA7E9F" w14:textId="77777777" w:rsidR="000020A9" w:rsidRPr="006A052A" w:rsidRDefault="000020A9" w:rsidP="000020A9">
      <w:pPr>
        <w:spacing w:after="120"/>
        <w:jc w:val="both"/>
        <w:rPr>
          <w:sz w:val="24"/>
          <w:szCs w:val="24"/>
          <w:shd w:val="clear" w:color="auto" w:fill="FFFFFF"/>
          <w:lang w:val="fr-FR"/>
        </w:rPr>
      </w:pPr>
      <w:bookmarkStart w:id="21" w:name="_Hlk119071469"/>
      <w:r w:rsidRPr="006A052A">
        <w:rPr>
          <w:sz w:val="24"/>
          <w:szCs w:val="24"/>
          <w:shd w:val="clear" w:color="auto" w:fill="FFFFFF"/>
          <w:lang w:val="fr-FR"/>
        </w:rPr>
        <w:t xml:space="preserve">a) la France </w:t>
      </w:r>
      <w:bookmarkEnd w:id="21"/>
      <w:r w:rsidRPr="006A052A">
        <w:rPr>
          <w:sz w:val="24"/>
          <w:szCs w:val="24"/>
          <w:shd w:val="clear" w:color="auto" w:fill="FFFFFF"/>
          <w:lang w:val="fr-FR"/>
        </w:rPr>
        <w:t xml:space="preserve">b) la Norvège c) la Suède d) le Brésil </w:t>
      </w:r>
    </w:p>
    <w:p w14:paraId="76688847" w14:textId="77777777" w:rsidR="000020A9" w:rsidRPr="006A052A" w:rsidRDefault="000020A9" w:rsidP="000020A9">
      <w:pPr>
        <w:spacing w:after="80"/>
        <w:rPr>
          <w:b/>
          <w:bCs/>
          <w:sz w:val="24"/>
          <w:szCs w:val="24"/>
          <w:shd w:val="clear" w:color="auto" w:fill="FFFFFF"/>
          <w:lang w:val="fr-FR"/>
        </w:rPr>
      </w:pPr>
      <w:r w:rsidRPr="006A052A">
        <w:rPr>
          <w:b/>
          <w:bCs/>
          <w:sz w:val="24"/>
          <w:szCs w:val="24"/>
          <w:shd w:val="clear" w:color="auto" w:fill="FFFFFF"/>
          <w:lang w:val="fr-FR"/>
        </w:rPr>
        <w:t xml:space="preserve">III. </w:t>
      </w:r>
      <w:r w:rsidRPr="006A052A">
        <w:rPr>
          <w:b/>
          <w:bCs/>
          <w:i/>
          <w:iCs/>
          <w:sz w:val="24"/>
          <w:szCs w:val="24"/>
          <w:shd w:val="clear" w:color="auto" w:fill="FFFFFF"/>
          <w:lang w:val="fr-FR"/>
        </w:rPr>
        <w:t>Vrai ou faux ?</w:t>
      </w:r>
      <w:r w:rsidRPr="006A052A">
        <w:rPr>
          <w:b/>
          <w:bCs/>
          <w:sz w:val="24"/>
          <w:szCs w:val="24"/>
          <w:shd w:val="clear" w:color="auto" w:fill="FFFFFF"/>
          <w:lang w:val="fr-FR"/>
        </w:rPr>
        <w:t xml:space="preserve"> Choisissez la bonne option. </w:t>
      </w:r>
    </w:p>
    <w:p w14:paraId="234108ED"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13. La France et les États-Unis : ces deux pays possèdent des systèmes de management similaires.</w:t>
      </w:r>
    </w:p>
    <w:p w14:paraId="11002CC4"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4EC20550"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14. Il existe plus de points communs professionnellement entre les Français et les Japonais (précis, méticuleux, rigides avec des codes hiérarchiques) qu’entre les Français et les Américains.</w:t>
      </w:r>
    </w:p>
    <w:p w14:paraId="0452AB0D"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278D528"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15. Les Français osent facilement prendre des risques quand il s’agit d’investir dans de nouveaux secteurs d’activité.</w:t>
      </w:r>
    </w:p>
    <w:p w14:paraId="20964BA8"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a) vrai b) faux</w:t>
      </w:r>
    </w:p>
    <w:p w14:paraId="40E123B4"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16. Demander à quelqu’un à combien s’élèvent ses revenus ou son chiffre d’affaires sera vu comme déplacé et mal vu aux États-Unis, alors que les Français trouveront cela normal car c’est un critère de succès et de réussite.</w:t>
      </w:r>
    </w:p>
    <w:p w14:paraId="182388A9"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263E6DD3"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17. En Australie il n’y a pas de formules de politesse compliquées dans les courriers d’affaires. Les formules de politesse sont assez laconiques.</w:t>
      </w:r>
    </w:p>
    <w:p w14:paraId="4407F47F"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003B7280"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18. En France la relation employeur/employé est basée sur des avantages mutuels.</w:t>
      </w:r>
    </w:p>
    <w:p w14:paraId="03A43B1F"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4E7CC497" w14:textId="77777777" w:rsidR="000020A9" w:rsidRPr="006A052A" w:rsidRDefault="000020A9" w:rsidP="000020A9">
      <w:pPr>
        <w:spacing w:after="80"/>
        <w:rPr>
          <w:b/>
          <w:bCs/>
          <w:sz w:val="24"/>
          <w:szCs w:val="24"/>
          <w:shd w:val="clear" w:color="auto" w:fill="FFFFFF"/>
          <w:lang w:val="fr-FR"/>
        </w:rPr>
      </w:pPr>
      <w:r w:rsidRPr="006A052A">
        <w:rPr>
          <w:b/>
          <w:bCs/>
          <w:sz w:val="24"/>
          <w:szCs w:val="24"/>
          <w:shd w:val="clear" w:color="auto" w:fill="FFFFFF"/>
          <w:lang w:val="fr-FR"/>
        </w:rPr>
        <w:t xml:space="preserve">IV. Choississez les affirmations correctes. </w:t>
      </w:r>
    </w:p>
    <w:p w14:paraId="238EC323" w14:textId="77777777" w:rsidR="000020A9" w:rsidRPr="006A052A" w:rsidRDefault="000020A9" w:rsidP="000020A9">
      <w:pPr>
        <w:jc w:val="both"/>
        <w:rPr>
          <w:b/>
          <w:bCs/>
          <w:sz w:val="24"/>
          <w:szCs w:val="24"/>
          <w:shd w:val="clear" w:color="auto" w:fill="FFFFFF"/>
          <w:lang w:val="fr-FR"/>
        </w:rPr>
      </w:pPr>
      <w:r w:rsidRPr="006A052A">
        <w:rPr>
          <w:b/>
          <w:bCs/>
          <w:sz w:val="24"/>
          <w:szCs w:val="24"/>
          <w:shd w:val="clear" w:color="auto" w:fill="FFFFFF"/>
          <w:lang w:val="fr-FR"/>
        </w:rPr>
        <w:t xml:space="preserve">19. Quelles affirmations caractérisent la France contrairement à l’Allemagne ? </w:t>
      </w:r>
    </w:p>
    <w:p w14:paraId="36E0E716"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a) Le respect de la loi, de l’ordre et d’autrui est présent à tous les niveaux.</w:t>
      </w:r>
    </w:p>
    <w:p w14:paraId="6D0E1ADF"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b) La population est plutôt individualiste, et le respect des règles est moins présent dans l’esprit collectif.</w:t>
      </w:r>
    </w:p>
    <w:p w14:paraId="5129BBB8"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 xml:space="preserve">c) Il existe très souvent une structure pyramidale très marquée dans les entreprises et le formalisme est assez présent. </w:t>
      </w:r>
    </w:p>
    <w:p w14:paraId="49137276"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d) Les codes à respecter envers son supérieur hiérarchique ne sont pas stricts et les échanges ne sont pas codifiés.</w:t>
      </w:r>
    </w:p>
    <w:p w14:paraId="0A1AF2EF"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e) Les entreprises valorisent beaucoup les diplômes et les formations.</w:t>
      </w:r>
    </w:p>
    <w:p w14:paraId="46E67B0A" w14:textId="77777777" w:rsidR="000020A9" w:rsidRPr="006A052A" w:rsidRDefault="000020A9" w:rsidP="000020A9">
      <w:pPr>
        <w:jc w:val="both"/>
        <w:rPr>
          <w:b/>
          <w:bCs/>
          <w:sz w:val="24"/>
          <w:szCs w:val="24"/>
          <w:shd w:val="clear" w:color="auto" w:fill="FFFFFF"/>
          <w:lang w:val="fr-FR"/>
        </w:rPr>
      </w:pPr>
      <w:r w:rsidRPr="006A052A">
        <w:rPr>
          <w:b/>
          <w:bCs/>
          <w:sz w:val="24"/>
          <w:szCs w:val="24"/>
          <w:shd w:val="clear" w:color="auto" w:fill="FFFFFF"/>
          <w:lang w:val="fr-FR"/>
        </w:rPr>
        <w:t xml:space="preserve">20.Quelles affirmations caractérisent la France contrairement aux États-Unis ? </w:t>
      </w:r>
    </w:p>
    <w:p w14:paraId="130AFBAA"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a) C’est la culture de l’entreprenariat et du risque qui prime.</w:t>
      </w:r>
    </w:p>
    <w:p w14:paraId="276551BF"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b) On se focalise plus sur le négatif (problèmes, erreurs) que sur le positif (réussites, avancées).</w:t>
      </w:r>
    </w:p>
    <w:p w14:paraId="74FDCD92"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c) Les normes sociales sont plus ouvertes (nouveauté favorablement accueillie, moins de formalisme, confiance accordée aux jeunes).</w:t>
      </w:r>
    </w:p>
    <w:p w14:paraId="47C45B4A"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d) Le service client est au cœur de toutes les entreprises du pays et on place le client au centre de ses priorités.</w:t>
      </w:r>
    </w:p>
    <w:p w14:paraId="52EF0C75"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e) Les entreprises accentuent leurs efforts sur la qualité finale du produit plutôt que sur l’expérience du client.</w:t>
      </w:r>
    </w:p>
    <w:p w14:paraId="37BDD7E5" w14:textId="77777777" w:rsidR="000020A9" w:rsidRPr="006A052A" w:rsidRDefault="000020A9" w:rsidP="000020A9">
      <w:pPr>
        <w:jc w:val="both"/>
        <w:rPr>
          <w:b/>
          <w:bCs/>
          <w:sz w:val="24"/>
          <w:szCs w:val="24"/>
          <w:shd w:val="clear" w:color="auto" w:fill="FFFFFF"/>
          <w:lang w:val="fr-FR"/>
        </w:rPr>
      </w:pPr>
      <w:r w:rsidRPr="006A052A">
        <w:rPr>
          <w:b/>
          <w:bCs/>
          <w:sz w:val="24"/>
          <w:szCs w:val="24"/>
          <w:shd w:val="clear" w:color="auto" w:fill="FFFFFF"/>
          <w:lang w:val="fr-FR"/>
        </w:rPr>
        <w:t xml:space="preserve">21. Quelles affirmations caractérisent la France contrairement à la Chine ? </w:t>
      </w:r>
    </w:p>
    <w:p w14:paraId="09103B8B"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 xml:space="preserve">a) Le client est vraiment roi et peut imposer ses conditions, même si elles peuvent sembler exagérées. </w:t>
      </w:r>
    </w:p>
    <w:p w14:paraId="4EC904AF"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lastRenderedPageBreak/>
        <w:t xml:space="preserve">b) Les employés des entreprises traitent les e-mails et les tâches en fonction de leur arrivée. </w:t>
      </w:r>
    </w:p>
    <w:p w14:paraId="10C58877"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c) Les employés organisent et hiérarchisent leurs tâches. Ils prennent du temps pour terminer les tâches en cours, examiner la demande, rassembler les informations nécessaires et réfléchir à la solution globale avant de répondre à un e-mail.</w:t>
      </w:r>
    </w:p>
    <w:p w14:paraId="0510FD5F"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d) Les contrôles de qualité et de gestion font partie intégrante du système de management des entreprises.</w:t>
      </w:r>
    </w:p>
    <w:p w14:paraId="77D4EB91"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e) Le contrôle de qualité et le contrôle de gestion ne sont pas très développées dans les entreprises de ce pays.</w:t>
      </w:r>
    </w:p>
    <w:p w14:paraId="3E5E1382" w14:textId="77777777" w:rsidR="000020A9" w:rsidRPr="006A052A" w:rsidRDefault="000020A9" w:rsidP="000020A9">
      <w:pPr>
        <w:rPr>
          <w:b/>
          <w:bCs/>
          <w:sz w:val="24"/>
          <w:szCs w:val="24"/>
          <w:shd w:val="clear" w:color="auto" w:fill="FFFFFF"/>
          <w:lang w:val="fr-FR"/>
        </w:rPr>
      </w:pPr>
      <w:r w:rsidRPr="006A052A">
        <w:rPr>
          <w:b/>
          <w:bCs/>
          <w:sz w:val="24"/>
          <w:szCs w:val="24"/>
          <w:shd w:val="clear" w:color="auto" w:fill="FFFFFF"/>
          <w:lang w:val="fr-FR"/>
        </w:rPr>
        <w:t>22. Choisissez les options correctes.</w:t>
      </w:r>
    </w:p>
    <w:p w14:paraId="3A1F498E" w14:textId="77777777" w:rsidR="000020A9" w:rsidRPr="006A052A" w:rsidRDefault="000020A9" w:rsidP="000020A9">
      <w:pPr>
        <w:rPr>
          <w:sz w:val="24"/>
          <w:szCs w:val="24"/>
          <w:shd w:val="clear" w:color="auto" w:fill="FFFFFF"/>
          <w:lang w:val="fr-FR"/>
        </w:rPr>
      </w:pPr>
      <w:r w:rsidRPr="006A052A">
        <w:rPr>
          <w:sz w:val="24"/>
          <w:szCs w:val="24"/>
          <w:shd w:val="clear" w:color="auto" w:fill="FFFFFF"/>
          <w:lang w:val="fr-FR"/>
        </w:rPr>
        <w:t>Pistes de solution pour une meilleure communication interculturelle :</w:t>
      </w:r>
    </w:p>
    <w:p w14:paraId="5D559291"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a) Accepter de prendre le temps de comprendre une situation plutôt que de tirer trop rapidement des conclusions.</w:t>
      </w:r>
    </w:p>
    <w:p w14:paraId="36E4B78B"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b)  Considérer les valeurs, les croyances et les comportements propres à sa culture comme meilleurs ou supérieurs.</w:t>
      </w:r>
    </w:p>
    <w:p w14:paraId="7F62146D"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c) Accepter d’aller vers l’autre, adopter une ouverture et de l’intérêt à l’autre.</w:t>
      </w:r>
    </w:p>
    <w:p w14:paraId="70B69DFE"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d)  Juger les gens et les événements de son propre point de vue personnel ou culturel.</w:t>
      </w:r>
    </w:p>
    <w:p w14:paraId="28D817FB" w14:textId="77777777" w:rsidR="000020A9" w:rsidRPr="006A052A" w:rsidRDefault="000020A9" w:rsidP="000020A9">
      <w:pPr>
        <w:spacing w:after="80"/>
        <w:jc w:val="both"/>
        <w:rPr>
          <w:sz w:val="24"/>
          <w:szCs w:val="24"/>
          <w:shd w:val="clear" w:color="auto" w:fill="FFFFFF"/>
          <w:lang w:val="fr-FR"/>
        </w:rPr>
      </w:pPr>
      <w:r w:rsidRPr="006A052A">
        <w:rPr>
          <w:sz w:val="24"/>
          <w:szCs w:val="24"/>
          <w:shd w:val="clear" w:color="auto" w:fill="FFFFFF"/>
          <w:lang w:val="fr-FR"/>
        </w:rPr>
        <w:t>e) Tenir compte de l’hétérogénéité dans le milieu de travail.</w:t>
      </w:r>
    </w:p>
    <w:p w14:paraId="051CB1A8" w14:textId="77777777" w:rsidR="000020A9" w:rsidRPr="006A052A" w:rsidRDefault="000020A9" w:rsidP="000020A9">
      <w:pPr>
        <w:jc w:val="both"/>
        <w:rPr>
          <w:b/>
          <w:bCs/>
          <w:sz w:val="24"/>
          <w:szCs w:val="24"/>
          <w:shd w:val="clear" w:color="auto" w:fill="FFFFFF"/>
          <w:lang w:val="fr-FR"/>
        </w:rPr>
      </w:pPr>
      <w:bookmarkStart w:id="22" w:name="_Hlk117195025"/>
      <w:bookmarkEnd w:id="20"/>
      <w:r w:rsidRPr="006A052A">
        <w:rPr>
          <w:b/>
          <w:bCs/>
          <w:sz w:val="24"/>
          <w:szCs w:val="24"/>
          <w:shd w:val="clear" w:color="auto" w:fill="FFFFFF"/>
          <w:lang w:val="fr-FR"/>
        </w:rPr>
        <w:t xml:space="preserve">V. Lisez le texte ci-dessous et complétez les lacunes. </w:t>
      </w:r>
    </w:p>
    <w:p w14:paraId="38D839B9"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23. Le management interculturel est un …  interdisciplinaire des RH qui … à faciliter la communication, la gestion et l'…  entre les entreprises, en particulier celles qui se développent à l’… ,  et les collaborateurs et acteurs de différentes cultures.</w:t>
      </w:r>
      <w:r w:rsidRPr="006A052A">
        <w:rPr>
          <w:sz w:val="24"/>
          <w:szCs w:val="24"/>
          <w:lang w:val="fr-FR"/>
        </w:rPr>
        <w:t xml:space="preserve"> L</w:t>
      </w:r>
      <w:r w:rsidRPr="006A052A">
        <w:rPr>
          <w:sz w:val="24"/>
          <w:szCs w:val="24"/>
          <w:shd w:val="clear" w:color="auto" w:fill="FFFFFF"/>
          <w:lang w:val="fr-FR"/>
        </w:rPr>
        <w:t>e management interculturel permet aux entreprises de tirer le … profit des nouveaux talents pour gagner en compétitivité et garantir leur développement.</w:t>
      </w:r>
    </w:p>
    <w:p w14:paraId="5A2B30D1" w14:textId="77777777" w:rsidR="000020A9" w:rsidRPr="006A052A" w:rsidRDefault="000020A9" w:rsidP="000020A9">
      <w:pPr>
        <w:spacing w:after="80"/>
        <w:rPr>
          <w:sz w:val="24"/>
          <w:szCs w:val="24"/>
          <w:lang w:val="fr-FR"/>
        </w:rPr>
      </w:pPr>
      <w:r w:rsidRPr="006A052A">
        <w:rPr>
          <w:sz w:val="24"/>
          <w:szCs w:val="24"/>
          <w:lang w:val="fr-FR"/>
        </w:rPr>
        <w:t xml:space="preserve">a) vise b) domaine c) interaction d) </w:t>
      </w:r>
      <w:r w:rsidRPr="006A052A">
        <w:rPr>
          <w:sz w:val="24"/>
          <w:szCs w:val="24"/>
          <w:shd w:val="clear" w:color="auto" w:fill="FFFFFF"/>
          <w:lang w:val="fr-FR"/>
        </w:rPr>
        <w:t xml:space="preserve">meilleur  e) </w:t>
      </w:r>
      <w:r w:rsidRPr="006A052A">
        <w:rPr>
          <w:sz w:val="24"/>
          <w:szCs w:val="24"/>
          <w:lang w:val="fr-FR"/>
        </w:rPr>
        <w:t>international</w:t>
      </w:r>
    </w:p>
    <w:p w14:paraId="45FCAE1F"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24. Dans les entreprises françaises, les réunions ont avant tout pour but …  et l’échange d’idées, mais ne mènent pas forcément à des décisions impactant …   des affaires. En Grande Bretagne comme en Amérique, …   est en revanche de discuter pour parvenir à …   concrètes. …   prennent donc souvent plus de temps en France.</w:t>
      </w:r>
    </w:p>
    <w:p w14:paraId="09B0C032"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les négociations b) l’objectif c) des mesures d) la direction  e) le partage</w:t>
      </w:r>
    </w:p>
    <w:p w14:paraId="5CC9E4FA" w14:textId="77777777" w:rsidR="000020A9" w:rsidRPr="006A052A" w:rsidRDefault="000020A9" w:rsidP="000020A9">
      <w:pPr>
        <w:jc w:val="both"/>
        <w:rPr>
          <w:sz w:val="24"/>
          <w:szCs w:val="24"/>
          <w:shd w:val="clear" w:color="auto" w:fill="FFFFFF"/>
          <w:lang w:val="fr-FR"/>
        </w:rPr>
      </w:pPr>
      <w:r w:rsidRPr="006A052A">
        <w:rPr>
          <w:sz w:val="24"/>
          <w:szCs w:val="24"/>
          <w:shd w:val="clear" w:color="auto" w:fill="FFFFFF"/>
          <w:lang w:val="fr-FR"/>
        </w:rPr>
        <w:t>25. Alors que les Anglo-Saxons … la réussite et … ceux qui ont … beaucoup d’argent comme des modèles à … , les Français ont un rapport plus ambigu avec les riches qu’ils vont à la fois envier et parfois … responsables des inégalités.</w:t>
      </w:r>
    </w:p>
    <w:p w14:paraId="4862281B"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imiter b) juger c) valorisent d) respectent e) gagné</w:t>
      </w:r>
    </w:p>
    <w:bookmarkEnd w:id="22"/>
    <w:p w14:paraId="78A9731D" w14:textId="77777777" w:rsidR="000020A9" w:rsidRPr="006A052A" w:rsidRDefault="000020A9" w:rsidP="000020A9">
      <w:pPr>
        <w:spacing w:after="80"/>
        <w:rPr>
          <w:b/>
          <w:bCs/>
          <w:sz w:val="24"/>
          <w:szCs w:val="24"/>
          <w:lang w:val="fr-FR"/>
        </w:rPr>
      </w:pPr>
      <w:r w:rsidRPr="006A052A">
        <w:rPr>
          <w:b/>
          <w:bCs/>
          <w:sz w:val="24"/>
          <w:szCs w:val="24"/>
          <w:lang w:val="fr-FR"/>
        </w:rPr>
        <w:t>V. Les réunions. Choisissez la bonne option.</w:t>
      </w:r>
    </w:p>
    <w:p w14:paraId="17B2218A" w14:textId="77777777" w:rsidR="000020A9" w:rsidRPr="006A052A" w:rsidRDefault="000020A9" w:rsidP="000020A9">
      <w:pPr>
        <w:rPr>
          <w:sz w:val="24"/>
          <w:szCs w:val="24"/>
          <w:lang w:val="fr-FR"/>
        </w:rPr>
      </w:pPr>
      <w:r w:rsidRPr="006A052A">
        <w:rPr>
          <w:sz w:val="24"/>
          <w:szCs w:val="24"/>
          <w:lang w:val="fr-FR"/>
        </w:rPr>
        <w:t>26. Un ... est une personne qui prend la parole au cours d'un débat, d'une discussion.</w:t>
      </w:r>
    </w:p>
    <w:p w14:paraId="27BD644E" w14:textId="77777777" w:rsidR="000020A9" w:rsidRPr="006A052A" w:rsidRDefault="000020A9" w:rsidP="000020A9">
      <w:pPr>
        <w:spacing w:after="80"/>
        <w:rPr>
          <w:sz w:val="24"/>
          <w:szCs w:val="24"/>
          <w:lang w:val="fr-FR"/>
        </w:rPr>
      </w:pPr>
      <w:r w:rsidRPr="006A052A">
        <w:rPr>
          <w:sz w:val="24"/>
          <w:szCs w:val="24"/>
          <w:lang w:val="fr-FR"/>
        </w:rPr>
        <w:t>a) intervenante b) titulaire c) participant d) adjoint</w:t>
      </w:r>
    </w:p>
    <w:p w14:paraId="27BDCE84" w14:textId="77777777" w:rsidR="000020A9" w:rsidRPr="006A052A" w:rsidRDefault="000020A9" w:rsidP="000020A9">
      <w:pPr>
        <w:jc w:val="both"/>
        <w:rPr>
          <w:sz w:val="24"/>
          <w:szCs w:val="24"/>
          <w:lang w:val="fr-FR"/>
        </w:rPr>
      </w:pPr>
      <w:r w:rsidRPr="006A052A">
        <w:rPr>
          <w:sz w:val="24"/>
          <w:szCs w:val="24"/>
          <w:lang w:val="fr-FR"/>
        </w:rPr>
        <w:t>27. Ces experts ont longuement ... et retenu les meilleures solutions innovantes dans les différentes catégories.</w:t>
      </w:r>
    </w:p>
    <w:p w14:paraId="37A8710D" w14:textId="77777777" w:rsidR="000020A9" w:rsidRPr="006A052A" w:rsidRDefault="000020A9" w:rsidP="000020A9">
      <w:pPr>
        <w:spacing w:after="80"/>
        <w:jc w:val="both"/>
        <w:rPr>
          <w:sz w:val="24"/>
          <w:szCs w:val="24"/>
          <w:shd w:val="clear" w:color="auto" w:fill="FFFFFF"/>
          <w:lang w:val="fr-FR"/>
        </w:rPr>
      </w:pPr>
      <w:r w:rsidRPr="006A052A">
        <w:rPr>
          <w:sz w:val="24"/>
          <w:szCs w:val="24"/>
          <w:lang w:val="fr-FR"/>
        </w:rPr>
        <w:t>a) tenu b) débattu c) battu  d) relié</w:t>
      </w:r>
    </w:p>
    <w:bookmarkEnd w:id="19"/>
    <w:p w14:paraId="5405C40E" w14:textId="77777777" w:rsidR="000020A9" w:rsidRPr="006A052A" w:rsidRDefault="000020A9" w:rsidP="000020A9">
      <w:pPr>
        <w:rPr>
          <w:sz w:val="24"/>
          <w:szCs w:val="24"/>
          <w:lang w:val="fr-FR"/>
        </w:rPr>
      </w:pPr>
      <w:r w:rsidRPr="006A052A">
        <w:rPr>
          <w:sz w:val="24"/>
          <w:szCs w:val="24"/>
          <w:lang w:val="fr-FR"/>
        </w:rPr>
        <w:t>28. Pour exprimer votre point de vue lors d’une réunion, vous pouvez dire : «À mon sens ... »</w:t>
      </w:r>
    </w:p>
    <w:p w14:paraId="7C3F4019"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218AF851" w14:textId="77777777" w:rsidR="000020A9" w:rsidRPr="006A052A" w:rsidRDefault="000020A9" w:rsidP="000020A9">
      <w:pPr>
        <w:jc w:val="both"/>
        <w:rPr>
          <w:sz w:val="24"/>
          <w:szCs w:val="24"/>
          <w:lang w:val="fr-FR"/>
        </w:rPr>
      </w:pPr>
      <w:r w:rsidRPr="006A052A">
        <w:rPr>
          <w:sz w:val="24"/>
          <w:szCs w:val="24"/>
          <w:lang w:val="fr-FR"/>
        </w:rPr>
        <w:t xml:space="preserve">29. Pour préciser l’ordre du jour de la réunion que vous animez, vous pouvez dire : «Revenons à notre sujet, s’il vous plaît.»  </w:t>
      </w:r>
    </w:p>
    <w:p w14:paraId="6B65115E"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1F582A1A" w14:textId="77777777" w:rsidR="000020A9" w:rsidRPr="006A052A" w:rsidRDefault="000020A9" w:rsidP="000020A9">
      <w:pPr>
        <w:jc w:val="both"/>
        <w:rPr>
          <w:sz w:val="24"/>
          <w:szCs w:val="24"/>
          <w:lang w:val="fr-FR"/>
        </w:rPr>
      </w:pPr>
      <w:r w:rsidRPr="006A052A">
        <w:rPr>
          <w:sz w:val="24"/>
          <w:szCs w:val="24"/>
          <w:lang w:val="fr-FR"/>
        </w:rPr>
        <w:t xml:space="preserve">30. Pour préciser l’ordre du jour de la réunion que vous animez, vous pouvez dire, par exemple : «Le premier point inscrit à l’ordre du jour concerne les problèmes de productivité du travail.»  </w:t>
      </w:r>
    </w:p>
    <w:p w14:paraId="1453F11A"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3553B1F" w14:textId="77777777" w:rsidR="000020A9" w:rsidRPr="006A052A" w:rsidRDefault="000020A9" w:rsidP="000020A9">
      <w:pPr>
        <w:rPr>
          <w:sz w:val="24"/>
          <w:szCs w:val="24"/>
          <w:lang w:val="fr-FR"/>
        </w:rPr>
      </w:pPr>
      <w:r w:rsidRPr="006A052A">
        <w:rPr>
          <w:sz w:val="24"/>
          <w:szCs w:val="24"/>
          <w:lang w:val="fr-FR"/>
        </w:rPr>
        <w:t xml:space="preserve">31. Pour gérer les temps de parole des participants lors de la réunion que vous animez, vous pouvez dire : «Laissez-moi continuer.»    </w:t>
      </w:r>
    </w:p>
    <w:p w14:paraId="27CA1BCF"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0F999E4E" w14:textId="77777777" w:rsidR="000020A9" w:rsidRPr="006A052A" w:rsidRDefault="000020A9" w:rsidP="000020A9">
      <w:pPr>
        <w:jc w:val="both"/>
        <w:rPr>
          <w:sz w:val="24"/>
          <w:szCs w:val="24"/>
          <w:lang w:val="fr-FR"/>
        </w:rPr>
      </w:pPr>
      <w:r w:rsidRPr="006A052A">
        <w:rPr>
          <w:sz w:val="24"/>
          <w:szCs w:val="24"/>
          <w:lang w:val="fr-FR"/>
        </w:rPr>
        <w:t xml:space="preserve">32. Pour prendre la parole lors d’une réunion, vous pouvez dire, par exemple : «Je peux dire un mot ?»   </w:t>
      </w:r>
    </w:p>
    <w:p w14:paraId="135AE277"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lastRenderedPageBreak/>
        <w:t>a) vrai b) faux</w:t>
      </w:r>
    </w:p>
    <w:p w14:paraId="20AEB7B0" w14:textId="77777777" w:rsidR="000020A9" w:rsidRPr="006A052A" w:rsidRDefault="000020A9" w:rsidP="000020A9">
      <w:pPr>
        <w:spacing w:before="120"/>
        <w:jc w:val="both"/>
        <w:rPr>
          <w:sz w:val="24"/>
          <w:szCs w:val="24"/>
          <w:lang w:val="fr-FR"/>
        </w:rPr>
      </w:pPr>
      <w:r w:rsidRPr="006A052A">
        <w:rPr>
          <w:sz w:val="24"/>
          <w:szCs w:val="24"/>
          <w:lang w:val="fr-FR"/>
        </w:rPr>
        <w:t xml:space="preserve">33. Pour demander des précisions lors d’une réunion, vous pouvez dire : «Vous nous dites que nous devons renoncer à ce projet. Mais pour quelle raison ?»  </w:t>
      </w:r>
    </w:p>
    <w:p w14:paraId="69C9A736"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820BF5F" w14:textId="77777777" w:rsidR="000020A9" w:rsidRPr="006A052A" w:rsidRDefault="000020A9" w:rsidP="000020A9">
      <w:pPr>
        <w:jc w:val="both"/>
        <w:rPr>
          <w:sz w:val="24"/>
          <w:szCs w:val="24"/>
          <w:lang w:val="fr-FR"/>
        </w:rPr>
      </w:pPr>
      <w:r w:rsidRPr="006A052A">
        <w:rPr>
          <w:sz w:val="24"/>
          <w:szCs w:val="24"/>
          <w:lang w:val="fr-FR"/>
        </w:rPr>
        <w:t xml:space="preserve">34. Si quelqu’un vous coupe la parole lors d’une réunion, vous pouvez dire les phrases suivantes : «Laissez-moi continuer, s’il vous plaît» ou «Qu’entendez-vous par délai raisonnable ?» </w:t>
      </w:r>
    </w:p>
    <w:p w14:paraId="1B5A89EA"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B6986C8" w14:textId="77777777" w:rsidR="000020A9" w:rsidRPr="006A052A" w:rsidRDefault="000020A9" w:rsidP="000020A9">
      <w:pPr>
        <w:rPr>
          <w:sz w:val="24"/>
          <w:szCs w:val="24"/>
          <w:lang w:val="fr-FR"/>
        </w:rPr>
      </w:pPr>
      <w:r w:rsidRPr="006A052A">
        <w:rPr>
          <w:sz w:val="24"/>
          <w:szCs w:val="24"/>
          <w:lang w:val="fr-FR"/>
        </w:rPr>
        <w:t xml:space="preserve">35. Pour exprimer votre accord avec votre interlocuteur, vous pouvez lui dire : «Ça ne débouche sur rien.»  </w:t>
      </w:r>
    </w:p>
    <w:p w14:paraId="1A64B061"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23CF2752" w14:textId="77777777" w:rsidR="000020A9" w:rsidRPr="006A052A" w:rsidRDefault="000020A9" w:rsidP="000020A9">
      <w:pPr>
        <w:jc w:val="both"/>
        <w:rPr>
          <w:sz w:val="24"/>
          <w:szCs w:val="24"/>
          <w:lang w:val="fr-FR"/>
        </w:rPr>
      </w:pPr>
      <w:bookmarkStart w:id="23" w:name="_Hlk175173039"/>
      <w:r w:rsidRPr="006A052A">
        <w:rPr>
          <w:sz w:val="24"/>
          <w:szCs w:val="24"/>
          <w:lang w:val="fr-FR"/>
        </w:rPr>
        <w:t xml:space="preserve">36. Pour exprimer votre accord avec votre interlocuteur, vous pouvez dire, par exemple: «Je suis de votre avis.»  </w:t>
      </w:r>
    </w:p>
    <w:bookmarkEnd w:id="23"/>
    <w:p w14:paraId="5D244376"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533CFB6E" w14:textId="77777777" w:rsidR="000020A9" w:rsidRPr="006A052A" w:rsidRDefault="000020A9" w:rsidP="000020A9">
      <w:pPr>
        <w:jc w:val="both"/>
        <w:rPr>
          <w:sz w:val="24"/>
          <w:szCs w:val="24"/>
          <w:lang w:val="fr-FR"/>
        </w:rPr>
      </w:pPr>
      <w:r w:rsidRPr="006A052A">
        <w:rPr>
          <w:sz w:val="24"/>
          <w:szCs w:val="24"/>
          <w:lang w:val="fr-FR"/>
        </w:rPr>
        <w:t xml:space="preserve">37. Pour exprimer votre désaccord, vous pouvez utiliser l’expression «Ce n'est pas vrai de dire que», par exemple : «Ce n'est pas vrai de dire que le modèle économique était bon dans le passé, et mauvais maintenant.»  </w:t>
      </w:r>
    </w:p>
    <w:p w14:paraId="65868493"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498DE88" w14:textId="77777777" w:rsidR="000020A9" w:rsidRPr="006A052A" w:rsidRDefault="000020A9" w:rsidP="000020A9">
      <w:pPr>
        <w:rPr>
          <w:sz w:val="24"/>
          <w:szCs w:val="24"/>
          <w:lang w:val="fr-FR"/>
        </w:rPr>
      </w:pPr>
      <w:r w:rsidRPr="006A052A">
        <w:rPr>
          <w:sz w:val="24"/>
          <w:szCs w:val="24"/>
          <w:lang w:val="fr-FR"/>
        </w:rPr>
        <w:t xml:space="preserve">38. Pour conclure une réunion, vous pouvez dire : «Je crois que nous avons fait le tour de la question.»  </w:t>
      </w:r>
    </w:p>
    <w:p w14:paraId="279DED29" w14:textId="77777777" w:rsidR="000020A9" w:rsidRPr="006A052A" w:rsidRDefault="000020A9" w:rsidP="000020A9">
      <w:pPr>
        <w:spacing w:after="80"/>
        <w:rPr>
          <w:sz w:val="24"/>
          <w:szCs w:val="24"/>
          <w:shd w:val="clear" w:color="auto" w:fill="FFFFFF"/>
          <w:lang w:val="fr-FR"/>
        </w:rPr>
      </w:pPr>
      <w:r w:rsidRPr="006A052A">
        <w:rPr>
          <w:sz w:val="24"/>
          <w:szCs w:val="24"/>
          <w:shd w:val="clear" w:color="auto" w:fill="FFFFFF"/>
          <w:lang w:val="fr-FR"/>
        </w:rPr>
        <w:t>a) vrai b) faux</w:t>
      </w:r>
    </w:p>
    <w:p w14:paraId="70A00B25" w14:textId="77777777" w:rsidR="000020A9" w:rsidRPr="006A052A" w:rsidRDefault="000020A9" w:rsidP="000020A9">
      <w:pPr>
        <w:widowControl/>
        <w:autoSpaceDE/>
        <w:autoSpaceDN/>
        <w:adjustRightInd/>
        <w:spacing w:after="80"/>
        <w:rPr>
          <w:b/>
          <w:sz w:val="24"/>
          <w:szCs w:val="24"/>
          <w:lang w:val="fr-FR" w:eastAsia="en-US"/>
        </w:rPr>
      </w:pPr>
      <w:r w:rsidRPr="006A052A">
        <w:rPr>
          <w:b/>
          <w:sz w:val="24"/>
          <w:szCs w:val="24"/>
          <w:lang w:val="fr-FR" w:eastAsia="en-US"/>
        </w:rPr>
        <w:t>VI. Gestion des conflits</w:t>
      </w:r>
    </w:p>
    <w:p w14:paraId="46D86EB2" w14:textId="77777777" w:rsidR="000020A9" w:rsidRPr="006A052A" w:rsidRDefault="000020A9" w:rsidP="000020A9">
      <w:pPr>
        <w:widowControl/>
        <w:autoSpaceDE/>
        <w:autoSpaceDN/>
        <w:adjustRightInd/>
        <w:spacing w:after="80"/>
        <w:rPr>
          <w:bCs/>
          <w:i/>
          <w:iCs/>
          <w:sz w:val="24"/>
          <w:szCs w:val="24"/>
          <w:lang w:val="fr-CA" w:eastAsia="en-US"/>
        </w:rPr>
      </w:pPr>
      <w:r w:rsidRPr="006A052A">
        <w:rPr>
          <w:b/>
          <w:sz w:val="24"/>
          <w:szCs w:val="24"/>
          <w:lang w:val="fr-FR" w:eastAsia="en-US"/>
        </w:rPr>
        <w:t xml:space="preserve">39) </w:t>
      </w:r>
      <w:r w:rsidRPr="006A052A">
        <w:rPr>
          <w:b/>
          <w:sz w:val="24"/>
          <w:szCs w:val="24"/>
          <w:lang w:val="fr-CA" w:eastAsia="en-US"/>
        </w:rPr>
        <w:t>Mettez les étapes du conflit dans le bon ordre:</w:t>
      </w:r>
    </w:p>
    <w:p w14:paraId="781B7E00" w14:textId="77777777" w:rsidR="000020A9" w:rsidRPr="006A052A" w:rsidRDefault="000020A9" w:rsidP="000020A9">
      <w:pPr>
        <w:widowControl/>
        <w:autoSpaceDE/>
        <w:autoSpaceDN/>
        <w:adjustRightInd/>
        <w:spacing w:after="80"/>
        <w:rPr>
          <w:sz w:val="24"/>
          <w:szCs w:val="24"/>
          <w:lang w:val="fr-FR" w:eastAsia="en-US"/>
        </w:rPr>
      </w:pPr>
      <w:r w:rsidRPr="006A052A">
        <w:rPr>
          <w:sz w:val="24"/>
          <w:szCs w:val="24"/>
          <w:lang w:val="fr-FR" w:eastAsia="en-US"/>
        </w:rPr>
        <w:t>En général le conflit comprend les étapes suivantes :</w:t>
      </w:r>
    </w:p>
    <w:tbl>
      <w:tblPr>
        <w:tblStyle w:val="121"/>
        <w:tblW w:w="0" w:type="auto"/>
        <w:tblInd w:w="108" w:type="dxa"/>
        <w:tblLook w:val="04A0" w:firstRow="1" w:lastRow="0" w:firstColumn="1" w:lastColumn="0" w:noHBand="0" w:noVBand="1"/>
      </w:tblPr>
      <w:tblGrid>
        <w:gridCol w:w="2468"/>
        <w:gridCol w:w="2532"/>
        <w:gridCol w:w="2537"/>
        <w:gridCol w:w="2550"/>
      </w:tblGrid>
      <w:tr w:rsidR="000020A9" w:rsidRPr="006A052A" w14:paraId="4D868EB5" w14:textId="77777777" w:rsidTr="006567B8">
        <w:tc>
          <w:tcPr>
            <w:tcW w:w="2562" w:type="dxa"/>
          </w:tcPr>
          <w:p w14:paraId="51BDAFF3"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l’éclatement</w:t>
            </w:r>
          </w:p>
        </w:tc>
        <w:tc>
          <w:tcPr>
            <w:tcW w:w="2670" w:type="dxa"/>
          </w:tcPr>
          <w:p w14:paraId="7513D11F"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la phase de tension </w:t>
            </w:r>
          </w:p>
        </w:tc>
        <w:tc>
          <w:tcPr>
            <w:tcW w:w="2671" w:type="dxa"/>
          </w:tcPr>
          <w:p w14:paraId="144A75EB"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le blocage </w:t>
            </w:r>
          </w:p>
        </w:tc>
        <w:tc>
          <w:tcPr>
            <w:tcW w:w="2671" w:type="dxa"/>
          </w:tcPr>
          <w:p w14:paraId="079A8254"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le désaccord entre individus </w:t>
            </w:r>
          </w:p>
        </w:tc>
      </w:tr>
      <w:tr w:rsidR="000020A9" w:rsidRPr="006A052A" w14:paraId="11960EED" w14:textId="77777777" w:rsidTr="006567B8">
        <w:tc>
          <w:tcPr>
            <w:tcW w:w="2562" w:type="dxa"/>
          </w:tcPr>
          <w:p w14:paraId="3E1D8674"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0" w:type="dxa"/>
          </w:tcPr>
          <w:p w14:paraId="0DBBDBAC"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1" w:type="dxa"/>
          </w:tcPr>
          <w:p w14:paraId="7AE70C8E"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1" w:type="dxa"/>
          </w:tcPr>
          <w:p w14:paraId="0CD990D6" w14:textId="77777777" w:rsidR="000020A9" w:rsidRPr="006A052A" w:rsidRDefault="000020A9" w:rsidP="006567B8">
            <w:pPr>
              <w:widowControl/>
              <w:autoSpaceDE/>
              <w:autoSpaceDN/>
              <w:adjustRightInd/>
              <w:spacing w:after="200" w:line="276" w:lineRule="auto"/>
              <w:rPr>
                <w:sz w:val="24"/>
                <w:szCs w:val="24"/>
                <w:lang w:val="fr-FR" w:eastAsia="en-US"/>
              </w:rPr>
            </w:pPr>
          </w:p>
        </w:tc>
      </w:tr>
    </w:tbl>
    <w:p w14:paraId="44C761E1" w14:textId="77777777" w:rsidR="000020A9" w:rsidRPr="006A052A" w:rsidRDefault="000020A9" w:rsidP="000020A9">
      <w:pPr>
        <w:widowControl/>
        <w:autoSpaceDE/>
        <w:autoSpaceDN/>
        <w:adjustRightInd/>
        <w:spacing w:before="120" w:after="80"/>
        <w:rPr>
          <w:sz w:val="24"/>
          <w:szCs w:val="24"/>
          <w:lang w:val="fr-FR" w:eastAsia="en-US"/>
        </w:rPr>
      </w:pPr>
      <w:r w:rsidRPr="006A052A">
        <w:rPr>
          <w:b/>
          <w:sz w:val="24"/>
          <w:szCs w:val="24"/>
          <w:lang w:val="fr-CA" w:eastAsia="en-US"/>
        </w:rPr>
        <w:t>40) Choisissez des explications appropriées pour les étapes du conflit </w:t>
      </w:r>
      <w:r w:rsidRPr="006A052A">
        <w:rPr>
          <w:sz w:val="24"/>
          <w:szCs w:val="24"/>
          <w:lang w:val="fr-CA" w:eastAsia="en-US"/>
        </w:rPr>
        <w:t>:</w:t>
      </w:r>
    </w:p>
    <w:p w14:paraId="3002CF07" w14:textId="77777777" w:rsidR="000020A9" w:rsidRPr="006A052A" w:rsidRDefault="000020A9" w:rsidP="000020A9">
      <w:pPr>
        <w:widowControl/>
        <w:autoSpaceDE/>
        <w:autoSpaceDN/>
        <w:adjustRightInd/>
        <w:rPr>
          <w:bCs/>
          <w:sz w:val="24"/>
          <w:szCs w:val="24"/>
          <w:lang w:val="fr-FR" w:eastAsia="en-US"/>
        </w:rPr>
      </w:pPr>
      <w:r w:rsidRPr="006A052A">
        <w:rPr>
          <w:b/>
          <w:sz w:val="24"/>
          <w:szCs w:val="24"/>
          <w:lang w:val="fr-FR" w:eastAsia="en-US"/>
        </w:rPr>
        <w:t>a)</w:t>
      </w:r>
      <w:r w:rsidRPr="006A052A">
        <w:rPr>
          <w:bCs/>
          <w:sz w:val="24"/>
          <w:szCs w:val="24"/>
          <w:lang w:val="fr-FR" w:eastAsia="en-US"/>
        </w:rPr>
        <w:t xml:space="preserve"> les parties s’expriment et font des remaques critiques pour que l’autre partie s’explose ; </w:t>
      </w:r>
    </w:p>
    <w:p w14:paraId="76CD14A9" w14:textId="77777777" w:rsidR="000020A9" w:rsidRPr="006A052A" w:rsidRDefault="000020A9" w:rsidP="000020A9">
      <w:pPr>
        <w:widowControl/>
        <w:autoSpaceDE/>
        <w:autoSpaceDN/>
        <w:adjustRightInd/>
        <w:jc w:val="both"/>
        <w:rPr>
          <w:bCs/>
          <w:sz w:val="24"/>
          <w:szCs w:val="24"/>
          <w:lang w:val="fr-FR" w:eastAsia="en-US"/>
        </w:rPr>
      </w:pPr>
      <w:r w:rsidRPr="006A052A">
        <w:rPr>
          <w:b/>
          <w:sz w:val="24"/>
          <w:szCs w:val="24"/>
          <w:lang w:val="fr-FR" w:eastAsia="en-US"/>
        </w:rPr>
        <w:t>b)</w:t>
      </w:r>
      <w:r w:rsidRPr="006A052A">
        <w:rPr>
          <w:bCs/>
          <w:sz w:val="24"/>
          <w:szCs w:val="24"/>
          <w:lang w:val="fr-FR" w:eastAsia="en-US"/>
        </w:rPr>
        <w:t xml:space="preserve"> il y a une divergence d’opinion entre les personnes ; </w:t>
      </w:r>
    </w:p>
    <w:p w14:paraId="349E7E6C" w14:textId="77777777" w:rsidR="000020A9" w:rsidRPr="006A052A" w:rsidRDefault="000020A9" w:rsidP="000020A9">
      <w:pPr>
        <w:widowControl/>
        <w:autoSpaceDE/>
        <w:autoSpaceDN/>
        <w:adjustRightInd/>
        <w:jc w:val="both"/>
        <w:rPr>
          <w:bCs/>
          <w:sz w:val="24"/>
          <w:szCs w:val="24"/>
          <w:lang w:val="fr-FR" w:eastAsia="en-US"/>
        </w:rPr>
      </w:pPr>
      <w:r w:rsidRPr="006A052A">
        <w:rPr>
          <w:b/>
          <w:sz w:val="24"/>
          <w:szCs w:val="24"/>
          <w:lang w:val="fr-FR" w:eastAsia="en-US"/>
        </w:rPr>
        <w:t>c)</w:t>
      </w:r>
      <w:r w:rsidRPr="006A052A">
        <w:rPr>
          <w:bCs/>
          <w:sz w:val="24"/>
          <w:szCs w:val="24"/>
          <w:lang w:val="fr-FR" w:eastAsia="en-US"/>
        </w:rPr>
        <w:t xml:space="preserve"> la communication est rompue ; </w:t>
      </w:r>
    </w:p>
    <w:p w14:paraId="3F64C5C8" w14:textId="77777777" w:rsidR="000020A9" w:rsidRPr="006A052A" w:rsidRDefault="000020A9" w:rsidP="000020A9">
      <w:pPr>
        <w:widowControl/>
        <w:autoSpaceDE/>
        <w:autoSpaceDN/>
        <w:adjustRightInd/>
        <w:spacing w:after="120"/>
        <w:jc w:val="both"/>
        <w:rPr>
          <w:sz w:val="24"/>
          <w:szCs w:val="24"/>
          <w:lang w:val="fr-FR" w:eastAsia="en-US"/>
        </w:rPr>
      </w:pPr>
      <w:r w:rsidRPr="006A052A">
        <w:rPr>
          <w:b/>
          <w:sz w:val="24"/>
          <w:szCs w:val="24"/>
          <w:lang w:val="fr-FR" w:eastAsia="en-US"/>
        </w:rPr>
        <w:t>d)</w:t>
      </w:r>
      <w:r w:rsidRPr="006A052A">
        <w:rPr>
          <w:bCs/>
          <w:sz w:val="24"/>
          <w:szCs w:val="24"/>
          <w:lang w:val="fr-FR" w:eastAsia="en-US"/>
        </w:rPr>
        <w:t xml:space="preserve"> une</w:t>
      </w:r>
      <w:r w:rsidRPr="006A052A">
        <w:rPr>
          <w:sz w:val="24"/>
          <w:szCs w:val="24"/>
          <w:lang w:val="fr-FR" w:eastAsia="en-US"/>
        </w:rPr>
        <w:t xml:space="preserve"> des deux personnes n’exprime pas ses ressentis négatifs</w:t>
      </w:r>
    </w:p>
    <w:tbl>
      <w:tblPr>
        <w:tblStyle w:val="121"/>
        <w:tblW w:w="0" w:type="auto"/>
        <w:tblInd w:w="108" w:type="dxa"/>
        <w:tblLook w:val="04A0" w:firstRow="1" w:lastRow="0" w:firstColumn="1" w:lastColumn="0" w:noHBand="0" w:noVBand="1"/>
      </w:tblPr>
      <w:tblGrid>
        <w:gridCol w:w="2468"/>
        <w:gridCol w:w="2532"/>
        <w:gridCol w:w="2537"/>
        <w:gridCol w:w="2550"/>
      </w:tblGrid>
      <w:tr w:rsidR="000020A9" w:rsidRPr="006A052A" w14:paraId="16233533" w14:textId="77777777" w:rsidTr="006567B8">
        <w:tc>
          <w:tcPr>
            <w:tcW w:w="2562" w:type="dxa"/>
          </w:tcPr>
          <w:p w14:paraId="18046D9D"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l’éclatement</w:t>
            </w:r>
          </w:p>
        </w:tc>
        <w:tc>
          <w:tcPr>
            <w:tcW w:w="2670" w:type="dxa"/>
          </w:tcPr>
          <w:p w14:paraId="7CEDDF59"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la phase de tension </w:t>
            </w:r>
          </w:p>
        </w:tc>
        <w:tc>
          <w:tcPr>
            <w:tcW w:w="2671" w:type="dxa"/>
          </w:tcPr>
          <w:p w14:paraId="4C9E45D4"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le blocage </w:t>
            </w:r>
          </w:p>
        </w:tc>
        <w:tc>
          <w:tcPr>
            <w:tcW w:w="2671" w:type="dxa"/>
          </w:tcPr>
          <w:p w14:paraId="6EE9B074" w14:textId="77777777" w:rsidR="000020A9" w:rsidRPr="006A052A" w:rsidRDefault="000020A9" w:rsidP="006567B8">
            <w:pPr>
              <w:widowControl/>
              <w:autoSpaceDE/>
              <w:autoSpaceDN/>
              <w:adjustRightInd/>
              <w:spacing w:after="200" w:line="276" w:lineRule="auto"/>
              <w:jc w:val="both"/>
              <w:rPr>
                <w:sz w:val="24"/>
                <w:szCs w:val="24"/>
                <w:lang w:val="fr-FR" w:eastAsia="en-US"/>
              </w:rPr>
            </w:pPr>
            <w:r w:rsidRPr="006A052A">
              <w:rPr>
                <w:sz w:val="24"/>
                <w:szCs w:val="24"/>
                <w:lang w:val="fr-FR" w:eastAsia="en-US"/>
              </w:rPr>
              <w:t>le désaccord entre individus </w:t>
            </w:r>
          </w:p>
        </w:tc>
      </w:tr>
      <w:tr w:rsidR="000020A9" w:rsidRPr="006A052A" w14:paraId="2635D49C" w14:textId="77777777" w:rsidTr="006567B8">
        <w:tc>
          <w:tcPr>
            <w:tcW w:w="2562" w:type="dxa"/>
          </w:tcPr>
          <w:p w14:paraId="5FBC9E19"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0" w:type="dxa"/>
          </w:tcPr>
          <w:p w14:paraId="620A043D"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1" w:type="dxa"/>
          </w:tcPr>
          <w:p w14:paraId="35518C3A" w14:textId="77777777" w:rsidR="000020A9" w:rsidRPr="006A052A" w:rsidRDefault="000020A9" w:rsidP="006567B8">
            <w:pPr>
              <w:widowControl/>
              <w:autoSpaceDE/>
              <w:autoSpaceDN/>
              <w:adjustRightInd/>
              <w:spacing w:after="200" w:line="276" w:lineRule="auto"/>
              <w:rPr>
                <w:sz w:val="24"/>
                <w:szCs w:val="24"/>
                <w:lang w:val="fr-FR" w:eastAsia="en-US"/>
              </w:rPr>
            </w:pPr>
          </w:p>
        </w:tc>
        <w:tc>
          <w:tcPr>
            <w:tcW w:w="2671" w:type="dxa"/>
          </w:tcPr>
          <w:p w14:paraId="147D4E69" w14:textId="77777777" w:rsidR="000020A9" w:rsidRPr="006A052A" w:rsidRDefault="000020A9" w:rsidP="006567B8">
            <w:pPr>
              <w:widowControl/>
              <w:autoSpaceDE/>
              <w:autoSpaceDN/>
              <w:adjustRightInd/>
              <w:spacing w:after="200" w:line="276" w:lineRule="auto"/>
              <w:rPr>
                <w:sz w:val="24"/>
                <w:szCs w:val="24"/>
                <w:lang w:val="fr-FR" w:eastAsia="en-US"/>
              </w:rPr>
            </w:pPr>
          </w:p>
        </w:tc>
      </w:tr>
    </w:tbl>
    <w:p w14:paraId="7A2A1C91" w14:textId="77777777" w:rsidR="000020A9" w:rsidRPr="006A052A" w:rsidRDefault="000020A9" w:rsidP="000020A9">
      <w:pPr>
        <w:widowControl/>
        <w:autoSpaceDE/>
        <w:autoSpaceDN/>
        <w:adjustRightInd/>
        <w:rPr>
          <w:b/>
          <w:bCs/>
          <w:iCs/>
          <w:sz w:val="24"/>
          <w:szCs w:val="24"/>
        </w:rPr>
      </w:pPr>
    </w:p>
    <w:p w14:paraId="3C96D3D9" w14:textId="77777777" w:rsidR="000020A9" w:rsidRPr="006A052A" w:rsidRDefault="000020A9" w:rsidP="000020A9">
      <w:pPr>
        <w:widowControl/>
        <w:autoSpaceDE/>
        <w:autoSpaceDN/>
        <w:adjustRightInd/>
        <w:rPr>
          <w:b/>
          <w:bCs/>
          <w:iCs/>
          <w:sz w:val="24"/>
          <w:szCs w:val="24"/>
        </w:rPr>
      </w:pPr>
      <w:r w:rsidRPr="006A052A">
        <w:rPr>
          <w:b/>
          <w:bCs/>
          <w:iCs/>
          <w:sz w:val="24"/>
          <w:szCs w:val="24"/>
        </w:rPr>
        <w:t>УСТНАЯ ЧАСТЬ</w:t>
      </w:r>
    </w:p>
    <w:p w14:paraId="0149F857" w14:textId="77777777" w:rsidR="000020A9" w:rsidRPr="006A052A" w:rsidRDefault="000020A9" w:rsidP="000020A9">
      <w:pPr>
        <w:widowControl/>
        <w:autoSpaceDE/>
        <w:autoSpaceDN/>
        <w:adjustRightInd/>
        <w:spacing w:after="160" w:line="259" w:lineRule="auto"/>
        <w:contextualSpacing/>
        <w:jc w:val="both"/>
        <w:rPr>
          <w:rFonts w:eastAsia="SimSun"/>
          <w:b/>
          <w:bCs/>
          <w:sz w:val="24"/>
          <w:szCs w:val="24"/>
          <w:lang w:eastAsia="en-US"/>
        </w:rPr>
      </w:pPr>
      <w:r w:rsidRPr="006A052A">
        <w:rPr>
          <w:rFonts w:eastAsia="SimSun"/>
          <w:b/>
          <w:bCs/>
          <w:sz w:val="24"/>
          <w:szCs w:val="24"/>
          <w:lang w:eastAsia="en-US"/>
        </w:rPr>
        <w:t xml:space="preserve">Выполните </w:t>
      </w:r>
      <w:r w:rsidRPr="006A052A">
        <w:rPr>
          <w:rFonts w:eastAsia="DengXian"/>
          <w:b/>
          <w:sz w:val="24"/>
          <w:szCs w:val="24"/>
          <w:shd w:val="clear" w:color="auto" w:fill="FFFFFF"/>
          <w:lang w:eastAsia="en-US"/>
        </w:rPr>
        <w:t>практико-ориентированное задание на одну из двух предложенных ситуаций</w:t>
      </w:r>
      <w:r w:rsidRPr="006A052A">
        <w:rPr>
          <w:rFonts w:eastAsia="SimSun"/>
          <w:b/>
          <w:bCs/>
          <w:sz w:val="24"/>
          <w:szCs w:val="24"/>
          <w:lang w:eastAsia="en-US"/>
        </w:rPr>
        <w:t xml:space="preserve"> (30 баллов):</w:t>
      </w:r>
    </w:p>
    <w:p w14:paraId="0DC8C02E" w14:textId="77777777" w:rsidR="000020A9" w:rsidRPr="006A052A" w:rsidRDefault="000020A9" w:rsidP="000020A9">
      <w:pPr>
        <w:widowControl/>
        <w:autoSpaceDE/>
        <w:autoSpaceDN/>
        <w:adjustRightInd/>
        <w:spacing w:after="160" w:line="259" w:lineRule="auto"/>
        <w:jc w:val="both"/>
        <w:rPr>
          <w:rFonts w:eastAsia="Calibri"/>
          <w:sz w:val="24"/>
          <w:szCs w:val="24"/>
          <w:lang w:val="fr-FR" w:eastAsia="en-US"/>
        </w:rPr>
      </w:pPr>
      <w:r w:rsidRPr="006A052A">
        <w:rPr>
          <w:rFonts w:eastAsia="Calibri"/>
          <w:i/>
          <w:iCs/>
          <w:sz w:val="24"/>
          <w:szCs w:val="24"/>
          <w:lang w:val="fr-FR" w:eastAsia="en-US"/>
        </w:rPr>
        <w:t>Réfléchissez et répondez à une des questions suivantes</w:t>
      </w:r>
      <w:r w:rsidRPr="006A052A">
        <w:rPr>
          <w:rFonts w:eastAsia="Calibri"/>
          <w:sz w:val="24"/>
          <w:szCs w:val="24"/>
          <w:lang w:val="fr-FR" w:eastAsia="en-US"/>
        </w:rPr>
        <w:t xml:space="preserve"> : </w:t>
      </w:r>
    </w:p>
    <w:p w14:paraId="69815C62" w14:textId="77777777" w:rsidR="000020A9" w:rsidRPr="006A052A" w:rsidRDefault="000020A9" w:rsidP="000020A9">
      <w:pPr>
        <w:widowControl/>
        <w:autoSpaceDE/>
        <w:autoSpaceDN/>
        <w:adjustRightInd/>
        <w:spacing w:after="160" w:line="259" w:lineRule="auto"/>
        <w:jc w:val="both"/>
        <w:rPr>
          <w:rFonts w:eastAsia="Calibri"/>
          <w:sz w:val="24"/>
          <w:szCs w:val="24"/>
          <w:lang w:val="fr-FR" w:eastAsia="en-US"/>
        </w:rPr>
      </w:pPr>
      <w:r w:rsidRPr="006A052A">
        <w:rPr>
          <w:rFonts w:eastAsia="Calibri"/>
          <w:sz w:val="24"/>
          <w:szCs w:val="24"/>
          <w:lang w:val="fr-FR" w:eastAsia="en-US"/>
        </w:rPr>
        <w:t>Évaluez comment les différences culturelles influencent les pratiques managériales dans le monde contemporain.</w:t>
      </w:r>
    </w:p>
    <w:p w14:paraId="22C1FF5F" w14:textId="77777777" w:rsidR="000020A9" w:rsidRPr="006A052A" w:rsidRDefault="000020A9" w:rsidP="000020A9">
      <w:pPr>
        <w:widowControl/>
        <w:autoSpaceDE/>
        <w:autoSpaceDN/>
        <w:adjustRightInd/>
        <w:spacing w:after="160" w:line="259" w:lineRule="auto"/>
        <w:jc w:val="both"/>
        <w:rPr>
          <w:rFonts w:eastAsia="Calibri"/>
          <w:i/>
          <w:iCs/>
          <w:sz w:val="24"/>
          <w:szCs w:val="24"/>
          <w:lang w:val="fr-FR" w:eastAsia="en-US"/>
        </w:rPr>
      </w:pPr>
      <w:r w:rsidRPr="006A052A">
        <w:rPr>
          <w:rFonts w:eastAsia="Calibri"/>
          <w:sz w:val="24"/>
          <w:szCs w:val="24"/>
          <w:lang w:val="fr-FR" w:eastAsia="en-US"/>
        </w:rPr>
        <w:t xml:space="preserve">Pouvez-vous dire que le commerce international s’adapte toujours aux événements économiques d’un pays, du monde? </w:t>
      </w:r>
      <w:r w:rsidRPr="006A052A">
        <w:rPr>
          <w:rFonts w:eastAsia="Calibri"/>
          <w:i/>
          <w:iCs/>
          <w:sz w:val="24"/>
          <w:szCs w:val="24"/>
          <w:lang w:val="fr-FR" w:eastAsia="en-US"/>
        </w:rPr>
        <w:t>Justifiez votre point de vue et donnez plusieurs exemples.</w:t>
      </w:r>
    </w:p>
    <w:p w14:paraId="72F64310" w14:textId="77777777" w:rsidR="006B10BE" w:rsidRPr="00561769" w:rsidRDefault="006B10BE" w:rsidP="006B10BE">
      <w:pPr>
        <w:widowControl/>
        <w:autoSpaceDE/>
        <w:autoSpaceDN/>
        <w:adjustRightInd/>
        <w:rPr>
          <w:b/>
          <w:bCs/>
          <w:iCs/>
          <w:sz w:val="28"/>
          <w:szCs w:val="22"/>
          <w:lang w:val="fr-FR"/>
        </w:rPr>
      </w:pPr>
    </w:p>
    <w:p w14:paraId="6C77A93B" w14:textId="77777777" w:rsidR="006B10BE" w:rsidRPr="00561769" w:rsidRDefault="006B10BE" w:rsidP="006B10BE">
      <w:pPr>
        <w:widowControl/>
        <w:autoSpaceDE/>
        <w:autoSpaceDN/>
        <w:adjustRightInd/>
        <w:ind w:firstLine="709"/>
        <w:jc w:val="center"/>
        <w:rPr>
          <w:b/>
          <w:bCs/>
          <w:i/>
          <w:iCs/>
          <w:sz w:val="28"/>
          <w:szCs w:val="22"/>
          <w:u w:val="single"/>
          <w:lang w:val="fr-FR"/>
        </w:rPr>
      </w:pPr>
      <w:r w:rsidRPr="00561769">
        <w:rPr>
          <w:b/>
          <w:bCs/>
          <w:i/>
          <w:iCs/>
          <w:sz w:val="28"/>
          <w:szCs w:val="22"/>
          <w:u w:val="single"/>
        </w:rPr>
        <w:t>Испанский</w:t>
      </w:r>
      <w:r w:rsidRPr="00561769">
        <w:rPr>
          <w:b/>
          <w:bCs/>
          <w:i/>
          <w:iCs/>
          <w:sz w:val="28"/>
          <w:szCs w:val="22"/>
          <w:u w:val="single"/>
          <w:lang w:val="fr-FR"/>
        </w:rPr>
        <w:t xml:space="preserve"> </w:t>
      </w:r>
      <w:r w:rsidRPr="00561769">
        <w:rPr>
          <w:b/>
          <w:bCs/>
          <w:i/>
          <w:iCs/>
          <w:sz w:val="28"/>
          <w:szCs w:val="22"/>
          <w:u w:val="single"/>
        </w:rPr>
        <w:t>язык</w:t>
      </w:r>
    </w:p>
    <w:p w14:paraId="45A43658" w14:textId="77777777" w:rsidR="006B10BE" w:rsidRPr="00561769" w:rsidRDefault="006B10BE" w:rsidP="006B10BE">
      <w:pPr>
        <w:widowControl/>
        <w:autoSpaceDE/>
        <w:autoSpaceDN/>
        <w:adjustRightInd/>
        <w:rPr>
          <w:b/>
          <w:bCs/>
          <w:iCs/>
          <w:sz w:val="28"/>
          <w:szCs w:val="22"/>
          <w:lang w:val="fr-FR"/>
        </w:rPr>
      </w:pPr>
      <w:r w:rsidRPr="00561769">
        <w:rPr>
          <w:b/>
          <w:bCs/>
          <w:iCs/>
          <w:sz w:val="28"/>
          <w:szCs w:val="22"/>
        </w:rPr>
        <w:t>ПИСЬМЕННАЯ</w:t>
      </w:r>
      <w:r w:rsidRPr="00561769">
        <w:rPr>
          <w:b/>
          <w:bCs/>
          <w:iCs/>
          <w:sz w:val="28"/>
          <w:szCs w:val="22"/>
          <w:lang w:val="fr-FR"/>
        </w:rPr>
        <w:t xml:space="preserve"> </w:t>
      </w:r>
      <w:r w:rsidRPr="00561769">
        <w:rPr>
          <w:b/>
          <w:bCs/>
          <w:iCs/>
          <w:sz w:val="28"/>
          <w:szCs w:val="22"/>
        </w:rPr>
        <w:t>ЧАСТЬ</w:t>
      </w:r>
    </w:p>
    <w:p w14:paraId="1AC88302" w14:textId="77777777" w:rsidR="000020A9" w:rsidRPr="000020A9" w:rsidRDefault="000020A9" w:rsidP="000020A9">
      <w:pPr>
        <w:widowControl/>
        <w:autoSpaceDE/>
        <w:autoSpaceDN/>
        <w:adjustRightInd/>
        <w:jc w:val="center"/>
        <w:rPr>
          <w:rFonts w:eastAsia="Calibri"/>
          <w:b/>
          <w:sz w:val="24"/>
          <w:szCs w:val="24"/>
          <w:lang w:val="es-ES" w:eastAsia="en-US"/>
        </w:rPr>
      </w:pPr>
      <w:r w:rsidRPr="000020A9">
        <w:rPr>
          <w:rFonts w:eastAsia="Calibri"/>
          <w:b/>
          <w:sz w:val="24"/>
          <w:szCs w:val="24"/>
          <w:lang w:val="es-ES" w:eastAsia="en-US"/>
        </w:rPr>
        <w:t>TEST</w:t>
      </w:r>
      <w:r w:rsidRPr="000020A9">
        <w:rPr>
          <w:rFonts w:eastAsia="Calibri"/>
          <w:b/>
          <w:sz w:val="24"/>
          <w:szCs w:val="24"/>
          <w:lang w:eastAsia="en-US"/>
        </w:rPr>
        <w:t xml:space="preserve"> </w:t>
      </w:r>
      <w:r w:rsidRPr="000020A9">
        <w:rPr>
          <w:rFonts w:eastAsia="Calibri"/>
          <w:b/>
          <w:sz w:val="24"/>
          <w:szCs w:val="24"/>
          <w:lang w:val="es-ES" w:eastAsia="en-US"/>
        </w:rPr>
        <w:t>DE</w:t>
      </w:r>
      <w:r w:rsidRPr="000020A9">
        <w:rPr>
          <w:rFonts w:eastAsia="Calibri"/>
          <w:b/>
          <w:sz w:val="24"/>
          <w:szCs w:val="24"/>
          <w:lang w:eastAsia="en-US"/>
        </w:rPr>
        <w:t xml:space="preserve"> </w:t>
      </w:r>
      <w:r w:rsidRPr="000020A9">
        <w:rPr>
          <w:rFonts w:eastAsia="Calibri"/>
          <w:b/>
          <w:sz w:val="24"/>
          <w:szCs w:val="24"/>
          <w:lang w:val="es-ES" w:eastAsia="en-US"/>
        </w:rPr>
        <w:t>EVALUACI</w:t>
      </w:r>
      <w:r w:rsidRPr="000020A9">
        <w:rPr>
          <w:rFonts w:eastAsia="Calibri"/>
          <w:b/>
          <w:sz w:val="24"/>
          <w:szCs w:val="24"/>
          <w:lang w:eastAsia="en-US"/>
        </w:rPr>
        <w:t>Ó</w:t>
      </w:r>
      <w:r w:rsidRPr="000020A9">
        <w:rPr>
          <w:rFonts w:eastAsia="Calibri"/>
          <w:b/>
          <w:sz w:val="24"/>
          <w:szCs w:val="24"/>
          <w:lang w:val="es-ES" w:eastAsia="en-US"/>
        </w:rPr>
        <w:t>N</w:t>
      </w:r>
    </w:p>
    <w:p w14:paraId="19569927" w14:textId="77777777" w:rsidR="000020A9" w:rsidRPr="000020A9" w:rsidRDefault="000020A9" w:rsidP="009B6E1F">
      <w:pPr>
        <w:widowControl/>
        <w:numPr>
          <w:ilvl w:val="0"/>
          <w:numId w:val="4"/>
        </w:numPr>
        <w:tabs>
          <w:tab w:val="left" w:pos="426"/>
        </w:tabs>
        <w:autoSpaceDE/>
        <w:autoSpaceDN/>
        <w:adjustRightInd/>
        <w:spacing w:after="200" w:line="276" w:lineRule="auto"/>
        <w:contextualSpacing/>
        <w:jc w:val="both"/>
        <w:rPr>
          <w:rFonts w:eastAsia="Calibri"/>
          <w:b/>
          <w:bCs/>
          <w:sz w:val="24"/>
          <w:szCs w:val="24"/>
          <w:lang w:val="es-ES" w:eastAsia="en-US"/>
        </w:rPr>
      </w:pPr>
      <w:r w:rsidRPr="000020A9">
        <w:rPr>
          <w:rFonts w:eastAsia="Calibri"/>
          <w:b/>
          <w:bCs/>
          <w:sz w:val="24"/>
          <w:szCs w:val="24"/>
          <w:lang w:val="es-ES" w:eastAsia="en-US"/>
        </w:rPr>
        <w:t>COMPRENSIÓN LÉXICO-GRAMATICAL</w:t>
      </w:r>
    </w:p>
    <w:p w14:paraId="2A3E3434" w14:textId="78B26093" w:rsidR="000020A9" w:rsidRPr="000020A9" w:rsidRDefault="000020A9" w:rsidP="009B6E1F">
      <w:pPr>
        <w:widowControl/>
        <w:numPr>
          <w:ilvl w:val="0"/>
          <w:numId w:val="5"/>
        </w:numPr>
        <w:tabs>
          <w:tab w:val="left" w:pos="426"/>
        </w:tabs>
        <w:autoSpaceDE/>
        <w:autoSpaceDN/>
        <w:adjustRightInd/>
        <w:spacing w:after="200" w:line="276" w:lineRule="auto"/>
        <w:contextualSpacing/>
        <w:jc w:val="both"/>
        <w:rPr>
          <w:rFonts w:eastAsia="Calibri"/>
          <w:b/>
          <w:bCs/>
          <w:sz w:val="24"/>
          <w:szCs w:val="24"/>
          <w:lang w:val="es-ES" w:eastAsia="en-US"/>
        </w:rPr>
      </w:pPr>
      <w:r w:rsidRPr="000020A9">
        <w:rPr>
          <w:rFonts w:eastAsia="Calibri"/>
          <w:b/>
          <w:bCs/>
          <w:sz w:val="24"/>
          <w:szCs w:val="24"/>
          <w:lang w:val="es-ES" w:eastAsia="en-US"/>
        </w:rPr>
        <w:t>Complete el texto con las palabras del recuadro. Hay más palabras que huecos.</w:t>
      </w:r>
    </w:p>
    <w:tbl>
      <w:tblPr>
        <w:tblStyle w:val="140"/>
        <w:tblW w:w="9923" w:type="dxa"/>
        <w:tblInd w:w="-5" w:type="dxa"/>
        <w:tblLook w:val="04A0" w:firstRow="1" w:lastRow="0" w:firstColumn="1" w:lastColumn="0" w:noHBand="0" w:noVBand="1"/>
      </w:tblPr>
      <w:tblGrid>
        <w:gridCol w:w="1701"/>
        <w:gridCol w:w="1843"/>
        <w:gridCol w:w="1355"/>
        <w:gridCol w:w="1527"/>
        <w:gridCol w:w="1654"/>
        <w:gridCol w:w="1843"/>
      </w:tblGrid>
      <w:tr w:rsidR="000020A9" w:rsidRPr="000020A9" w14:paraId="43971305" w14:textId="77777777" w:rsidTr="006567B8">
        <w:tc>
          <w:tcPr>
            <w:tcW w:w="1701" w:type="dxa"/>
          </w:tcPr>
          <w:p w14:paraId="2F6569DC"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a. </w:t>
            </w:r>
            <w:r w:rsidRPr="000020A9">
              <w:rPr>
                <w:sz w:val="24"/>
                <w:szCs w:val="24"/>
                <w:lang w:val="es-ES_tradnl" w:eastAsia="en-US"/>
              </w:rPr>
              <w:t>acompañan</w:t>
            </w:r>
          </w:p>
        </w:tc>
        <w:tc>
          <w:tcPr>
            <w:tcW w:w="1843" w:type="dxa"/>
          </w:tcPr>
          <w:p w14:paraId="609AF4E3"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sz w:val="24"/>
                <w:szCs w:val="24"/>
                <w:lang w:val="es-ES_tradnl" w:eastAsia="en-US"/>
              </w:rPr>
              <w:t>b. tipo de emociones</w:t>
            </w:r>
          </w:p>
        </w:tc>
        <w:tc>
          <w:tcPr>
            <w:tcW w:w="1355" w:type="dxa"/>
          </w:tcPr>
          <w:p w14:paraId="33B18BBF"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c. </w:t>
            </w:r>
            <w:r w:rsidRPr="000020A9">
              <w:rPr>
                <w:sz w:val="24"/>
                <w:szCs w:val="24"/>
                <w:lang w:val="es-ES_tradnl" w:eastAsia="en-US"/>
              </w:rPr>
              <w:t>lenguaje verbal</w:t>
            </w:r>
          </w:p>
        </w:tc>
        <w:tc>
          <w:tcPr>
            <w:tcW w:w="1527" w:type="dxa"/>
          </w:tcPr>
          <w:p w14:paraId="3D4AEBB7"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d. </w:t>
            </w:r>
            <w:r w:rsidRPr="000020A9">
              <w:rPr>
                <w:sz w:val="24"/>
                <w:szCs w:val="24"/>
                <w:lang w:val="es-ES_tradnl" w:eastAsia="en-US"/>
              </w:rPr>
              <w:t>por medio de</w:t>
            </w:r>
          </w:p>
        </w:tc>
        <w:tc>
          <w:tcPr>
            <w:tcW w:w="1654" w:type="dxa"/>
          </w:tcPr>
          <w:p w14:paraId="7E419056"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e. </w:t>
            </w:r>
            <w:r w:rsidRPr="000020A9">
              <w:rPr>
                <w:sz w:val="24"/>
                <w:szCs w:val="24"/>
                <w:lang w:val="es-ES_tradnl" w:eastAsia="en-US"/>
              </w:rPr>
              <w:t>rostro</w:t>
            </w:r>
          </w:p>
        </w:tc>
        <w:tc>
          <w:tcPr>
            <w:tcW w:w="1843" w:type="dxa"/>
          </w:tcPr>
          <w:p w14:paraId="344B30AC"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f. </w:t>
            </w:r>
            <w:r w:rsidRPr="000020A9">
              <w:rPr>
                <w:sz w:val="24"/>
                <w:szCs w:val="24"/>
                <w:lang w:val="es-ES_tradnl" w:eastAsia="en-US"/>
              </w:rPr>
              <w:t>indican</w:t>
            </w:r>
          </w:p>
        </w:tc>
      </w:tr>
      <w:tr w:rsidR="000020A9" w:rsidRPr="000020A9" w14:paraId="7458E7CC" w14:textId="77777777" w:rsidTr="006567B8">
        <w:tc>
          <w:tcPr>
            <w:tcW w:w="1701" w:type="dxa"/>
          </w:tcPr>
          <w:p w14:paraId="15C18D2C"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g. </w:t>
            </w:r>
            <w:r w:rsidRPr="000020A9">
              <w:rPr>
                <w:sz w:val="24"/>
                <w:szCs w:val="24"/>
                <w:lang w:val="es-ES_tradnl" w:eastAsia="en-US"/>
              </w:rPr>
              <w:t>amenazan</w:t>
            </w:r>
          </w:p>
        </w:tc>
        <w:tc>
          <w:tcPr>
            <w:tcW w:w="1843" w:type="dxa"/>
          </w:tcPr>
          <w:p w14:paraId="3D51891B"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h. </w:t>
            </w:r>
            <w:r w:rsidRPr="000020A9">
              <w:rPr>
                <w:sz w:val="24"/>
                <w:szCs w:val="24"/>
                <w:lang w:val="es-ES_tradnl" w:eastAsia="en-US"/>
              </w:rPr>
              <w:t>componente cultural</w:t>
            </w:r>
          </w:p>
        </w:tc>
        <w:tc>
          <w:tcPr>
            <w:tcW w:w="1355" w:type="dxa"/>
          </w:tcPr>
          <w:p w14:paraId="7C05AC84"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i. </w:t>
            </w:r>
            <w:r w:rsidRPr="000020A9">
              <w:rPr>
                <w:sz w:val="24"/>
                <w:szCs w:val="24"/>
                <w:lang w:val="es-ES_tradnl" w:eastAsia="en-US"/>
              </w:rPr>
              <w:t>grado de interés</w:t>
            </w:r>
          </w:p>
        </w:tc>
        <w:tc>
          <w:tcPr>
            <w:tcW w:w="1527" w:type="dxa"/>
          </w:tcPr>
          <w:p w14:paraId="00B850BF"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j. </w:t>
            </w:r>
            <w:r w:rsidRPr="000020A9">
              <w:rPr>
                <w:sz w:val="24"/>
                <w:szCs w:val="24"/>
                <w:lang w:val="es-ES_tradnl" w:eastAsia="en-US"/>
              </w:rPr>
              <w:t>la personalidad</w:t>
            </w:r>
          </w:p>
        </w:tc>
        <w:tc>
          <w:tcPr>
            <w:tcW w:w="1654" w:type="dxa"/>
          </w:tcPr>
          <w:p w14:paraId="39FE6E8D"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k. </w:t>
            </w:r>
            <w:r w:rsidRPr="000020A9">
              <w:rPr>
                <w:sz w:val="24"/>
                <w:szCs w:val="24"/>
                <w:lang w:val="es-ES_tradnl" w:eastAsia="en-US"/>
              </w:rPr>
              <w:t>reguladores</w:t>
            </w:r>
          </w:p>
        </w:tc>
        <w:tc>
          <w:tcPr>
            <w:tcW w:w="1843" w:type="dxa"/>
          </w:tcPr>
          <w:p w14:paraId="70E3F5C8" w14:textId="77777777" w:rsidR="000020A9" w:rsidRPr="000020A9" w:rsidRDefault="000020A9" w:rsidP="000020A9">
            <w:pPr>
              <w:widowControl/>
              <w:tabs>
                <w:tab w:val="left" w:pos="426"/>
              </w:tabs>
              <w:autoSpaceDE/>
              <w:autoSpaceDN/>
              <w:adjustRightInd/>
              <w:contextualSpacing/>
              <w:rPr>
                <w:rFonts w:eastAsia="Calibri"/>
                <w:sz w:val="24"/>
                <w:szCs w:val="24"/>
                <w:lang w:val="es-ES" w:eastAsia="en-US"/>
              </w:rPr>
            </w:pPr>
            <w:r w:rsidRPr="000020A9">
              <w:rPr>
                <w:rFonts w:eastAsia="Calibri"/>
                <w:sz w:val="24"/>
                <w:szCs w:val="24"/>
                <w:lang w:val="es-ES" w:eastAsia="en-US"/>
              </w:rPr>
              <w:t xml:space="preserve">l. </w:t>
            </w:r>
            <w:r w:rsidRPr="000020A9">
              <w:rPr>
                <w:sz w:val="24"/>
                <w:szCs w:val="24"/>
                <w:lang w:val="es-ES_tradnl" w:eastAsia="en-US"/>
              </w:rPr>
              <w:t>condición socioeconómica</w:t>
            </w:r>
          </w:p>
        </w:tc>
      </w:tr>
    </w:tbl>
    <w:p w14:paraId="11C17DEA" w14:textId="77777777" w:rsidR="000020A9" w:rsidRPr="000020A9" w:rsidRDefault="000020A9" w:rsidP="000020A9">
      <w:pPr>
        <w:widowControl/>
        <w:tabs>
          <w:tab w:val="left" w:pos="426"/>
        </w:tabs>
        <w:autoSpaceDE/>
        <w:autoSpaceDN/>
        <w:adjustRightInd/>
        <w:spacing w:after="200" w:line="276" w:lineRule="auto"/>
        <w:contextualSpacing/>
        <w:jc w:val="center"/>
        <w:rPr>
          <w:rFonts w:eastAsia="Calibri"/>
          <w:b/>
          <w:bCs/>
          <w:sz w:val="24"/>
          <w:szCs w:val="24"/>
          <w:lang w:val="es-ES" w:eastAsia="en-US"/>
        </w:rPr>
      </w:pPr>
    </w:p>
    <w:p w14:paraId="470836C6" w14:textId="77777777" w:rsidR="000020A9" w:rsidRPr="000020A9" w:rsidRDefault="000020A9" w:rsidP="000020A9">
      <w:pPr>
        <w:widowControl/>
        <w:tabs>
          <w:tab w:val="left" w:pos="426"/>
        </w:tabs>
        <w:autoSpaceDE/>
        <w:autoSpaceDN/>
        <w:adjustRightInd/>
        <w:spacing w:after="200" w:line="276" w:lineRule="auto"/>
        <w:contextualSpacing/>
        <w:jc w:val="center"/>
        <w:rPr>
          <w:rFonts w:eastAsia="Calibri"/>
          <w:b/>
          <w:bCs/>
          <w:sz w:val="24"/>
          <w:szCs w:val="24"/>
          <w:lang w:val="es-ES" w:eastAsia="en-US"/>
        </w:rPr>
      </w:pPr>
      <w:r w:rsidRPr="000020A9">
        <w:rPr>
          <w:rFonts w:eastAsia="Calibri"/>
          <w:b/>
          <w:bCs/>
          <w:sz w:val="24"/>
          <w:szCs w:val="24"/>
          <w:lang w:val="es-ES" w:eastAsia="en-US"/>
        </w:rPr>
        <w:t>COMUNICACIÓN NO VERBAL</w:t>
      </w:r>
    </w:p>
    <w:p w14:paraId="212A2FAF" w14:textId="77777777" w:rsidR="000020A9" w:rsidRPr="000020A9" w:rsidRDefault="000020A9" w:rsidP="000020A9">
      <w:pPr>
        <w:widowControl/>
        <w:tabs>
          <w:tab w:val="left" w:pos="426"/>
        </w:tabs>
        <w:autoSpaceDE/>
        <w:autoSpaceDN/>
        <w:adjustRightInd/>
        <w:spacing w:after="200" w:line="276" w:lineRule="auto"/>
        <w:ind w:firstLine="284"/>
        <w:contextualSpacing/>
        <w:jc w:val="both"/>
        <w:rPr>
          <w:rFonts w:eastAsia="Calibri"/>
          <w:sz w:val="24"/>
          <w:szCs w:val="24"/>
          <w:lang w:val="es-ES" w:eastAsia="en-US"/>
        </w:rPr>
      </w:pPr>
      <w:r w:rsidRPr="000020A9">
        <w:rPr>
          <w:rFonts w:eastAsia="Calibri"/>
          <w:sz w:val="24"/>
          <w:szCs w:val="24"/>
          <w:lang w:val="es-ES_tradnl" w:eastAsia="en-US"/>
        </w:rPr>
        <w:t xml:space="preserve">La comunicación verbal es aquella que usamos los seres humanos para transmitir mensajes o información a partir de palabras o del </w:t>
      </w:r>
      <w:r w:rsidRPr="000020A9">
        <w:rPr>
          <w:rFonts w:eastAsia="Calibri"/>
          <w:b/>
          <w:bCs/>
          <w:sz w:val="24"/>
          <w:szCs w:val="24"/>
          <w:lang w:val="es-ES_tradnl" w:eastAsia="en-US"/>
        </w:rPr>
        <w:t>(1)_______</w:t>
      </w:r>
      <w:r w:rsidRPr="000020A9">
        <w:rPr>
          <w:rFonts w:eastAsia="Calibri"/>
          <w:sz w:val="24"/>
          <w:szCs w:val="24"/>
          <w:lang w:val="es-ES_tradnl" w:eastAsia="en-US"/>
        </w:rPr>
        <w:t xml:space="preserve"> (oral o escrito).</w:t>
      </w:r>
      <w:r w:rsidRPr="000020A9">
        <w:rPr>
          <w:rFonts w:eastAsia="Calibri"/>
          <w:sz w:val="24"/>
          <w:szCs w:val="24"/>
          <w:lang w:val="es-ES" w:eastAsia="en-US"/>
        </w:rPr>
        <w:t xml:space="preserve"> En cambio, la comunicación no verbal es un proceso de comunicación mediante el cual se transmite un mensaje </w:t>
      </w:r>
      <w:r w:rsidRPr="000020A9">
        <w:rPr>
          <w:rFonts w:eastAsia="Calibri"/>
          <w:b/>
          <w:bCs/>
          <w:sz w:val="24"/>
          <w:szCs w:val="24"/>
          <w:lang w:val="es-ES" w:eastAsia="en-US"/>
        </w:rPr>
        <w:t>(2)_______</w:t>
      </w:r>
      <w:r w:rsidRPr="000020A9">
        <w:rPr>
          <w:rFonts w:eastAsia="Calibri"/>
          <w:sz w:val="24"/>
          <w:szCs w:val="24"/>
          <w:lang w:val="es-ES" w:eastAsia="en-US"/>
        </w:rPr>
        <w:t xml:space="preserve"> gestos, signos o indicios; es decir, sin palabras. Gestos, lenguaje corporal, postura, expresión facial, contacto visual… son algunos de los recursos que utiliza el lenguaje no verbal.</w:t>
      </w:r>
    </w:p>
    <w:p w14:paraId="6A7419AC" w14:textId="77777777" w:rsidR="000020A9" w:rsidRPr="000020A9" w:rsidRDefault="000020A9" w:rsidP="000020A9">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0020A9">
        <w:rPr>
          <w:rFonts w:eastAsia="Calibri"/>
          <w:i/>
          <w:iCs/>
          <w:sz w:val="24"/>
          <w:szCs w:val="24"/>
          <w:lang w:val="es-ES_tradnl" w:eastAsia="en-US"/>
        </w:rPr>
        <w:t>Expresiones faciales</w:t>
      </w:r>
      <w:r w:rsidRPr="000020A9">
        <w:rPr>
          <w:rFonts w:eastAsia="Calibri"/>
          <w:sz w:val="24"/>
          <w:szCs w:val="24"/>
          <w:lang w:val="es-ES_tradnl" w:eastAsia="en-US"/>
        </w:rPr>
        <w:t xml:space="preserve">: son el termómetro más claro que muestra qué </w:t>
      </w:r>
      <w:r w:rsidRPr="000020A9">
        <w:rPr>
          <w:rFonts w:eastAsia="Calibri"/>
          <w:b/>
          <w:bCs/>
          <w:sz w:val="24"/>
          <w:szCs w:val="24"/>
          <w:lang w:val="es-ES_tradnl" w:eastAsia="en-US"/>
        </w:rPr>
        <w:t>(3)________</w:t>
      </w:r>
      <w:r w:rsidRPr="000020A9">
        <w:rPr>
          <w:rFonts w:eastAsia="Calibri"/>
          <w:sz w:val="24"/>
          <w:szCs w:val="24"/>
          <w:lang w:val="es-ES_tradnl" w:eastAsia="en-US"/>
        </w:rPr>
        <w:t xml:space="preserve"> sentimos y donde focalizamos nuestra atención al comunicarnos. El </w:t>
      </w:r>
      <w:r w:rsidRPr="000020A9">
        <w:rPr>
          <w:rFonts w:eastAsia="Calibri"/>
          <w:b/>
          <w:bCs/>
          <w:sz w:val="24"/>
          <w:szCs w:val="24"/>
          <w:lang w:val="es-ES_tradnl" w:eastAsia="en-US"/>
        </w:rPr>
        <w:t>(4)______</w:t>
      </w:r>
      <w:r w:rsidRPr="000020A9">
        <w:rPr>
          <w:rFonts w:eastAsia="Calibri"/>
          <w:sz w:val="24"/>
          <w:szCs w:val="24"/>
          <w:lang w:val="es-ES_tradnl" w:eastAsia="en-US"/>
        </w:rPr>
        <w:t xml:space="preserve"> es capaz de comunicar, sin palabras, alegría, sorpresa, tristeza, miedo, ira, asco y desprecio.</w:t>
      </w:r>
    </w:p>
    <w:p w14:paraId="0309D82B" w14:textId="77777777" w:rsidR="000020A9" w:rsidRPr="000020A9" w:rsidRDefault="000020A9" w:rsidP="000020A9">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0020A9">
        <w:rPr>
          <w:rFonts w:eastAsia="Calibri"/>
          <w:i/>
          <w:iCs/>
          <w:sz w:val="24"/>
          <w:szCs w:val="24"/>
          <w:lang w:val="es-ES_tradnl" w:eastAsia="en-US"/>
        </w:rPr>
        <w:t>Gestos</w:t>
      </w:r>
      <w:r w:rsidRPr="000020A9">
        <w:rPr>
          <w:rFonts w:eastAsia="Calibri"/>
          <w:sz w:val="24"/>
          <w:szCs w:val="24"/>
          <w:lang w:val="es-ES_tradnl" w:eastAsia="en-US"/>
        </w:rPr>
        <w:t xml:space="preserve">: son uno de los canales de comunicación no verbal con mayor </w:t>
      </w:r>
      <w:r w:rsidRPr="000020A9">
        <w:rPr>
          <w:rFonts w:eastAsia="Calibri"/>
          <w:b/>
          <w:bCs/>
          <w:sz w:val="24"/>
          <w:szCs w:val="24"/>
          <w:lang w:val="es-ES_tradnl" w:eastAsia="en-US"/>
        </w:rPr>
        <w:t>(5)_______.</w:t>
      </w:r>
      <w:r w:rsidRPr="000020A9">
        <w:rPr>
          <w:rFonts w:eastAsia="Calibri"/>
          <w:sz w:val="24"/>
          <w:szCs w:val="24"/>
          <w:lang w:val="es-ES_tradnl" w:eastAsia="en-US"/>
        </w:rPr>
        <w:t xml:space="preserve"> Hay que saber diferenciar los gestos ilustradores, que son los que </w:t>
      </w:r>
      <w:r w:rsidRPr="000020A9">
        <w:rPr>
          <w:rFonts w:eastAsia="Calibri"/>
          <w:b/>
          <w:bCs/>
          <w:sz w:val="24"/>
          <w:szCs w:val="24"/>
          <w:lang w:val="es-ES_tradnl" w:eastAsia="en-US"/>
        </w:rPr>
        <w:t>(6)_______</w:t>
      </w:r>
      <w:r w:rsidRPr="000020A9">
        <w:rPr>
          <w:rFonts w:eastAsia="Calibri"/>
          <w:sz w:val="24"/>
          <w:szCs w:val="24"/>
          <w:lang w:val="es-ES_tradnl" w:eastAsia="en-US"/>
        </w:rPr>
        <w:t xml:space="preserve"> el discurso verbal, de los gestos emblemáticos, que tienen sentido por si solos, y los gestos </w:t>
      </w:r>
      <w:r w:rsidRPr="000020A9">
        <w:rPr>
          <w:rFonts w:eastAsia="Calibri"/>
          <w:b/>
          <w:bCs/>
          <w:sz w:val="24"/>
          <w:szCs w:val="24"/>
          <w:lang w:val="es-ES_tradnl" w:eastAsia="en-US"/>
        </w:rPr>
        <w:t>(7)_______</w:t>
      </w:r>
      <w:r w:rsidRPr="000020A9">
        <w:rPr>
          <w:rFonts w:eastAsia="Calibri"/>
          <w:sz w:val="24"/>
          <w:szCs w:val="24"/>
          <w:lang w:val="es-ES_tradnl" w:eastAsia="en-US"/>
        </w:rPr>
        <w:t xml:space="preserve"> o de afecto, que nos ayudar a dirigir la interacción o a transmitir sentimientos.</w:t>
      </w:r>
    </w:p>
    <w:p w14:paraId="2BB6A6B0" w14:textId="77777777" w:rsidR="000020A9" w:rsidRPr="000020A9" w:rsidRDefault="000020A9" w:rsidP="000020A9">
      <w:pPr>
        <w:widowControl/>
        <w:tabs>
          <w:tab w:val="left" w:pos="426"/>
        </w:tabs>
        <w:autoSpaceDE/>
        <w:autoSpaceDN/>
        <w:adjustRightInd/>
        <w:spacing w:after="200" w:line="276" w:lineRule="auto"/>
        <w:ind w:firstLine="284"/>
        <w:contextualSpacing/>
        <w:jc w:val="both"/>
        <w:rPr>
          <w:rFonts w:eastAsia="Calibri"/>
          <w:sz w:val="24"/>
          <w:szCs w:val="24"/>
          <w:lang w:val="es-ES" w:eastAsia="en-US"/>
        </w:rPr>
      </w:pPr>
      <w:r w:rsidRPr="000020A9">
        <w:rPr>
          <w:rFonts w:eastAsia="Calibri"/>
          <w:i/>
          <w:iCs/>
          <w:sz w:val="24"/>
          <w:szCs w:val="24"/>
          <w:lang w:val="es-ES_tradnl" w:eastAsia="en-US"/>
        </w:rPr>
        <w:t>Posturas</w:t>
      </w:r>
      <w:r w:rsidRPr="000020A9">
        <w:rPr>
          <w:rFonts w:eastAsia="Calibri"/>
          <w:sz w:val="24"/>
          <w:szCs w:val="24"/>
          <w:lang w:val="es-ES_tradnl" w:eastAsia="en-US"/>
        </w:rPr>
        <w:t xml:space="preserve">: la exposición y la orientación de nuestro torso demuestran el </w:t>
      </w:r>
      <w:r w:rsidRPr="000020A9">
        <w:rPr>
          <w:rFonts w:eastAsia="Calibri"/>
          <w:b/>
          <w:bCs/>
          <w:sz w:val="24"/>
          <w:szCs w:val="24"/>
          <w:lang w:val="es-ES_tradnl" w:eastAsia="en-US"/>
        </w:rPr>
        <w:t>(8)_______</w:t>
      </w:r>
      <w:r w:rsidRPr="000020A9">
        <w:rPr>
          <w:rFonts w:eastAsia="Calibri"/>
          <w:sz w:val="24"/>
          <w:szCs w:val="24"/>
          <w:lang w:val="es-ES_tradnl" w:eastAsia="en-US"/>
        </w:rPr>
        <w:t xml:space="preserve"> y de apertura hacia los demás. Además, las posturas </w:t>
      </w:r>
      <w:r w:rsidRPr="000020A9">
        <w:rPr>
          <w:rFonts w:eastAsia="Calibri"/>
          <w:b/>
          <w:bCs/>
          <w:sz w:val="24"/>
          <w:szCs w:val="24"/>
          <w:lang w:val="es-ES_tradnl" w:eastAsia="en-US"/>
        </w:rPr>
        <w:t xml:space="preserve">(9)________ </w:t>
      </w:r>
      <w:r w:rsidRPr="000020A9">
        <w:rPr>
          <w:rFonts w:eastAsia="Calibri"/>
          <w:sz w:val="24"/>
          <w:szCs w:val="24"/>
          <w:lang w:val="es-ES_tradnl" w:eastAsia="en-US"/>
        </w:rPr>
        <w:t>el estado emocional y, al mismo tiempo, influyen en el estado de ánimo.</w:t>
      </w:r>
    </w:p>
    <w:p w14:paraId="19258935" w14:textId="77777777" w:rsidR="000020A9" w:rsidRPr="000020A9" w:rsidRDefault="000020A9" w:rsidP="000020A9">
      <w:pPr>
        <w:widowControl/>
        <w:tabs>
          <w:tab w:val="left" w:pos="426"/>
        </w:tabs>
        <w:autoSpaceDE/>
        <w:autoSpaceDN/>
        <w:adjustRightInd/>
        <w:spacing w:after="200" w:line="276" w:lineRule="auto"/>
        <w:ind w:firstLine="284"/>
        <w:contextualSpacing/>
        <w:jc w:val="both"/>
        <w:rPr>
          <w:rFonts w:eastAsia="Calibri"/>
          <w:sz w:val="24"/>
          <w:szCs w:val="24"/>
          <w:lang w:val="es-ES_tradnl" w:eastAsia="en-US"/>
        </w:rPr>
      </w:pPr>
      <w:r w:rsidRPr="000020A9">
        <w:rPr>
          <w:rFonts w:eastAsia="Calibri"/>
          <w:i/>
          <w:iCs/>
          <w:sz w:val="24"/>
          <w:szCs w:val="24"/>
          <w:lang w:val="es-ES_tradnl" w:eastAsia="en-US"/>
        </w:rPr>
        <w:t>Apariencia</w:t>
      </w:r>
      <w:r w:rsidRPr="000020A9">
        <w:rPr>
          <w:rFonts w:eastAsia="Calibri"/>
          <w:sz w:val="24"/>
          <w:szCs w:val="24"/>
          <w:lang w:val="es-ES_tradnl" w:eastAsia="en-US"/>
        </w:rPr>
        <w:t xml:space="preserve">: nos informa de la edad, el sexo, el origen, la cultura, la </w:t>
      </w:r>
      <w:r w:rsidRPr="000020A9">
        <w:rPr>
          <w:rFonts w:eastAsia="Calibri"/>
          <w:b/>
          <w:bCs/>
          <w:sz w:val="24"/>
          <w:szCs w:val="24"/>
          <w:lang w:val="es-ES_tradnl" w:eastAsia="en-US"/>
        </w:rPr>
        <w:t>(10)________,</w:t>
      </w:r>
      <w:r w:rsidRPr="000020A9">
        <w:rPr>
          <w:rFonts w:eastAsia="Calibri"/>
          <w:sz w:val="24"/>
          <w:szCs w:val="24"/>
          <w:lang w:val="es-ES_tradnl" w:eastAsia="en-US"/>
        </w:rPr>
        <w:t xml:space="preserve"> etc., de una persona. Es de los canales que más influyen en la comunicación no verbal.</w:t>
      </w:r>
    </w:p>
    <w:p w14:paraId="500D6383"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i/>
          <w:iCs/>
          <w:lang w:val="es-ES" w:eastAsia="en-US"/>
        </w:rPr>
      </w:pPr>
    </w:p>
    <w:p w14:paraId="2CAF6757" w14:textId="5535C502" w:rsidR="000020A9" w:rsidRPr="000020A9" w:rsidRDefault="000020A9" w:rsidP="009B6E1F">
      <w:pPr>
        <w:widowControl/>
        <w:numPr>
          <w:ilvl w:val="0"/>
          <w:numId w:val="5"/>
        </w:numPr>
        <w:tabs>
          <w:tab w:val="left" w:pos="426"/>
        </w:tabs>
        <w:autoSpaceDE/>
        <w:autoSpaceDN/>
        <w:adjustRightInd/>
        <w:spacing w:after="200" w:line="276" w:lineRule="auto"/>
        <w:contextualSpacing/>
        <w:jc w:val="both"/>
        <w:rPr>
          <w:rFonts w:eastAsia="Calibri"/>
          <w:b/>
          <w:bCs/>
          <w:sz w:val="24"/>
          <w:szCs w:val="24"/>
          <w:lang w:val="es-ES" w:eastAsia="en-US"/>
        </w:rPr>
      </w:pPr>
      <w:r w:rsidRPr="000020A9">
        <w:rPr>
          <w:rFonts w:eastAsia="Calibri"/>
          <w:b/>
          <w:bCs/>
          <w:sz w:val="24"/>
          <w:szCs w:val="24"/>
          <w:lang w:val="es-ES" w:eastAsia="en-US"/>
        </w:rPr>
        <w:t xml:space="preserve">Relacione cada palabra con su definición. </w:t>
      </w:r>
      <w:r w:rsidRPr="000020A9">
        <w:rPr>
          <w:b/>
          <w:sz w:val="24"/>
          <w:szCs w:val="24"/>
          <w:lang w:val="es-ES"/>
        </w:rPr>
        <w:t>Hay 2 definiciones que sobran.</w:t>
      </w:r>
    </w:p>
    <w:tbl>
      <w:tblPr>
        <w:tblStyle w:val="140"/>
        <w:tblW w:w="0" w:type="auto"/>
        <w:tblLook w:val="04A0" w:firstRow="1" w:lastRow="0" w:firstColumn="1" w:lastColumn="0" w:noHBand="0" w:noVBand="1"/>
      </w:tblPr>
      <w:tblGrid>
        <w:gridCol w:w="562"/>
        <w:gridCol w:w="1985"/>
        <w:gridCol w:w="425"/>
        <w:gridCol w:w="6940"/>
      </w:tblGrid>
      <w:tr w:rsidR="000020A9" w:rsidRPr="00944F3C" w14:paraId="6D76FEAF" w14:textId="77777777" w:rsidTr="006567B8">
        <w:tc>
          <w:tcPr>
            <w:tcW w:w="562" w:type="dxa"/>
          </w:tcPr>
          <w:p w14:paraId="601C4AC5"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11</w:t>
            </w:r>
          </w:p>
        </w:tc>
        <w:tc>
          <w:tcPr>
            <w:tcW w:w="1985" w:type="dxa"/>
          </w:tcPr>
          <w:p w14:paraId="386D636C"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procedimiento</w:t>
            </w:r>
          </w:p>
        </w:tc>
        <w:tc>
          <w:tcPr>
            <w:tcW w:w="425" w:type="dxa"/>
          </w:tcPr>
          <w:p w14:paraId="578C09BD"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A</w:t>
            </w:r>
          </w:p>
        </w:tc>
        <w:tc>
          <w:tcPr>
            <w:tcW w:w="6940" w:type="dxa"/>
          </w:tcPr>
          <w:p w14:paraId="325E79E4"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escrito que contiene lo sucedido, tratado o acordado en una reunión</w:t>
            </w:r>
          </w:p>
        </w:tc>
      </w:tr>
      <w:tr w:rsidR="000020A9" w:rsidRPr="00944F3C" w14:paraId="27247F40" w14:textId="77777777" w:rsidTr="006567B8">
        <w:tc>
          <w:tcPr>
            <w:tcW w:w="562" w:type="dxa"/>
          </w:tcPr>
          <w:p w14:paraId="09157E22"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12</w:t>
            </w:r>
          </w:p>
        </w:tc>
        <w:tc>
          <w:tcPr>
            <w:tcW w:w="1985" w:type="dxa"/>
          </w:tcPr>
          <w:p w14:paraId="189489E3"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moderador</w:t>
            </w:r>
          </w:p>
        </w:tc>
        <w:tc>
          <w:tcPr>
            <w:tcW w:w="425" w:type="dxa"/>
          </w:tcPr>
          <w:p w14:paraId="157A9166"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B</w:t>
            </w:r>
          </w:p>
        </w:tc>
        <w:tc>
          <w:tcPr>
            <w:tcW w:w="6940" w:type="dxa"/>
          </w:tcPr>
          <w:p w14:paraId="1A28B7EB"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acción y resultado de elaborar un plan para obtener un objetivo determinado</w:t>
            </w:r>
          </w:p>
        </w:tc>
      </w:tr>
      <w:tr w:rsidR="000020A9" w:rsidRPr="00944F3C" w14:paraId="06C23430" w14:textId="77777777" w:rsidTr="006567B8">
        <w:tc>
          <w:tcPr>
            <w:tcW w:w="562" w:type="dxa"/>
          </w:tcPr>
          <w:p w14:paraId="3E327BAA"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13</w:t>
            </w:r>
          </w:p>
        </w:tc>
        <w:tc>
          <w:tcPr>
            <w:tcW w:w="1985" w:type="dxa"/>
          </w:tcPr>
          <w:p w14:paraId="31BEF230"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asistente</w:t>
            </w:r>
          </w:p>
        </w:tc>
        <w:tc>
          <w:tcPr>
            <w:tcW w:w="425" w:type="dxa"/>
          </w:tcPr>
          <w:p w14:paraId="055DF595"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C</w:t>
            </w:r>
          </w:p>
        </w:tc>
        <w:tc>
          <w:tcPr>
            <w:tcW w:w="6940" w:type="dxa"/>
          </w:tcPr>
          <w:p w14:paraId="00A2F5F4"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persona que preside o dirige un debate o una asamblea</w:t>
            </w:r>
          </w:p>
        </w:tc>
      </w:tr>
      <w:tr w:rsidR="000020A9" w:rsidRPr="00944F3C" w14:paraId="697A34FE" w14:textId="77777777" w:rsidTr="006567B8">
        <w:tc>
          <w:tcPr>
            <w:tcW w:w="562" w:type="dxa"/>
          </w:tcPr>
          <w:p w14:paraId="6358BECC"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14</w:t>
            </w:r>
          </w:p>
        </w:tc>
        <w:tc>
          <w:tcPr>
            <w:tcW w:w="1985" w:type="dxa"/>
          </w:tcPr>
          <w:p w14:paraId="5E9C87A3"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reunión en línea</w:t>
            </w:r>
          </w:p>
        </w:tc>
        <w:tc>
          <w:tcPr>
            <w:tcW w:w="425" w:type="dxa"/>
          </w:tcPr>
          <w:p w14:paraId="360C738C"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D</w:t>
            </w:r>
          </w:p>
        </w:tc>
        <w:tc>
          <w:tcPr>
            <w:tcW w:w="6940" w:type="dxa"/>
          </w:tcPr>
          <w:p w14:paraId="16B99AF4"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situación de lucha, desacuerdo, rivalidad u oposición entre personas o cosas</w:t>
            </w:r>
          </w:p>
        </w:tc>
      </w:tr>
      <w:tr w:rsidR="000020A9" w:rsidRPr="000020A9" w14:paraId="6BA42B2E" w14:textId="77777777" w:rsidTr="006567B8">
        <w:tc>
          <w:tcPr>
            <w:tcW w:w="562" w:type="dxa"/>
          </w:tcPr>
          <w:p w14:paraId="104FD083"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15</w:t>
            </w:r>
          </w:p>
        </w:tc>
        <w:tc>
          <w:tcPr>
            <w:tcW w:w="1985" w:type="dxa"/>
          </w:tcPr>
          <w:p w14:paraId="60FEFC11"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acta</w:t>
            </w:r>
          </w:p>
        </w:tc>
        <w:tc>
          <w:tcPr>
            <w:tcW w:w="425" w:type="dxa"/>
          </w:tcPr>
          <w:p w14:paraId="31190725"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E</w:t>
            </w:r>
          </w:p>
        </w:tc>
        <w:tc>
          <w:tcPr>
            <w:tcW w:w="6940" w:type="dxa"/>
          </w:tcPr>
          <w:p w14:paraId="2833F0A8"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sz w:val="24"/>
                <w:szCs w:val="24"/>
                <w:lang w:val="es-ES" w:eastAsia="en-US"/>
              </w:rPr>
              <w:t>conclusión de un proceso</w:t>
            </w:r>
          </w:p>
        </w:tc>
      </w:tr>
      <w:tr w:rsidR="000020A9" w:rsidRPr="00944F3C" w14:paraId="6F886074" w14:textId="77777777" w:rsidTr="006567B8">
        <w:tc>
          <w:tcPr>
            <w:tcW w:w="562" w:type="dxa"/>
          </w:tcPr>
          <w:p w14:paraId="14196EDD"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16</w:t>
            </w:r>
          </w:p>
        </w:tc>
        <w:tc>
          <w:tcPr>
            <w:tcW w:w="1985" w:type="dxa"/>
          </w:tcPr>
          <w:p w14:paraId="2EBEBE2C"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orden del día</w:t>
            </w:r>
          </w:p>
        </w:tc>
        <w:tc>
          <w:tcPr>
            <w:tcW w:w="425" w:type="dxa"/>
          </w:tcPr>
          <w:p w14:paraId="66926610"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F</w:t>
            </w:r>
          </w:p>
        </w:tc>
        <w:tc>
          <w:tcPr>
            <w:tcW w:w="6940" w:type="dxa"/>
          </w:tcPr>
          <w:p w14:paraId="196269FA"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encuentro digital en el que dos o más personas se encuentran a través de alguna plataforma online para abordar y tratar temas profesionales</w:t>
            </w:r>
          </w:p>
        </w:tc>
      </w:tr>
      <w:tr w:rsidR="000020A9" w:rsidRPr="00944F3C" w14:paraId="31375825" w14:textId="77777777" w:rsidTr="006567B8">
        <w:tc>
          <w:tcPr>
            <w:tcW w:w="562" w:type="dxa"/>
          </w:tcPr>
          <w:p w14:paraId="5DE92AAA"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17</w:t>
            </w:r>
          </w:p>
        </w:tc>
        <w:tc>
          <w:tcPr>
            <w:tcW w:w="1985" w:type="dxa"/>
          </w:tcPr>
          <w:p w14:paraId="5516A495"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puntualidad</w:t>
            </w:r>
          </w:p>
        </w:tc>
        <w:tc>
          <w:tcPr>
            <w:tcW w:w="425" w:type="dxa"/>
          </w:tcPr>
          <w:p w14:paraId="60B4C663"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G</w:t>
            </w:r>
          </w:p>
        </w:tc>
        <w:tc>
          <w:tcPr>
            <w:tcW w:w="6940" w:type="dxa"/>
          </w:tcPr>
          <w:p w14:paraId="122BB123"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tiempo especificado por el día, el mes y el año en que tiene lugar un suceso</w:t>
            </w:r>
          </w:p>
        </w:tc>
      </w:tr>
      <w:tr w:rsidR="000020A9" w:rsidRPr="00944F3C" w14:paraId="113C7937" w14:textId="77777777" w:rsidTr="006567B8">
        <w:tc>
          <w:tcPr>
            <w:tcW w:w="562" w:type="dxa"/>
          </w:tcPr>
          <w:p w14:paraId="333D4169"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18</w:t>
            </w:r>
          </w:p>
        </w:tc>
        <w:tc>
          <w:tcPr>
            <w:tcW w:w="1985" w:type="dxa"/>
          </w:tcPr>
          <w:p w14:paraId="500314F0"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planificación</w:t>
            </w:r>
          </w:p>
        </w:tc>
        <w:tc>
          <w:tcPr>
            <w:tcW w:w="425" w:type="dxa"/>
          </w:tcPr>
          <w:p w14:paraId="21471315"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H</w:t>
            </w:r>
          </w:p>
        </w:tc>
        <w:tc>
          <w:tcPr>
            <w:tcW w:w="6940" w:type="dxa"/>
          </w:tcPr>
          <w:p w14:paraId="3EB3C294"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persona que está en un lugar o evento</w:t>
            </w:r>
          </w:p>
        </w:tc>
      </w:tr>
      <w:tr w:rsidR="000020A9" w:rsidRPr="00944F3C" w14:paraId="072A7FFC" w14:textId="77777777" w:rsidTr="006567B8">
        <w:tc>
          <w:tcPr>
            <w:tcW w:w="562" w:type="dxa"/>
          </w:tcPr>
          <w:p w14:paraId="5802F777"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19</w:t>
            </w:r>
          </w:p>
        </w:tc>
        <w:tc>
          <w:tcPr>
            <w:tcW w:w="1985" w:type="dxa"/>
          </w:tcPr>
          <w:p w14:paraId="04DC6AD3"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fecha</w:t>
            </w:r>
          </w:p>
        </w:tc>
        <w:tc>
          <w:tcPr>
            <w:tcW w:w="425" w:type="dxa"/>
          </w:tcPr>
          <w:p w14:paraId="16FAC4EC"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I</w:t>
            </w:r>
          </w:p>
        </w:tc>
        <w:tc>
          <w:tcPr>
            <w:tcW w:w="6940" w:type="dxa"/>
          </w:tcPr>
          <w:p w14:paraId="2D6141EA"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cuidado y diligencia en llegar a un lugar o partir de él a la hora convenida.</w:t>
            </w:r>
          </w:p>
        </w:tc>
      </w:tr>
      <w:tr w:rsidR="000020A9" w:rsidRPr="00944F3C" w14:paraId="780BA3DF" w14:textId="77777777" w:rsidTr="006567B8">
        <w:tc>
          <w:tcPr>
            <w:tcW w:w="562" w:type="dxa"/>
          </w:tcPr>
          <w:p w14:paraId="047C8F16" w14:textId="77777777" w:rsidR="000020A9" w:rsidRPr="000020A9" w:rsidRDefault="000020A9" w:rsidP="000020A9">
            <w:pPr>
              <w:widowControl/>
              <w:tabs>
                <w:tab w:val="left" w:pos="426"/>
              </w:tabs>
              <w:autoSpaceDE/>
              <w:autoSpaceDN/>
              <w:adjustRightInd/>
              <w:contextualSpacing/>
              <w:jc w:val="both"/>
              <w:rPr>
                <w:rFonts w:eastAsia="Calibri"/>
                <w:b/>
                <w:bCs/>
                <w:sz w:val="24"/>
                <w:szCs w:val="24"/>
                <w:lang w:val="es-ES" w:eastAsia="en-US"/>
              </w:rPr>
            </w:pPr>
            <w:r w:rsidRPr="000020A9">
              <w:rPr>
                <w:rFonts w:eastAsia="Calibri"/>
                <w:b/>
                <w:bCs/>
                <w:sz w:val="24"/>
                <w:szCs w:val="24"/>
                <w:lang w:val="es-ES" w:eastAsia="en-US"/>
              </w:rPr>
              <w:t>20</w:t>
            </w:r>
          </w:p>
        </w:tc>
        <w:tc>
          <w:tcPr>
            <w:tcW w:w="1985" w:type="dxa"/>
          </w:tcPr>
          <w:p w14:paraId="3989FCBC"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conflicto</w:t>
            </w:r>
          </w:p>
        </w:tc>
        <w:tc>
          <w:tcPr>
            <w:tcW w:w="425" w:type="dxa"/>
          </w:tcPr>
          <w:p w14:paraId="7DB1858B"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J</w:t>
            </w:r>
          </w:p>
        </w:tc>
        <w:tc>
          <w:tcPr>
            <w:tcW w:w="6940" w:type="dxa"/>
          </w:tcPr>
          <w:p w14:paraId="1E5D301E"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serie de temas que han de tratarse en una reunión</w:t>
            </w:r>
          </w:p>
        </w:tc>
      </w:tr>
      <w:tr w:rsidR="000020A9" w:rsidRPr="00944F3C" w14:paraId="657C0C4D" w14:textId="77777777" w:rsidTr="006567B8">
        <w:tc>
          <w:tcPr>
            <w:tcW w:w="562" w:type="dxa"/>
          </w:tcPr>
          <w:p w14:paraId="719A8BF5"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p>
        </w:tc>
        <w:tc>
          <w:tcPr>
            <w:tcW w:w="1985" w:type="dxa"/>
          </w:tcPr>
          <w:p w14:paraId="50F83036"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p>
        </w:tc>
        <w:tc>
          <w:tcPr>
            <w:tcW w:w="425" w:type="dxa"/>
          </w:tcPr>
          <w:p w14:paraId="5C5E6B58"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K</w:t>
            </w:r>
          </w:p>
        </w:tc>
        <w:tc>
          <w:tcPr>
            <w:tcW w:w="6940" w:type="dxa"/>
          </w:tcPr>
          <w:p w14:paraId="2D49061B"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método de ejecutar algunas cosas</w:t>
            </w:r>
          </w:p>
        </w:tc>
      </w:tr>
      <w:tr w:rsidR="000020A9" w:rsidRPr="00944F3C" w14:paraId="395670EE" w14:textId="77777777" w:rsidTr="006567B8">
        <w:tc>
          <w:tcPr>
            <w:tcW w:w="562" w:type="dxa"/>
          </w:tcPr>
          <w:p w14:paraId="62F0E5A6"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p>
        </w:tc>
        <w:tc>
          <w:tcPr>
            <w:tcW w:w="1985" w:type="dxa"/>
          </w:tcPr>
          <w:p w14:paraId="4EA6FEED"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p>
        </w:tc>
        <w:tc>
          <w:tcPr>
            <w:tcW w:w="425" w:type="dxa"/>
          </w:tcPr>
          <w:p w14:paraId="778E99F8"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L</w:t>
            </w:r>
          </w:p>
        </w:tc>
        <w:tc>
          <w:tcPr>
            <w:tcW w:w="6940" w:type="dxa"/>
          </w:tcPr>
          <w:p w14:paraId="34B5B110" w14:textId="77777777" w:rsidR="000020A9" w:rsidRPr="000020A9" w:rsidRDefault="000020A9" w:rsidP="000020A9">
            <w:pPr>
              <w:widowControl/>
              <w:tabs>
                <w:tab w:val="left" w:pos="426"/>
              </w:tabs>
              <w:autoSpaceDE/>
              <w:autoSpaceDN/>
              <w:adjustRightInd/>
              <w:contextualSpacing/>
              <w:jc w:val="both"/>
              <w:rPr>
                <w:rFonts w:eastAsia="Calibri"/>
                <w:sz w:val="24"/>
                <w:szCs w:val="24"/>
                <w:lang w:val="es-ES" w:eastAsia="en-US"/>
              </w:rPr>
            </w:pPr>
            <w:r w:rsidRPr="000020A9">
              <w:rPr>
                <w:rFonts w:eastAsia="Calibri"/>
                <w:sz w:val="24"/>
                <w:szCs w:val="24"/>
                <w:lang w:val="es-ES" w:eastAsia="en-US"/>
              </w:rPr>
              <w:t>separación o maltrato de una persona por su raza, sexo, religión, ideología o condición social</w:t>
            </w:r>
          </w:p>
        </w:tc>
      </w:tr>
    </w:tbl>
    <w:p w14:paraId="4063B576" w14:textId="77777777" w:rsidR="000020A9" w:rsidRPr="00561769" w:rsidRDefault="000020A9" w:rsidP="000020A9">
      <w:pPr>
        <w:widowControl/>
        <w:autoSpaceDE/>
        <w:autoSpaceDN/>
        <w:adjustRightInd/>
        <w:spacing w:after="160" w:line="259" w:lineRule="auto"/>
        <w:rPr>
          <w:rFonts w:eastAsia="Calibri"/>
          <w:sz w:val="24"/>
          <w:szCs w:val="24"/>
          <w:lang w:val="es-ES" w:eastAsia="en-US"/>
        </w:rPr>
      </w:pPr>
    </w:p>
    <w:p w14:paraId="4C353759" w14:textId="7F5BF40D" w:rsidR="000020A9" w:rsidRPr="000020A9" w:rsidRDefault="000020A9" w:rsidP="009B6E1F">
      <w:pPr>
        <w:widowControl/>
        <w:numPr>
          <w:ilvl w:val="0"/>
          <w:numId w:val="5"/>
        </w:numPr>
        <w:autoSpaceDE/>
        <w:autoSpaceDN/>
        <w:adjustRightInd/>
        <w:spacing w:after="160" w:line="360" w:lineRule="auto"/>
        <w:contextualSpacing/>
        <w:jc w:val="both"/>
        <w:rPr>
          <w:rFonts w:eastAsia="Calibri"/>
          <w:b/>
          <w:bCs/>
          <w:sz w:val="24"/>
          <w:szCs w:val="24"/>
          <w:lang w:val="es-ES_tradnl" w:eastAsia="en-US"/>
        </w:rPr>
      </w:pPr>
      <w:r w:rsidRPr="000020A9">
        <w:rPr>
          <w:rFonts w:eastAsia="Calibri"/>
          <w:b/>
          <w:bCs/>
          <w:sz w:val="24"/>
          <w:szCs w:val="24"/>
          <w:lang w:val="es-ES_tradnl" w:eastAsia="en-US"/>
        </w:rPr>
        <w:t>Elija la opción correcta.</w:t>
      </w:r>
    </w:p>
    <w:p w14:paraId="3099361D"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24"/>
          <w:szCs w:val="24"/>
          <w:lang w:val="es-ES" w:eastAsia="en-US"/>
        </w:rPr>
      </w:pPr>
      <w:r w:rsidRPr="000020A9">
        <w:rPr>
          <w:rFonts w:eastAsia="Calibri"/>
          <w:sz w:val="24"/>
          <w:szCs w:val="24"/>
          <w:lang w:val="es-ES" w:eastAsia="en-US"/>
        </w:rPr>
        <w:tab/>
        <w:t xml:space="preserve">Cualquier negociación está condicionada fundamentalmente por el grado de confianza que existe en la </w:t>
      </w:r>
      <w:r w:rsidRPr="000020A9">
        <w:rPr>
          <w:rFonts w:eastAsia="Calibri"/>
          <w:b/>
          <w:bCs/>
          <w:sz w:val="24"/>
          <w:szCs w:val="24"/>
          <w:lang w:val="es-ES" w:eastAsia="en-US"/>
        </w:rPr>
        <w:t>(21)</w:t>
      </w:r>
      <w:r w:rsidRPr="000020A9">
        <w:rPr>
          <w:rFonts w:eastAsia="Calibri"/>
          <w:sz w:val="24"/>
          <w:szCs w:val="24"/>
          <w:lang w:val="es-ES" w:eastAsia="en-US"/>
        </w:rPr>
        <w:t xml:space="preserve"> entre las partes.</w:t>
      </w:r>
    </w:p>
    <w:p w14:paraId="00BDB5C7"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24"/>
          <w:szCs w:val="24"/>
          <w:lang w:val="es-ES" w:eastAsia="en-US"/>
        </w:rPr>
      </w:pPr>
      <w:r w:rsidRPr="000020A9">
        <w:rPr>
          <w:rFonts w:eastAsia="Calibri"/>
          <w:sz w:val="24"/>
          <w:szCs w:val="24"/>
          <w:lang w:val="es-ES" w:eastAsia="en-US"/>
        </w:rPr>
        <w:tab/>
        <w:t xml:space="preserve">Cuanto mayor sea el riesgo en una negociación, mayor será la necesidad de confianza, porque </w:t>
      </w:r>
      <w:r w:rsidRPr="000020A9">
        <w:rPr>
          <w:rFonts w:eastAsia="Calibri"/>
          <w:b/>
          <w:bCs/>
          <w:sz w:val="24"/>
          <w:szCs w:val="24"/>
          <w:lang w:val="es-ES" w:eastAsia="en-US"/>
        </w:rPr>
        <w:t>(22)</w:t>
      </w:r>
      <w:r w:rsidRPr="000020A9">
        <w:rPr>
          <w:rFonts w:eastAsia="Calibri"/>
          <w:sz w:val="24"/>
          <w:szCs w:val="24"/>
          <w:lang w:val="es-ES" w:eastAsia="en-US"/>
        </w:rPr>
        <w:t xml:space="preserve"> asume riesgos con personas de las que desconfía. Los </w:t>
      </w:r>
      <w:r w:rsidRPr="000020A9">
        <w:rPr>
          <w:rFonts w:eastAsia="Calibri"/>
          <w:b/>
          <w:bCs/>
          <w:sz w:val="24"/>
          <w:szCs w:val="24"/>
          <w:lang w:val="es-ES" w:eastAsia="en-US"/>
        </w:rPr>
        <w:t>(23)</w:t>
      </w:r>
      <w:r w:rsidRPr="000020A9">
        <w:rPr>
          <w:rFonts w:eastAsia="Calibri"/>
          <w:sz w:val="24"/>
          <w:szCs w:val="24"/>
          <w:lang w:val="es-ES" w:eastAsia="en-US"/>
        </w:rPr>
        <w:t xml:space="preserve"> más eficaces lo primero que hacen es analizar el grado de confianza en una situación determinada.</w:t>
      </w:r>
    </w:p>
    <w:p w14:paraId="08F35276"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24"/>
          <w:szCs w:val="24"/>
          <w:lang w:val="es-ES" w:eastAsia="en-US"/>
        </w:rPr>
      </w:pPr>
      <w:r w:rsidRPr="000020A9">
        <w:rPr>
          <w:rFonts w:eastAsia="Calibri"/>
          <w:sz w:val="24"/>
          <w:szCs w:val="24"/>
          <w:lang w:val="es-ES" w:eastAsia="en-US"/>
        </w:rPr>
        <w:tab/>
        <w:t xml:space="preserve">Hay que </w:t>
      </w:r>
      <w:r w:rsidRPr="000020A9">
        <w:rPr>
          <w:rFonts w:eastAsia="Calibri"/>
          <w:b/>
          <w:bCs/>
          <w:sz w:val="24"/>
          <w:szCs w:val="24"/>
          <w:lang w:val="es-ES" w:eastAsia="en-US"/>
        </w:rPr>
        <w:t>(24)</w:t>
      </w:r>
      <w:r w:rsidRPr="000020A9">
        <w:rPr>
          <w:rFonts w:eastAsia="Calibri"/>
          <w:sz w:val="24"/>
          <w:szCs w:val="24"/>
          <w:lang w:val="es-ES" w:eastAsia="en-US"/>
        </w:rPr>
        <w:t xml:space="preserve"> tiempo y dinero a analizar el grado de confianza y a desarrollarla. Por confianza entendemos poder contar con la otra parte y, a su vez, que la otra parte sea capaz de contar con nosotros. La confianza es el </w:t>
      </w:r>
      <w:r w:rsidRPr="000020A9">
        <w:rPr>
          <w:rFonts w:eastAsia="Calibri"/>
          <w:b/>
          <w:bCs/>
          <w:sz w:val="24"/>
          <w:szCs w:val="24"/>
          <w:lang w:val="es-ES" w:eastAsia="en-US"/>
        </w:rPr>
        <w:t>(25)</w:t>
      </w:r>
      <w:r w:rsidRPr="000020A9">
        <w:rPr>
          <w:rFonts w:eastAsia="Calibri"/>
          <w:sz w:val="24"/>
          <w:szCs w:val="24"/>
          <w:lang w:val="es-ES" w:eastAsia="en-US"/>
        </w:rPr>
        <w:t xml:space="preserve"> de una relación, no su punto de partida.</w:t>
      </w:r>
    </w:p>
    <w:p w14:paraId="79AF3110"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24"/>
          <w:szCs w:val="24"/>
          <w:lang w:val="es-ES" w:eastAsia="en-US"/>
        </w:rPr>
      </w:pPr>
      <w:r w:rsidRPr="000020A9">
        <w:rPr>
          <w:rFonts w:eastAsia="Calibri"/>
          <w:sz w:val="24"/>
          <w:szCs w:val="24"/>
          <w:lang w:val="es-ES" w:eastAsia="en-US"/>
        </w:rPr>
        <w:tab/>
        <w:t xml:space="preserve">Un modo de desarrollar la confianza es demostrar la propia fiabilidad. Otro modo es asegurarse </w:t>
      </w:r>
      <w:r w:rsidRPr="000020A9">
        <w:rPr>
          <w:rFonts w:eastAsia="Calibri"/>
          <w:b/>
          <w:bCs/>
          <w:sz w:val="24"/>
          <w:szCs w:val="24"/>
          <w:lang w:val="es-ES" w:eastAsia="en-US"/>
        </w:rPr>
        <w:t>(26)</w:t>
      </w:r>
      <w:r w:rsidRPr="000020A9">
        <w:rPr>
          <w:rFonts w:eastAsia="Calibri"/>
          <w:sz w:val="24"/>
          <w:szCs w:val="24"/>
          <w:lang w:val="es-ES" w:eastAsia="en-US"/>
        </w:rPr>
        <w:t xml:space="preserve"> la otra parte nunca se veía sorprendida; esa es la clave.</w:t>
      </w:r>
    </w:p>
    <w:p w14:paraId="50FA20FE"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24"/>
          <w:szCs w:val="24"/>
          <w:lang w:val="es-ES" w:eastAsia="en-US"/>
        </w:rPr>
      </w:pPr>
      <w:r w:rsidRPr="000020A9">
        <w:rPr>
          <w:rFonts w:eastAsia="Calibri"/>
          <w:sz w:val="24"/>
          <w:szCs w:val="24"/>
          <w:lang w:val="es-ES" w:eastAsia="en-US"/>
        </w:rPr>
        <w:tab/>
        <w:t xml:space="preserve">No conviene desestabilizar con sorpresas a las personas con las que se está </w:t>
      </w:r>
      <w:r w:rsidRPr="000020A9">
        <w:rPr>
          <w:rFonts w:eastAsia="Calibri"/>
          <w:b/>
          <w:bCs/>
          <w:sz w:val="24"/>
          <w:szCs w:val="24"/>
          <w:lang w:val="es-ES" w:eastAsia="en-US"/>
        </w:rPr>
        <w:t>(27).</w:t>
      </w:r>
      <w:r w:rsidRPr="000020A9">
        <w:rPr>
          <w:rFonts w:eastAsia="Calibri"/>
          <w:sz w:val="24"/>
          <w:szCs w:val="24"/>
          <w:lang w:val="es-ES" w:eastAsia="en-US"/>
        </w:rPr>
        <w:t xml:space="preserve"> Advierta </w:t>
      </w:r>
      <w:r w:rsidRPr="000020A9">
        <w:rPr>
          <w:rFonts w:eastAsia="Calibri"/>
          <w:b/>
          <w:bCs/>
          <w:sz w:val="24"/>
          <w:szCs w:val="24"/>
          <w:lang w:val="es-ES" w:eastAsia="en-US"/>
        </w:rPr>
        <w:t>(28)</w:t>
      </w:r>
      <w:r w:rsidRPr="000020A9">
        <w:rPr>
          <w:rFonts w:eastAsia="Calibri"/>
          <w:sz w:val="24"/>
          <w:szCs w:val="24"/>
          <w:lang w:val="es-ES" w:eastAsia="en-US"/>
        </w:rPr>
        <w:t xml:space="preserve"> antemano cada uno de sus pasos. Si acepta tratar determinadas cuestiones, acuda a la reunión </w:t>
      </w:r>
      <w:r w:rsidRPr="000020A9">
        <w:rPr>
          <w:rFonts w:eastAsia="Calibri"/>
          <w:b/>
          <w:bCs/>
          <w:sz w:val="24"/>
          <w:szCs w:val="24"/>
          <w:lang w:val="es-ES" w:eastAsia="en-US"/>
        </w:rPr>
        <w:t>(29)</w:t>
      </w:r>
      <w:r w:rsidRPr="000020A9">
        <w:rPr>
          <w:rFonts w:eastAsia="Calibri"/>
          <w:sz w:val="24"/>
          <w:szCs w:val="24"/>
          <w:lang w:val="es-ES" w:eastAsia="en-US"/>
        </w:rPr>
        <w:t xml:space="preserve"> para tratarlas. Parece sencillo, pero son muchos los que perturban la confianza y la relación por no mantener su </w:t>
      </w:r>
      <w:r w:rsidRPr="000020A9">
        <w:rPr>
          <w:rFonts w:eastAsia="Calibri"/>
          <w:b/>
          <w:bCs/>
          <w:sz w:val="24"/>
          <w:szCs w:val="24"/>
          <w:lang w:val="es-ES" w:eastAsia="en-US"/>
        </w:rPr>
        <w:t xml:space="preserve">(30) </w:t>
      </w:r>
      <w:r w:rsidRPr="000020A9">
        <w:rPr>
          <w:rFonts w:eastAsia="Calibri"/>
          <w:sz w:val="24"/>
          <w:szCs w:val="24"/>
          <w:lang w:val="es-ES" w:eastAsia="en-US"/>
        </w:rPr>
        <w:t>sobre nimiedades* y sorprendiendo a la otra parte. Pero que la otra parte no sea la que le indique cómo ser fiable. Esto lo debe decidir uno mismo, y después demostrar su fiabilidad de manera convincente.</w:t>
      </w:r>
    </w:p>
    <w:p w14:paraId="26D0A158"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sz w:val="10"/>
          <w:szCs w:val="10"/>
          <w:lang w:val="es-ES" w:eastAsia="en-US"/>
        </w:rPr>
      </w:pPr>
    </w:p>
    <w:p w14:paraId="2CCA641E" w14:textId="77777777" w:rsidR="000020A9" w:rsidRPr="000020A9" w:rsidRDefault="000020A9" w:rsidP="000020A9">
      <w:pPr>
        <w:widowControl/>
        <w:tabs>
          <w:tab w:val="left" w:pos="426"/>
        </w:tabs>
        <w:autoSpaceDE/>
        <w:autoSpaceDN/>
        <w:adjustRightInd/>
        <w:spacing w:after="200" w:line="276" w:lineRule="auto"/>
        <w:contextualSpacing/>
        <w:jc w:val="both"/>
        <w:rPr>
          <w:rFonts w:eastAsia="Calibri"/>
          <w:i/>
          <w:iCs/>
          <w:lang w:val="es-ES" w:eastAsia="en-US"/>
        </w:rPr>
      </w:pPr>
      <w:r w:rsidRPr="000020A9">
        <w:rPr>
          <w:rFonts w:eastAsia="Calibri"/>
          <w:i/>
          <w:iCs/>
          <w:lang w:val="es-ES" w:eastAsia="en-US"/>
        </w:rPr>
        <w:t xml:space="preserve">* </w:t>
      </w:r>
      <w:r w:rsidRPr="000020A9">
        <w:rPr>
          <w:rFonts w:eastAsia="Calibri"/>
          <w:i/>
          <w:iCs/>
          <w:lang w:eastAsia="en-US"/>
        </w:rPr>
        <w:t>Pequeñez,</w:t>
      </w:r>
      <w:r w:rsidRPr="000020A9">
        <w:rPr>
          <w:rFonts w:eastAsia="Calibri"/>
          <w:i/>
          <w:iCs/>
          <w:lang w:val="es-ES" w:eastAsia="en-US"/>
        </w:rPr>
        <w:t xml:space="preserve"> </w:t>
      </w:r>
      <w:r w:rsidRPr="000020A9">
        <w:rPr>
          <w:rFonts w:eastAsia="Calibri"/>
          <w:i/>
          <w:iCs/>
          <w:lang w:eastAsia="en-US"/>
        </w:rPr>
        <w:t>insignificancia.</w:t>
      </w:r>
    </w:p>
    <w:p w14:paraId="6B6FA0BF"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p>
    <w:tbl>
      <w:tblPr>
        <w:tblStyle w:val="140"/>
        <w:tblW w:w="0" w:type="auto"/>
        <w:tblLook w:val="04A0" w:firstRow="1" w:lastRow="0" w:firstColumn="1" w:lastColumn="0" w:noHBand="0" w:noVBand="1"/>
      </w:tblPr>
      <w:tblGrid>
        <w:gridCol w:w="704"/>
        <w:gridCol w:w="2410"/>
        <w:gridCol w:w="2410"/>
        <w:gridCol w:w="2405"/>
        <w:gridCol w:w="1983"/>
      </w:tblGrid>
      <w:tr w:rsidR="000020A9" w:rsidRPr="000020A9" w14:paraId="608F0CBA" w14:textId="77777777" w:rsidTr="006567B8">
        <w:tc>
          <w:tcPr>
            <w:tcW w:w="704" w:type="dxa"/>
          </w:tcPr>
          <w:p w14:paraId="3476B506"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21</w:t>
            </w:r>
          </w:p>
        </w:tc>
        <w:tc>
          <w:tcPr>
            <w:tcW w:w="2410" w:type="dxa"/>
          </w:tcPr>
          <w:p w14:paraId="490B87E9"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relacionarse</w:t>
            </w:r>
          </w:p>
        </w:tc>
        <w:tc>
          <w:tcPr>
            <w:tcW w:w="2410" w:type="dxa"/>
          </w:tcPr>
          <w:p w14:paraId="5A69E297"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relación</w:t>
            </w:r>
          </w:p>
        </w:tc>
        <w:tc>
          <w:tcPr>
            <w:tcW w:w="2405" w:type="dxa"/>
          </w:tcPr>
          <w:p w14:paraId="2B2698BE"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relacional</w:t>
            </w:r>
          </w:p>
        </w:tc>
        <w:tc>
          <w:tcPr>
            <w:tcW w:w="1983" w:type="dxa"/>
          </w:tcPr>
          <w:p w14:paraId="02BE7B5B"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relativa</w:t>
            </w:r>
          </w:p>
        </w:tc>
      </w:tr>
      <w:tr w:rsidR="000020A9" w:rsidRPr="000020A9" w14:paraId="752137BB" w14:textId="77777777" w:rsidTr="006567B8">
        <w:tc>
          <w:tcPr>
            <w:tcW w:w="704" w:type="dxa"/>
          </w:tcPr>
          <w:p w14:paraId="6AE81E07"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22</w:t>
            </w:r>
          </w:p>
        </w:tc>
        <w:tc>
          <w:tcPr>
            <w:tcW w:w="2410" w:type="dxa"/>
          </w:tcPr>
          <w:p w14:paraId="65D4D6F2"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algunos</w:t>
            </w:r>
          </w:p>
        </w:tc>
        <w:tc>
          <w:tcPr>
            <w:tcW w:w="2410" w:type="dxa"/>
          </w:tcPr>
          <w:p w14:paraId="3146EB0A"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ningún</w:t>
            </w:r>
          </w:p>
        </w:tc>
        <w:tc>
          <w:tcPr>
            <w:tcW w:w="2405" w:type="dxa"/>
          </w:tcPr>
          <w:p w14:paraId="08B3B268"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nada</w:t>
            </w:r>
          </w:p>
        </w:tc>
        <w:tc>
          <w:tcPr>
            <w:tcW w:w="1983" w:type="dxa"/>
          </w:tcPr>
          <w:p w14:paraId="70CFF61A"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nadie</w:t>
            </w:r>
          </w:p>
        </w:tc>
      </w:tr>
      <w:tr w:rsidR="000020A9" w:rsidRPr="000020A9" w14:paraId="25050245" w14:textId="77777777" w:rsidTr="006567B8">
        <w:tc>
          <w:tcPr>
            <w:tcW w:w="704" w:type="dxa"/>
          </w:tcPr>
          <w:p w14:paraId="1663FD8B"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23</w:t>
            </w:r>
          </w:p>
        </w:tc>
        <w:tc>
          <w:tcPr>
            <w:tcW w:w="2410" w:type="dxa"/>
          </w:tcPr>
          <w:p w14:paraId="150273AC"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 xml:space="preserve">a) </w:t>
            </w:r>
            <w:r w:rsidRPr="000020A9">
              <w:rPr>
                <w:rFonts w:eastAsia="Calibri"/>
                <w:sz w:val="24"/>
                <w:szCs w:val="24"/>
                <w:lang w:val="es-ES" w:eastAsia="en-US"/>
              </w:rPr>
              <w:t>negociadores</w:t>
            </w:r>
          </w:p>
        </w:tc>
        <w:tc>
          <w:tcPr>
            <w:tcW w:w="2410" w:type="dxa"/>
          </w:tcPr>
          <w:p w14:paraId="1A1C4D7A"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negociaciones</w:t>
            </w:r>
          </w:p>
        </w:tc>
        <w:tc>
          <w:tcPr>
            <w:tcW w:w="2405" w:type="dxa"/>
          </w:tcPr>
          <w:p w14:paraId="4AD4F971"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negociados</w:t>
            </w:r>
          </w:p>
        </w:tc>
        <w:tc>
          <w:tcPr>
            <w:tcW w:w="1983" w:type="dxa"/>
          </w:tcPr>
          <w:p w14:paraId="67723FC3"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negociantas</w:t>
            </w:r>
          </w:p>
        </w:tc>
      </w:tr>
      <w:tr w:rsidR="000020A9" w:rsidRPr="000020A9" w14:paraId="61F0802F" w14:textId="77777777" w:rsidTr="006567B8">
        <w:tc>
          <w:tcPr>
            <w:tcW w:w="704" w:type="dxa"/>
          </w:tcPr>
          <w:p w14:paraId="4C34D028"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24</w:t>
            </w:r>
          </w:p>
        </w:tc>
        <w:tc>
          <w:tcPr>
            <w:tcW w:w="2410" w:type="dxa"/>
          </w:tcPr>
          <w:p w14:paraId="21226620"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dedicarse</w:t>
            </w:r>
          </w:p>
        </w:tc>
        <w:tc>
          <w:tcPr>
            <w:tcW w:w="2410" w:type="dxa"/>
          </w:tcPr>
          <w:p w14:paraId="3FB49A10"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dedicación</w:t>
            </w:r>
          </w:p>
        </w:tc>
        <w:tc>
          <w:tcPr>
            <w:tcW w:w="2405" w:type="dxa"/>
          </w:tcPr>
          <w:p w14:paraId="0E8739BF"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dedicar</w:t>
            </w:r>
          </w:p>
        </w:tc>
        <w:tc>
          <w:tcPr>
            <w:tcW w:w="1983" w:type="dxa"/>
          </w:tcPr>
          <w:p w14:paraId="74BF175F"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dedicatorio</w:t>
            </w:r>
          </w:p>
        </w:tc>
      </w:tr>
      <w:tr w:rsidR="000020A9" w:rsidRPr="000020A9" w14:paraId="2E9C1B86" w14:textId="77777777" w:rsidTr="006567B8">
        <w:tc>
          <w:tcPr>
            <w:tcW w:w="704" w:type="dxa"/>
          </w:tcPr>
          <w:p w14:paraId="627281D5"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25</w:t>
            </w:r>
          </w:p>
        </w:tc>
        <w:tc>
          <w:tcPr>
            <w:tcW w:w="2410" w:type="dxa"/>
          </w:tcPr>
          <w:p w14:paraId="5DEBC4C2"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resulta</w:t>
            </w:r>
          </w:p>
        </w:tc>
        <w:tc>
          <w:tcPr>
            <w:tcW w:w="2410" w:type="dxa"/>
          </w:tcPr>
          <w:p w14:paraId="38E83466"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resultante</w:t>
            </w:r>
          </w:p>
        </w:tc>
        <w:tc>
          <w:tcPr>
            <w:tcW w:w="2405" w:type="dxa"/>
          </w:tcPr>
          <w:p w14:paraId="3F2EF270"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 xml:space="preserve">c) </w:t>
            </w:r>
            <w:r w:rsidRPr="000020A9">
              <w:rPr>
                <w:rFonts w:eastAsia="Calibri"/>
                <w:sz w:val="24"/>
                <w:szCs w:val="24"/>
                <w:lang w:val="es-ES" w:eastAsia="en-US"/>
              </w:rPr>
              <w:t>resultado</w:t>
            </w:r>
          </w:p>
        </w:tc>
        <w:tc>
          <w:tcPr>
            <w:tcW w:w="1983" w:type="dxa"/>
          </w:tcPr>
          <w:p w14:paraId="0717942C"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resultando</w:t>
            </w:r>
          </w:p>
        </w:tc>
      </w:tr>
      <w:tr w:rsidR="000020A9" w:rsidRPr="000020A9" w14:paraId="7DFB43A2" w14:textId="77777777" w:rsidTr="006567B8">
        <w:tc>
          <w:tcPr>
            <w:tcW w:w="704" w:type="dxa"/>
          </w:tcPr>
          <w:p w14:paraId="35D8BEB8"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26</w:t>
            </w:r>
          </w:p>
        </w:tc>
        <w:tc>
          <w:tcPr>
            <w:tcW w:w="2410" w:type="dxa"/>
          </w:tcPr>
          <w:p w14:paraId="571966EB"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por qué</w:t>
            </w:r>
          </w:p>
        </w:tc>
        <w:tc>
          <w:tcPr>
            <w:tcW w:w="2410" w:type="dxa"/>
          </w:tcPr>
          <w:p w14:paraId="048E298E"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de que</w:t>
            </w:r>
          </w:p>
        </w:tc>
        <w:tc>
          <w:tcPr>
            <w:tcW w:w="2405" w:type="dxa"/>
          </w:tcPr>
          <w:p w14:paraId="5CDCDA71"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a que</w:t>
            </w:r>
          </w:p>
        </w:tc>
        <w:tc>
          <w:tcPr>
            <w:tcW w:w="1983" w:type="dxa"/>
          </w:tcPr>
          <w:p w14:paraId="1FB50130"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con que</w:t>
            </w:r>
          </w:p>
        </w:tc>
      </w:tr>
      <w:tr w:rsidR="000020A9" w:rsidRPr="000020A9" w14:paraId="6AFAB304" w14:textId="77777777" w:rsidTr="006567B8">
        <w:tc>
          <w:tcPr>
            <w:tcW w:w="704" w:type="dxa"/>
          </w:tcPr>
          <w:p w14:paraId="2B5E9CB5"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27</w:t>
            </w:r>
          </w:p>
        </w:tc>
        <w:tc>
          <w:tcPr>
            <w:tcW w:w="2410" w:type="dxa"/>
          </w:tcPr>
          <w:p w14:paraId="67AE9329"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negociando</w:t>
            </w:r>
          </w:p>
        </w:tc>
        <w:tc>
          <w:tcPr>
            <w:tcW w:w="2410" w:type="dxa"/>
          </w:tcPr>
          <w:p w14:paraId="2F5069B5"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negociado</w:t>
            </w:r>
          </w:p>
        </w:tc>
        <w:tc>
          <w:tcPr>
            <w:tcW w:w="2405" w:type="dxa"/>
          </w:tcPr>
          <w:p w14:paraId="3AF4081D"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negocia</w:t>
            </w:r>
          </w:p>
        </w:tc>
        <w:tc>
          <w:tcPr>
            <w:tcW w:w="1983" w:type="dxa"/>
          </w:tcPr>
          <w:p w14:paraId="3EE825B0"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negociar</w:t>
            </w:r>
          </w:p>
        </w:tc>
      </w:tr>
      <w:tr w:rsidR="000020A9" w:rsidRPr="000020A9" w14:paraId="795CF6AB" w14:textId="77777777" w:rsidTr="006567B8">
        <w:tc>
          <w:tcPr>
            <w:tcW w:w="704" w:type="dxa"/>
          </w:tcPr>
          <w:p w14:paraId="2EB297BE"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28</w:t>
            </w:r>
          </w:p>
        </w:tc>
        <w:tc>
          <w:tcPr>
            <w:tcW w:w="2410" w:type="dxa"/>
          </w:tcPr>
          <w:p w14:paraId="14740E19"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con</w:t>
            </w:r>
          </w:p>
        </w:tc>
        <w:tc>
          <w:tcPr>
            <w:tcW w:w="2410" w:type="dxa"/>
          </w:tcPr>
          <w:p w14:paraId="434D7FCB"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por</w:t>
            </w:r>
          </w:p>
        </w:tc>
        <w:tc>
          <w:tcPr>
            <w:tcW w:w="2405" w:type="dxa"/>
          </w:tcPr>
          <w:p w14:paraId="0F2C56C1"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de</w:t>
            </w:r>
          </w:p>
        </w:tc>
        <w:tc>
          <w:tcPr>
            <w:tcW w:w="1983" w:type="dxa"/>
          </w:tcPr>
          <w:p w14:paraId="3308F2F2"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a</w:t>
            </w:r>
          </w:p>
        </w:tc>
      </w:tr>
      <w:tr w:rsidR="000020A9" w:rsidRPr="000020A9" w14:paraId="618D75D1" w14:textId="77777777" w:rsidTr="006567B8">
        <w:tc>
          <w:tcPr>
            <w:tcW w:w="704" w:type="dxa"/>
          </w:tcPr>
          <w:p w14:paraId="7E6FE645"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29</w:t>
            </w:r>
          </w:p>
        </w:tc>
        <w:tc>
          <w:tcPr>
            <w:tcW w:w="2410" w:type="dxa"/>
          </w:tcPr>
          <w:p w14:paraId="25E1D17D"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preparación</w:t>
            </w:r>
          </w:p>
        </w:tc>
        <w:tc>
          <w:tcPr>
            <w:tcW w:w="2410" w:type="dxa"/>
          </w:tcPr>
          <w:p w14:paraId="632E7BF4"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preparo</w:t>
            </w:r>
          </w:p>
        </w:tc>
        <w:tc>
          <w:tcPr>
            <w:tcW w:w="2405" w:type="dxa"/>
          </w:tcPr>
          <w:p w14:paraId="09562DCA"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preparador</w:t>
            </w:r>
          </w:p>
        </w:tc>
        <w:tc>
          <w:tcPr>
            <w:tcW w:w="1983" w:type="dxa"/>
          </w:tcPr>
          <w:p w14:paraId="4A27524F"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preparado</w:t>
            </w:r>
          </w:p>
        </w:tc>
      </w:tr>
      <w:tr w:rsidR="000020A9" w:rsidRPr="000020A9" w14:paraId="7DCAD5FD" w14:textId="77777777" w:rsidTr="006567B8">
        <w:tc>
          <w:tcPr>
            <w:tcW w:w="704" w:type="dxa"/>
          </w:tcPr>
          <w:p w14:paraId="0AEDB9F5" w14:textId="77777777" w:rsidR="000020A9" w:rsidRPr="000020A9" w:rsidRDefault="000020A9" w:rsidP="000020A9">
            <w:pPr>
              <w:widowControl/>
              <w:autoSpaceDE/>
              <w:autoSpaceDN/>
              <w:adjustRightInd/>
              <w:contextualSpacing/>
              <w:jc w:val="both"/>
              <w:rPr>
                <w:rFonts w:eastAsia="Calibri"/>
                <w:b/>
                <w:bCs/>
                <w:sz w:val="24"/>
                <w:szCs w:val="24"/>
                <w:lang w:val="es-ES_tradnl" w:eastAsia="en-US"/>
              </w:rPr>
            </w:pPr>
            <w:r w:rsidRPr="000020A9">
              <w:rPr>
                <w:rFonts w:eastAsia="Calibri"/>
                <w:b/>
                <w:bCs/>
                <w:sz w:val="24"/>
                <w:szCs w:val="24"/>
                <w:lang w:val="es-ES_tradnl" w:eastAsia="en-US"/>
              </w:rPr>
              <w:t>30</w:t>
            </w:r>
          </w:p>
        </w:tc>
        <w:tc>
          <w:tcPr>
            <w:tcW w:w="2410" w:type="dxa"/>
          </w:tcPr>
          <w:p w14:paraId="5D03961D"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a) palabrota</w:t>
            </w:r>
          </w:p>
        </w:tc>
        <w:tc>
          <w:tcPr>
            <w:tcW w:w="2410" w:type="dxa"/>
          </w:tcPr>
          <w:p w14:paraId="6DA2B385"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b) palabra</w:t>
            </w:r>
          </w:p>
        </w:tc>
        <w:tc>
          <w:tcPr>
            <w:tcW w:w="2405" w:type="dxa"/>
          </w:tcPr>
          <w:p w14:paraId="15CDDF1E"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c) palabrero</w:t>
            </w:r>
          </w:p>
        </w:tc>
        <w:tc>
          <w:tcPr>
            <w:tcW w:w="1983" w:type="dxa"/>
          </w:tcPr>
          <w:p w14:paraId="15F547A9"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r w:rsidRPr="000020A9">
              <w:rPr>
                <w:rFonts w:eastAsia="Calibri"/>
                <w:sz w:val="24"/>
                <w:szCs w:val="24"/>
                <w:lang w:val="es-ES_tradnl" w:eastAsia="en-US"/>
              </w:rPr>
              <w:t>d) palabreja</w:t>
            </w:r>
          </w:p>
        </w:tc>
      </w:tr>
    </w:tbl>
    <w:p w14:paraId="69804292" w14:textId="77777777" w:rsidR="000020A9" w:rsidRPr="000020A9" w:rsidRDefault="000020A9" w:rsidP="000020A9">
      <w:pPr>
        <w:widowControl/>
        <w:autoSpaceDE/>
        <w:autoSpaceDN/>
        <w:adjustRightInd/>
        <w:contextualSpacing/>
        <w:jc w:val="both"/>
        <w:rPr>
          <w:rFonts w:eastAsia="Calibri"/>
          <w:sz w:val="24"/>
          <w:szCs w:val="24"/>
          <w:lang w:val="es-ES_tradnl" w:eastAsia="en-US"/>
        </w:rPr>
      </w:pPr>
    </w:p>
    <w:p w14:paraId="7886B806" w14:textId="452AC4A3" w:rsidR="000020A9" w:rsidRPr="000020A9" w:rsidRDefault="000020A9" w:rsidP="009B6E1F">
      <w:pPr>
        <w:widowControl/>
        <w:numPr>
          <w:ilvl w:val="0"/>
          <w:numId w:val="5"/>
        </w:numPr>
        <w:autoSpaceDE/>
        <w:autoSpaceDN/>
        <w:adjustRightInd/>
        <w:spacing w:after="160" w:line="360" w:lineRule="auto"/>
        <w:contextualSpacing/>
        <w:jc w:val="both"/>
        <w:rPr>
          <w:rFonts w:eastAsia="Calibri"/>
          <w:b/>
          <w:bCs/>
          <w:sz w:val="24"/>
          <w:szCs w:val="24"/>
          <w:lang w:val="es-ES_tradnl" w:eastAsia="en-US"/>
        </w:rPr>
      </w:pPr>
      <w:r w:rsidRPr="000020A9">
        <w:rPr>
          <w:rFonts w:eastAsia="Calibri"/>
          <w:b/>
          <w:bCs/>
          <w:sz w:val="24"/>
          <w:szCs w:val="24"/>
          <w:lang w:val="es-ES_tradnl" w:eastAsia="en-US"/>
        </w:rPr>
        <w:t>Complete las oraciones con la forma correcta del verbo entre paréntesis.</w:t>
      </w:r>
    </w:p>
    <w:p w14:paraId="634EA7FA" w14:textId="77777777" w:rsidR="000020A9" w:rsidRPr="000020A9" w:rsidRDefault="000020A9" w:rsidP="009B6E1F">
      <w:pPr>
        <w:widowControl/>
        <w:numPr>
          <w:ilvl w:val="0"/>
          <w:numId w:val="38"/>
        </w:numPr>
        <w:autoSpaceDE/>
        <w:autoSpaceDN/>
        <w:adjustRightInd/>
        <w:spacing w:after="160" w:line="360" w:lineRule="auto"/>
        <w:ind w:left="425" w:hanging="425"/>
        <w:contextualSpacing/>
        <w:jc w:val="both"/>
        <w:rPr>
          <w:rFonts w:eastAsia="Calibri"/>
          <w:sz w:val="24"/>
          <w:szCs w:val="24"/>
          <w:lang w:val="es-ES_tradnl" w:eastAsia="en-US"/>
        </w:rPr>
      </w:pPr>
      <w:r w:rsidRPr="000020A9">
        <w:rPr>
          <w:rFonts w:eastAsia="Calibri"/>
          <w:sz w:val="24"/>
          <w:szCs w:val="24"/>
          <w:lang w:val="es-ES_tradnl" w:eastAsia="en-US"/>
        </w:rPr>
        <w:t>Ayer tuvimos una llamada de la policía. Querían saber si (ver) ____________ a alguien sospechoso por el barrio.</w:t>
      </w:r>
    </w:p>
    <w:p w14:paraId="5B8F0DF1" w14:textId="77777777" w:rsidR="000020A9" w:rsidRPr="000020A9" w:rsidRDefault="000020A9" w:rsidP="009B6E1F">
      <w:pPr>
        <w:widowControl/>
        <w:numPr>
          <w:ilvl w:val="0"/>
          <w:numId w:val="38"/>
        </w:numPr>
        <w:autoSpaceDE/>
        <w:autoSpaceDN/>
        <w:adjustRightInd/>
        <w:spacing w:after="160" w:line="360" w:lineRule="auto"/>
        <w:ind w:left="425" w:hanging="425"/>
        <w:contextualSpacing/>
        <w:rPr>
          <w:rFonts w:eastAsia="Calibri"/>
          <w:sz w:val="24"/>
          <w:szCs w:val="24"/>
          <w:lang w:val="es-ES_tradnl" w:eastAsia="en-US"/>
        </w:rPr>
      </w:pPr>
      <w:r w:rsidRPr="000020A9">
        <w:rPr>
          <w:rFonts w:eastAsia="Calibri"/>
          <w:sz w:val="24"/>
          <w:szCs w:val="24"/>
          <w:lang w:val="es-ES_tradnl" w:eastAsia="en-US"/>
        </w:rPr>
        <w:t>El profesor nos preguntó si (hacer, nosotros) _______________ los deberes.</w:t>
      </w:r>
    </w:p>
    <w:p w14:paraId="1A16B483" w14:textId="77777777" w:rsidR="000020A9" w:rsidRPr="000020A9" w:rsidRDefault="000020A9" w:rsidP="009B6E1F">
      <w:pPr>
        <w:widowControl/>
        <w:numPr>
          <w:ilvl w:val="0"/>
          <w:numId w:val="38"/>
        </w:numPr>
        <w:autoSpaceDE/>
        <w:autoSpaceDN/>
        <w:adjustRightInd/>
        <w:spacing w:after="160" w:line="360" w:lineRule="auto"/>
        <w:ind w:left="425" w:hanging="425"/>
        <w:contextualSpacing/>
        <w:rPr>
          <w:rFonts w:eastAsia="Calibri"/>
          <w:sz w:val="24"/>
          <w:szCs w:val="24"/>
          <w:lang w:val="es-ES_tradnl" w:eastAsia="en-US"/>
        </w:rPr>
      </w:pPr>
      <w:r w:rsidRPr="000020A9">
        <w:rPr>
          <w:rFonts w:eastAsia="Calibri"/>
          <w:sz w:val="24"/>
          <w:szCs w:val="24"/>
          <w:lang w:val="es-ES_tradnl" w:eastAsia="en-US"/>
        </w:rPr>
        <w:t>Roberto dijo que (ir)____________ a España si le concedían las vacaciones.</w:t>
      </w:r>
    </w:p>
    <w:p w14:paraId="7417D6E2" w14:textId="77777777" w:rsidR="000020A9" w:rsidRPr="000020A9" w:rsidRDefault="000020A9" w:rsidP="009B6E1F">
      <w:pPr>
        <w:widowControl/>
        <w:numPr>
          <w:ilvl w:val="0"/>
          <w:numId w:val="38"/>
        </w:numPr>
        <w:autoSpaceDE/>
        <w:autoSpaceDN/>
        <w:adjustRightInd/>
        <w:spacing w:after="160" w:line="360" w:lineRule="auto"/>
        <w:ind w:left="425" w:hanging="425"/>
        <w:contextualSpacing/>
        <w:rPr>
          <w:rFonts w:eastAsia="Calibri"/>
          <w:sz w:val="24"/>
          <w:szCs w:val="24"/>
          <w:lang w:val="es-ES_tradnl" w:eastAsia="en-US"/>
        </w:rPr>
      </w:pPr>
      <w:r w:rsidRPr="000020A9">
        <w:rPr>
          <w:rFonts w:eastAsia="Calibri"/>
          <w:sz w:val="24"/>
          <w:szCs w:val="24"/>
          <w:lang w:val="es-ES_tradnl" w:eastAsia="en-US"/>
        </w:rPr>
        <w:t>José me ha dicho que (ir) _______________ a comprar un coche nuevo dentro de un mes.</w:t>
      </w:r>
    </w:p>
    <w:p w14:paraId="519B9F60" w14:textId="77777777" w:rsidR="000020A9" w:rsidRPr="000020A9" w:rsidRDefault="000020A9" w:rsidP="009B6E1F">
      <w:pPr>
        <w:widowControl/>
        <w:numPr>
          <w:ilvl w:val="0"/>
          <w:numId w:val="38"/>
        </w:numPr>
        <w:autoSpaceDE/>
        <w:autoSpaceDN/>
        <w:adjustRightInd/>
        <w:spacing w:after="160" w:line="360" w:lineRule="auto"/>
        <w:ind w:left="425" w:hanging="425"/>
        <w:contextualSpacing/>
        <w:rPr>
          <w:rFonts w:eastAsia="Calibri"/>
          <w:sz w:val="24"/>
          <w:szCs w:val="24"/>
          <w:lang w:val="es-ES_tradnl" w:eastAsia="en-US"/>
        </w:rPr>
      </w:pPr>
      <w:r w:rsidRPr="000020A9">
        <w:rPr>
          <w:rFonts w:eastAsia="Calibri"/>
          <w:sz w:val="24"/>
          <w:szCs w:val="24"/>
          <w:lang w:val="es-ES_tradnl" w:eastAsia="en-US"/>
        </w:rPr>
        <w:t>Me dijeron que (estar) ______________ agotados y no (poder) ___________ trabajar más.</w:t>
      </w:r>
    </w:p>
    <w:p w14:paraId="18E0D1A3" w14:textId="1F8BEA70" w:rsidR="000020A9" w:rsidRPr="000020A9" w:rsidRDefault="000020A9" w:rsidP="009B6E1F">
      <w:pPr>
        <w:widowControl/>
        <w:numPr>
          <w:ilvl w:val="0"/>
          <w:numId w:val="5"/>
        </w:numPr>
        <w:autoSpaceDE/>
        <w:autoSpaceDN/>
        <w:adjustRightInd/>
        <w:spacing w:after="160" w:line="360" w:lineRule="auto"/>
        <w:contextualSpacing/>
        <w:jc w:val="both"/>
        <w:rPr>
          <w:rFonts w:eastAsia="Calibri"/>
          <w:b/>
          <w:bCs/>
          <w:sz w:val="24"/>
          <w:szCs w:val="24"/>
          <w:lang w:val="es-ES_tradnl" w:eastAsia="en-US"/>
        </w:rPr>
      </w:pPr>
      <w:r w:rsidRPr="000020A9">
        <w:rPr>
          <w:rFonts w:eastAsia="Calibri"/>
          <w:b/>
          <w:bCs/>
          <w:sz w:val="24"/>
          <w:szCs w:val="24"/>
          <w:lang w:val="es-ES" w:eastAsia="en-US"/>
        </w:rPr>
        <w:t>Elija la opción correcta</w:t>
      </w:r>
    </w:p>
    <w:p w14:paraId="03D71171" w14:textId="77777777" w:rsidR="000020A9" w:rsidRPr="000020A9" w:rsidRDefault="000020A9" w:rsidP="009B6E1F">
      <w:pPr>
        <w:widowControl/>
        <w:numPr>
          <w:ilvl w:val="0"/>
          <w:numId w:val="39"/>
        </w:numPr>
        <w:autoSpaceDE/>
        <w:autoSpaceDN/>
        <w:adjustRightInd/>
        <w:spacing w:after="160" w:line="259" w:lineRule="auto"/>
        <w:ind w:left="426" w:hanging="426"/>
        <w:contextualSpacing/>
        <w:jc w:val="both"/>
        <w:rPr>
          <w:rFonts w:eastAsia="Calibri"/>
          <w:sz w:val="24"/>
          <w:szCs w:val="24"/>
          <w:lang w:val="es-ES_tradnl" w:eastAsia="en-US"/>
        </w:rPr>
      </w:pPr>
      <w:bookmarkStart w:id="24" w:name="_Hlk181457683"/>
      <w:r w:rsidRPr="000020A9">
        <w:rPr>
          <w:rFonts w:eastAsia="Calibri"/>
          <w:sz w:val="24"/>
          <w:szCs w:val="24"/>
          <w:lang w:val="es-ES_tradnl" w:eastAsia="en-US"/>
        </w:rPr>
        <w:t>Yo: “Me gustaría pasar las vacaciones de invierno en las montañas”.</w:t>
      </w:r>
    </w:p>
    <w:p w14:paraId="6CC4CA81" w14:textId="77777777" w:rsidR="000020A9" w:rsidRPr="000020A9" w:rsidRDefault="000020A9" w:rsidP="009B6E1F">
      <w:pPr>
        <w:widowControl/>
        <w:numPr>
          <w:ilvl w:val="0"/>
          <w:numId w:val="40"/>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Les dije a todos que me gustaría pasar las vacaciones de invierno en las montañas.</w:t>
      </w:r>
    </w:p>
    <w:p w14:paraId="5499A861" w14:textId="77777777" w:rsidR="000020A9" w:rsidRPr="000020A9" w:rsidRDefault="000020A9" w:rsidP="009B6E1F">
      <w:pPr>
        <w:widowControl/>
        <w:numPr>
          <w:ilvl w:val="0"/>
          <w:numId w:val="40"/>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Les dijo a todos que le gustaría pasar las vacaciones de invierno en las montañas.</w:t>
      </w:r>
    </w:p>
    <w:p w14:paraId="25DD7246" w14:textId="77777777" w:rsidR="000020A9" w:rsidRPr="000020A9" w:rsidRDefault="000020A9" w:rsidP="009B6E1F">
      <w:pPr>
        <w:widowControl/>
        <w:numPr>
          <w:ilvl w:val="0"/>
          <w:numId w:val="40"/>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Les dijo a todos que me gustaba pasar las vacaciones de invierno en las montañas.</w:t>
      </w:r>
    </w:p>
    <w:p w14:paraId="3B75A386" w14:textId="77777777" w:rsidR="000020A9" w:rsidRPr="000020A9" w:rsidRDefault="000020A9" w:rsidP="000020A9">
      <w:pPr>
        <w:widowControl/>
        <w:autoSpaceDE/>
        <w:autoSpaceDN/>
        <w:adjustRightInd/>
        <w:ind w:left="786"/>
        <w:contextualSpacing/>
        <w:jc w:val="both"/>
        <w:rPr>
          <w:rFonts w:eastAsia="Calibri"/>
          <w:sz w:val="24"/>
          <w:szCs w:val="24"/>
          <w:lang w:val="es-ES_tradnl" w:eastAsia="en-US"/>
        </w:rPr>
      </w:pPr>
    </w:p>
    <w:p w14:paraId="2B0F1915" w14:textId="77777777" w:rsidR="000020A9" w:rsidRPr="000020A9" w:rsidRDefault="000020A9" w:rsidP="009B6E1F">
      <w:pPr>
        <w:widowControl/>
        <w:numPr>
          <w:ilvl w:val="0"/>
          <w:numId w:val="39"/>
        </w:numPr>
        <w:autoSpaceDE/>
        <w:autoSpaceDN/>
        <w:adjustRightInd/>
        <w:spacing w:after="160" w:line="259" w:lineRule="auto"/>
        <w:ind w:left="426" w:hanging="426"/>
        <w:contextualSpacing/>
        <w:jc w:val="both"/>
        <w:rPr>
          <w:rFonts w:eastAsia="Calibri"/>
          <w:sz w:val="24"/>
          <w:szCs w:val="24"/>
          <w:lang w:val="es-ES_tradnl" w:eastAsia="en-US"/>
        </w:rPr>
      </w:pPr>
      <w:r w:rsidRPr="000020A9">
        <w:rPr>
          <w:rFonts w:eastAsia="Calibri"/>
          <w:sz w:val="24"/>
          <w:szCs w:val="24"/>
          <w:lang w:val="es-ES_tradnl" w:eastAsia="en-US"/>
        </w:rPr>
        <w:t>Nosotros: “La semana pasada fuimos a la fiesta de José”.</w:t>
      </w:r>
    </w:p>
    <w:p w14:paraId="7D420674" w14:textId="77777777" w:rsidR="000020A9" w:rsidRPr="000020A9" w:rsidRDefault="000020A9" w:rsidP="009B6E1F">
      <w:pPr>
        <w:widowControl/>
        <w:numPr>
          <w:ilvl w:val="0"/>
          <w:numId w:val="41"/>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Ayer contamos que la semana pasada íbamos a la fiesta de José.</w:t>
      </w:r>
    </w:p>
    <w:p w14:paraId="68FE8973" w14:textId="77777777" w:rsidR="000020A9" w:rsidRPr="000020A9" w:rsidRDefault="000020A9" w:rsidP="009B6E1F">
      <w:pPr>
        <w:widowControl/>
        <w:numPr>
          <w:ilvl w:val="0"/>
          <w:numId w:val="41"/>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Ayer contamos que la semana anterior habíamos ido a la fiesta de José.</w:t>
      </w:r>
    </w:p>
    <w:p w14:paraId="07EBDD9E" w14:textId="77777777" w:rsidR="000020A9" w:rsidRPr="000020A9" w:rsidRDefault="000020A9" w:rsidP="009B6E1F">
      <w:pPr>
        <w:widowControl/>
        <w:numPr>
          <w:ilvl w:val="0"/>
          <w:numId w:val="41"/>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Ayer contamos que la semana anterior fuimos a la fiesta de José.</w:t>
      </w:r>
    </w:p>
    <w:p w14:paraId="7EA1ABE5" w14:textId="77777777" w:rsidR="000020A9" w:rsidRPr="000020A9" w:rsidRDefault="000020A9" w:rsidP="000020A9">
      <w:pPr>
        <w:widowControl/>
        <w:autoSpaceDE/>
        <w:autoSpaceDN/>
        <w:adjustRightInd/>
        <w:ind w:left="786"/>
        <w:contextualSpacing/>
        <w:jc w:val="both"/>
        <w:rPr>
          <w:rFonts w:eastAsia="Calibri"/>
          <w:sz w:val="24"/>
          <w:szCs w:val="24"/>
          <w:lang w:val="es-ES_tradnl" w:eastAsia="en-US"/>
        </w:rPr>
      </w:pPr>
    </w:p>
    <w:p w14:paraId="1B4C648F" w14:textId="77777777" w:rsidR="000020A9" w:rsidRPr="000020A9" w:rsidRDefault="000020A9" w:rsidP="009B6E1F">
      <w:pPr>
        <w:widowControl/>
        <w:numPr>
          <w:ilvl w:val="0"/>
          <w:numId w:val="39"/>
        </w:numPr>
        <w:autoSpaceDE/>
        <w:autoSpaceDN/>
        <w:adjustRightInd/>
        <w:spacing w:after="160" w:line="259" w:lineRule="auto"/>
        <w:ind w:left="426" w:hanging="426"/>
        <w:contextualSpacing/>
        <w:jc w:val="both"/>
        <w:rPr>
          <w:rFonts w:eastAsia="Calibri"/>
          <w:sz w:val="24"/>
          <w:szCs w:val="24"/>
          <w:lang w:val="es-ES_tradnl" w:eastAsia="en-US"/>
        </w:rPr>
      </w:pPr>
      <w:r w:rsidRPr="000020A9">
        <w:rPr>
          <w:rFonts w:eastAsia="Calibri"/>
          <w:sz w:val="24"/>
          <w:szCs w:val="24"/>
          <w:lang w:val="es-ES_tradnl" w:eastAsia="en-US"/>
        </w:rPr>
        <w:t>Mamá: “¿Por qué no has planchado tu ropa?”</w:t>
      </w:r>
    </w:p>
    <w:p w14:paraId="5CBA78DF" w14:textId="77777777" w:rsidR="000020A9" w:rsidRPr="000020A9" w:rsidRDefault="000020A9" w:rsidP="009B6E1F">
      <w:pPr>
        <w:widowControl/>
        <w:numPr>
          <w:ilvl w:val="0"/>
          <w:numId w:val="42"/>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Mamá me preguntó por qué no habías planchado tu ropa.</w:t>
      </w:r>
    </w:p>
    <w:p w14:paraId="78BBE251" w14:textId="77777777" w:rsidR="000020A9" w:rsidRPr="000020A9" w:rsidRDefault="000020A9" w:rsidP="009B6E1F">
      <w:pPr>
        <w:widowControl/>
        <w:numPr>
          <w:ilvl w:val="0"/>
          <w:numId w:val="42"/>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Mamá me preguntó por qué no he planchado mi ropa.</w:t>
      </w:r>
    </w:p>
    <w:p w14:paraId="5AE63F6D" w14:textId="77777777" w:rsidR="000020A9" w:rsidRPr="000020A9" w:rsidRDefault="000020A9" w:rsidP="009B6E1F">
      <w:pPr>
        <w:widowControl/>
        <w:numPr>
          <w:ilvl w:val="0"/>
          <w:numId w:val="42"/>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Mamá me preguntó por qué no había planchado mi ropa.</w:t>
      </w:r>
    </w:p>
    <w:p w14:paraId="4E1C1821" w14:textId="77777777" w:rsidR="000020A9" w:rsidRPr="000020A9" w:rsidRDefault="000020A9" w:rsidP="000020A9">
      <w:pPr>
        <w:widowControl/>
        <w:autoSpaceDE/>
        <w:autoSpaceDN/>
        <w:adjustRightInd/>
        <w:ind w:left="786"/>
        <w:contextualSpacing/>
        <w:jc w:val="both"/>
        <w:rPr>
          <w:rFonts w:eastAsia="Calibri"/>
          <w:sz w:val="24"/>
          <w:szCs w:val="24"/>
          <w:lang w:val="es-ES_tradnl" w:eastAsia="en-US"/>
        </w:rPr>
      </w:pPr>
    </w:p>
    <w:p w14:paraId="26D69A88" w14:textId="77777777" w:rsidR="000020A9" w:rsidRPr="000020A9" w:rsidRDefault="000020A9" w:rsidP="009B6E1F">
      <w:pPr>
        <w:widowControl/>
        <w:numPr>
          <w:ilvl w:val="0"/>
          <w:numId w:val="39"/>
        </w:numPr>
        <w:autoSpaceDE/>
        <w:autoSpaceDN/>
        <w:adjustRightInd/>
        <w:spacing w:after="160" w:line="259" w:lineRule="auto"/>
        <w:ind w:left="426" w:hanging="426"/>
        <w:contextualSpacing/>
        <w:jc w:val="both"/>
        <w:rPr>
          <w:rFonts w:eastAsia="Calibri"/>
          <w:sz w:val="24"/>
          <w:szCs w:val="24"/>
          <w:lang w:val="es-ES_tradnl" w:eastAsia="en-US"/>
        </w:rPr>
      </w:pPr>
      <w:r w:rsidRPr="000020A9">
        <w:rPr>
          <w:rFonts w:eastAsia="Calibri"/>
          <w:sz w:val="24"/>
          <w:szCs w:val="24"/>
          <w:lang w:val="es-ES_tradnl" w:eastAsia="en-US"/>
        </w:rPr>
        <w:t>La policía: “¿Qué estabais haciendo ayer por la noche?”</w:t>
      </w:r>
    </w:p>
    <w:p w14:paraId="11F32681" w14:textId="77777777" w:rsidR="000020A9" w:rsidRPr="000020A9" w:rsidRDefault="000020A9" w:rsidP="009B6E1F">
      <w:pPr>
        <w:widowControl/>
        <w:numPr>
          <w:ilvl w:val="0"/>
          <w:numId w:val="43"/>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La policía nos pregunté qué estábamos haciendo la noche anterior.</w:t>
      </w:r>
    </w:p>
    <w:p w14:paraId="3818E733" w14:textId="77777777" w:rsidR="000020A9" w:rsidRPr="000020A9" w:rsidRDefault="000020A9" w:rsidP="009B6E1F">
      <w:pPr>
        <w:widowControl/>
        <w:numPr>
          <w:ilvl w:val="0"/>
          <w:numId w:val="43"/>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La policía nos preguntó qué habíamos estado haciendo la noche anterior.</w:t>
      </w:r>
    </w:p>
    <w:p w14:paraId="2E6A5C2E" w14:textId="77777777" w:rsidR="000020A9" w:rsidRPr="000020A9" w:rsidRDefault="000020A9" w:rsidP="009B6E1F">
      <w:pPr>
        <w:widowControl/>
        <w:numPr>
          <w:ilvl w:val="0"/>
          <w:numId w:val="43"/>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La policía nos pregunta qué hemos hecho ayer por la noche.</w:t>
      </w:r>
    </w:p>
    <w:p w14:paraId="415F2395" w14:textId="77777777" w:rsidR="000020A9" w:rsidRPr="000020A9" w:rsidRDefault="000020A9" w:rsidP="000020A9">
      <w:pPr>
        <w:widowControl/>
        <w:autoSpaceDE/>
        <w:autoSpaceDN/>
        <w:adjustRightInd/>
        <w:ind w:left="786"/>
        <w:contextualSpacing/>
        <w:jc w:val="both"/>
        <w:rPr>
          <w:rFonts w:eastAsia="Calibri"/>
          <w:sz w:val="24"/>
          <w:szCs w:val="24"/>
          <w:lang w:val="es-ES_tradnl" w:eastAsia="en-US"/>
        </w:rPr>
      </w:pPr>
    </w:p>
    <w:p w14:paraId="79E4E0EB" w14:textId="77777777" w:rsidR="000020A9" w:rsidRPr="000020A9" w:rsidRDefault="000020A9" w:rsidP="009B6E1F">
      <w:pPr>
        <w:widowControl/>
        <w:numPr>
          <w:ilvl w:val="0"/>
          <w:numId w:val="39"/>
        </w:numPr>
        <w:autoSpaceDE/>
        <w:autoSpaceDN/>
        <w:adjustRightInd/>
        <w:spacing w:after="160" w:line="259" w:lineRule="auto"/>
        <w:ind w:left="426" w:hanging="426"/>
        <w:contextualSpacing/>
        <w:jc w:val="both"/>
        <w:rPr>
          <w:rFonts w:eastAsia="Calibri"/>
          <w:sz w:val="24"/>
          <w:szCs w:val="24"/>
          <w:lang w:val="es-ES_tradnl" w:eastAsia="en-US"/>
        </w:rPr>
      </w:pPr>
      <w:r w:rsidRPr="000020A9">
        <w:rPr>
          <w:rFonts w:eastAsia="Calibri"/>
          <w:sz w:val="24"/>
          <w:szCs w:val="24"/>
          <w:lang w:val="es-ES_tradnl" w:eastAsia="en-US"/>
        </w:rPr>
        <w:t>Ana: “Si me das tu número de teléfono, te llamaré mañana por la mañana”.</w:t>
      </w:r>
    </w:p>
    <w:p w14:paraId="5C9596BF" w14:textId="77777777" w:rsidR="000020A9" w:rsidRPr="000020A9" w:rsidRDefault="000020A9" w:rsidP="009B6E1F">
      <w:pPr>
        <w:widowControl/>
        <w:numPr>
          <w:ilvl w:val="0"/>
          <w:numId w:val="44"/>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Ana le dijo a Roberto que si le da su número de teléfono, me llamará mañana por la mañana.</w:t>
      </w:r>
    </w:p>
    <w:p w14:paraId="71C5157E" w14:textId="77777777" w:rsidR="000020A9" w:rsidRPr="000020A9" w:rsidRDefault="000020A9" w:rsidP="009B6E1F">
      <w:pPr>
        <w:widowControl/>
        <w:numPr>
          <w:ilvl w:val="0"/>
          <w:numId w:val="44"/>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Ana le dijo a Roberto que si me dio su número de teléfono, me llamaría al día siguiente.</w:t>
      </w:r>
    </w:p>
    <w:p w14:paraId="31659764" w14:textId="6A87DC50" w:rsidR="000020A9" w:rsidRPr="000020A9" w:rsidRDefault="000020A9" w:rsidP="009B6E1F">
      <w:pPr>
        <w:widowControl/>
        <w:numPr>
          <w:ilvl w:val="0"/>
          <w:numId w:val="44"/>
        </w:numPr>
        <w:autoSpaceDE/>
        <w:autoSpaceDN/>
        <w:adjustRightInd/>
        <w:spacing w:after="160" w:line="259" w:lineRule="auto"/>
        <w:contextualSpacing/>
        <w:jc w:val="both"/>
        <w:rPr>
          <w:rFonts w:eastAsia="Calibri"/>
          <w:sz w:val="24"/>
          <w:szCs w:val="24"/>
          <w:lang w:val="es-ES_tradnl" w:eastAsia="en-US"/>
        </w:rPr>
      </w:pPr>
      <w:r w:rsidRPr="000020A9">
        <w:rPr>
          <w:rFonts w:eastAsia="Calibri"/>
          <w:sz w:val="24"/>
          <w:szCs w:val="24"/>
          <w:lang w:val="es-ES_tradnl" w:eastAsia="en-US"/>
        </w:rPr>
        <w:t>Ana le dijo a Roberto que si le daba su número de teléfono, le llamaría al día siguiente por la mañana.</w:t>
      </w:r>
      <w:bookmarkEnd w:id="24"/>
    </w:p>
    <w:p w14:paraId="4DDC75DD" w14:textId="77777777" w:rsidR="006B10BE" w:rsidRPr="00561769" w:rsidRDefault="006B10BE" w:rsidP="006B10BE">
      <w:pPr>
        <w:widowControl/>
        <w:autoSpaceDE/>
        <w:autoSpaceDN/>
        <w:adjustRightInd/>
        <w:rPr>
          <w:b/>
          <w:bCs/>
          <w:sz w:val="28"/>
          <w:szCs w:val="28"/>
          <w:lang w:val="fr-CA" w:eastAsia="en-US"/>
        </w:rPr>
      </w:pPr>
    </w:p>
    <w:p w14:paraId="1DA26D83" w14:textId="77777777" w:rsidR="006B10BE" w:rsidRPr="003F28E3" w:rsidRDefault="006B10BE" w:rsidP="006B10BE">
      <w:pPr>
        <w:widowControl/>
        <w:autoSpaceDE/>
        <w:autoSpaceDN/>
        <w:adjustRightInd/>
        <w:rPr>
          <w:rFonts w:eastAsia="DengXian"/>
          <w:b/>
          <w:bCs/>
          <w:sz w:val="28"/>
          <w:szCs w:val="28"/>
          <w:lang w:eastAsia="zh-CN"/>
        </w:rPr>
      </w:pPr>
      <w:r w:rsidRPr="003F28E3">
        <w:rPr>
          <w:b/>
          <w:bCs/>
          <w:sz w:val="28"/>
          <w:szCs w:val="28"/>
          <w:lang w:eastAsia="en-US"/>
        </w:rPr>
        <w:t>УСТНАЯ ЧАСТЬ</w:t>
      </w:r>
    </w:p>
    <w:p w14:paraId="7B500657" w14:textId="77777777" w:rsidR="006B10BE" w:rsidRPr="003F28E3" w:rsidRDefault="006B10BE" w:rsidP="006B10BE">
      <w:pPr>
        <w:widowControl/>
        <w:autoSpaceDE/>
        <w:autoSpaceDN/>
        <w:adjustRightInd/>
        <w:spacing w:after="160" w:line="259" w:lineRule="auto"/>
        <w:contextualSpacing/>
        <w:jc w:val="both"/>
        <w:rPr>
          <w:rFonts w:eastAsia="SimSun"/>
          <w:b/>
          <w:bCs/>
          <w:sz w:val="24"/>
          <w:szCs w:val="24"/>
          <w:lang w:eastAsia="en-US"/>
        </w:rPr>
      </w:pPr>
      <w:r w:rsidRPr="003F28E3">
        <w:rPr>
          <w:rFonts w:eastAsia="SimSun"/>
          <w:b/>
          <w:bCs/>
          <w:sz w:val="24"/>
          <w:szCs w:val="24"/>
          <w:lang w:eastAsia="en-US"/>
        </w:rPr>
        <w:t>Выполнит</w:t>
      </w:r>
      <w:r w:rsidRPr="00561769">
        <w:rPr>
          <w:rFonts w:eastAsia="SimSun"/>
          <w:b/>
          <w:bCs/>
          <w:sz w:val="24"/>
          <w:szCs w:val="24"/>
          <w:lang w:eastAsia="en-US"/>
        </w:rPr>
        <w:t xml:space="preserve">е </w:t>
      </w:r>
      <w:r w:rsidRPr="00561769">
        <w:rPr>
          <w:rFonts w:eastAsia="DengXian"/>
          <w:b/>
          <w:sz w:val="24"/>
          <w:szCs w:val="24"/>
          <w:shd w:val="clear" w:color="auto" w:fill="FFFFFF"/>
          <w:lang w:eastAsia="en-US"/>
        </w:rPr>
        <w:t>практико-ориентированное задание на одну из двух предложенных ситуаций</w:t>
      </w:r>
      <w:r w:rsidRPr="003F28E3">
        <w:rPr>
          <w:rFonts w:eastAsia="SimSun"/>
          <w:b/>
          <w:bCs/>
          <w:sz w:val="24"/>
          <w:szCs w:val="24"/>
          <w:lang w:eastAsia="en-US"/>
        </w:rPr>
        <w:t xml:space="preserve"> (</w:t>
      </w:r>
      <w:r w:rsidRPr="00561769">
        <w:rPr>
          <w:rFonts w:eastAsia="SimSun"/>
          <w:b/>
          <w:bCs/>
          <w:sz w:val="24"/>
          <w:szCs w:val="24"/>
          <w:lang w:eastAsia="en-US"/>
        </w:rPr>
        <w:t>30</w:t>
      </w:r>
      <w:r w:rsidRPr="003F28E3">
        <w:rPr>
          <w:rFonts w:eastAsia="SimSun"/>
          <w:b/>
          <w:bCs/>
          <w:sz w:val="24"/>
          <w:szCs w:val="24"/>
          <w:lang w:eastAsia="en-US"/>
        </w:rPr>
        <w:t xml:space="preserve"> баллов):</w:t>
      </w:r>
    </w:p>
    <w:p w14:paraId="481029F2" w14:textId="77777777" w:rsidR="006B10BE" w:rsidRPr="00561769" w:rsidRDefault="006B10BE" w:rsidP="009B6E1F">
      <w:pPr>
        <w:widowControl/>
        <w:numPr>
          <w:ilvl w:val="3"/>
          <w:numId w:val="1"/>
        </w:numPr>
        <w:autoSpaceDE/>
        <w:autoSpaceDN/>
        <w:adjustRightInd/>
        <w:ind w:left="426" w:hanging="426"/>
        <w:jc w:val="both"/>
        <w:rPr>
          <w:sz w:val="24"/>
          <w:szCs w:val="24"/>
          <w:lang w:val="es-ES"/>
        </w:rPr>
      </w:pPr>
      <w:r w:rsidRPr="00561769">
        <w:rPr>
          <w:b/>
          <w:bCs/>
          <w:sz w:val="24"/>
          <w:szCs w:val="24"/>
          <w:lang w:val="es-ES"/>
        </w:rPr>
        <w:t>Principales fuentes del estrés laboral.</w:t>
      </w:r>
      <w:r w:rsidRPr="00561769">
        <w:rPr>
          <w:sz w:val="24"/>
          <w:szCs w:val="24"/>
          <w:lang w:val="es-ES"/>
        </w:rPr>
        <w:t xml:space="preserve"> Enumere las más importantes y coméntelas según las importancia que les atribuyas. Justifique su punto de vista.</w:t>
      </w:r>
    </w:p>
    <w:p w14:paraId="2F2609F3" w14:textId="77777777" w:rsidR="006B10BE" w:rsidRPr="00561769" w:rsidRDefault="006B10BE" w:rsidP="009B6E1F">
      <w:pPr>
        <w:widowControl/>
        <w:numPr>
          <w:ilvl w:val="3"/>
          <w:numId w:val="1"/>
        </w:numPr>
        <w:autoSpaceDE/>
        <w:autoSpaceDN/>
        <w:adjustRightInd/>
        <w:ind w:left="426" w:hanging="426"/>
        <w:jc w:val="both"/>
        <w:rPr>
          <w:b/>
          <w:bCs/>
          <w:sz w:val="24"/>
          <w:szCs w:val="24"/>
          <w:lang w:val="es-ES"/>
        </w:rPr>
      </w:pPr>
      <w:r w:rsidRPr="00561769">
        <w:rPr>
          <w:b/>
          <w:bCs/>
          <w:sz w:val="24"/>
          <w:szCs w:val="24"/>
          <w:lang w:val="es-ES"/>
        </w:rPr>
        <w:t xml:space="preserve">Reglas básicas para participar en las videoconferencias. </w:t>
      </w:r>
      <w:r w:rsidRPr="00561769">
        <w:rPr>
          <w:sz w:val="24"/>
          <w:szCs w:val="24"/>
          <w:lang w:val="es-ES"/>
        </w:rPr>
        <w:t>Enumere 10 reglas útiles según la importancia que les atribuyas. Justifique su punto de vista.</w:t>
      </w:r>
    </w:p>
    <w:p w14:paraId="61586B5E" w14:textId="77777777" w:rsidR="006B10BE" w:rsidRPr="00561769" w:rsidRDefault="006B10BE" w:rsidP="006B10BE">
      <w:pPr>
        <w:widowControl/>
        <w:autoSpaceDE/>
        <w:autoSpaceDN/>
        <w:adjustRightInd/>
        <w:ind w:left="426"/>
        <w:rPr>
          <w:b/>
          <w:bCs/>
          <w:sz w:val="28"/>
          <w:szCs w:val="22"/>
          <w:lang w:val="es-ES"/>
        </w:rPr>
      </w:pPr>
    </w:p>
    <w:p w14:paraId="181BE8EA" w14:textId="77777777" w:rsidR="006B10BE" w:rsidRPr="00561769" w:rsidRDefault="006B10BE" w:rsidP="006B10BE">
      <w:pPr>
        <w:widowControl/>
        <w:autoSpaceDE/>
        <w:autoSpaceDN/>
        <w:adjustRightInd/>
        <w:ind w:firstLine="709"/>
        <w:jc w:val="center"/>
        <w:rPr>
          <w:b/>
          <w:bCs/>
          <w:i/>
          <w:iCs/>
          <w:sz w:val="28"/>
          <w:szCs w:val="22"/>
          <w:u w:val="single"/>
        </w:rPr>
      </w:pPr>
      <w:r w:rsidRPr="00561769">
        <w:rPr>
          <w:b/>
          <w:bCs/>
          <w:i/>
          <w:iCs/>
          <w:sz w:val="28"/>
          <w:szCs w:val="22"/>
          <w:u w:val="single"/>
        </w:rPr>
        <w:t>Китайский язык</w:t>
      </w:r>
    </w:p>
    <w:p w14:paraId="01C324D7" w14:textId="77777777" w:rsidR="006B10BE" w:rsidRPr="00561769" w:rsidRDefault="006B10BE" w:rsidP="006B10BE">
      <w:pPr>
        <w:widowControl/>
        <w:autoSpaceDE/>
        <w:autoSpaceDN/>
        <w:adjustRightInd/>
        <w:ind w:firstLine="709"/>
        <w:rPr>
          <w:b/>
          <w:bCs/>
          <w:sz w:val="28"/>
          <w:szCs w:val="22"/>
        </w:rPr>
      </w:pPr>
      <w:r w:rsidRPr="00561769">
        <w:rPr>
          <w:b/>
          <w:bCs/>
          <w:sz w:val="28"/>
          <w:szCs w:val="22"/>
        </w:rPr>
        <w:t>ПИСЬМЕННАЯ ЧАСТЬ</w:t>
      </w:r>
    </w:p>
    <w:p w14:paraId="35D63F75" w14:textId="77777777" w:rsidR="00561769" w:rsidRPr="00561769" w:rsidRDefault="00561769" w:rsidP="00561769">
      <w:pPr>
        <w:ind w:firstLine="709"/>
        <w:jc w:val="center"/>
        <w:rPr>
          <w:b/>
          <w:bCs/>
          <w:szCs w:val="28"/>
          <w:u w:val="single"/>
        </w:rPr>
      </w:pPr>
      <w:bookmarkStart w:id="25" w:name="_Hlk69643639"/>
    </w:p>
    <w:bookmarkEnd w:id="25"/>
    <w:p w14:paraId="6BD2D272" w14:textId="77777777" w:rsidR="00561769" w:rsidRPr="00561769" w:rsidRDefault="00561769" w:rsidP="009B6E1F">
      <w:pPr>
        <w:keepNext/>
        <w:numPr>
          <w:ilvl w:val="0"/>
          <w:numId w:val="46"/>
        </w:numPr>
        <w:spacing w:line="360" w:lineRule="auto"/>
        <w:contextualSpacing/>
        <w:rPr>
          <w:rFonts w:asciiTheme="minorHAnsi" w:hAnsiTheme="minorHAnsi" w:cstheme="minorHAnsi"/>
          <w:bCs/>
          <w:sz w:val="24"/>
          <w:szCs w:val="24"/>
          <w:lang w:eastAsia="zh-CN"/>
        </w:rPr>
      </w:pPr>
      <w:r w:rsidRPr="00561769">
        <w:rPr>
          <w:rFonts w:ascii="Microsoft YaHei" w:eastAsia="Microsoft YaHei" w:hAnsi="Microsoft YaHei" w:cs="Microsoft YaHei" w:hint="eastAsia"/>
          <w:b/>
          <w:bCs/>
          <w:sz w:val="24"/>
          <w:szCs w:val="24"/>
          <w:lang w:eastAsia="zh-CN"/>
        </w:rPr>
        <w:t>听课文，根据课文内容填空</w:t>
      </w:r>
      <w:r w:rsidRPr="00561769">
        <w:rPr>
          <w:rFonts w:asciiTheme="minorHAnsi" w:hAnsiTheme="minorHAnsi" w:cstheme="minorHAnsi"/>
          <w:b/>
          <w:bCs/>
          <w:sz w:val="24"/>
          <w:szCs w:val="24"/>
          <w:lang w:eastAsia="zh-CN"/>
        </w:rPr>
        <w:t xml:space="preserve"> /</w:t>
      </w:r>
      <w:r w:rsidRPr="00561769">
        <w:rPr>
          <w:b/>
          <w:sz w:val="24"/>
          <w:szCs w:val="24"/>
          <w:lang w:eastAsia="zh-CN"/>
        </w:rPr>
        <w:t>Прослушайте текст, заполните пропуски</w:t>
      </w:r>
    </w:p>
    <w:p w14:paraId="11E05056" w14:textId="77777777" w:rsidR="00561769" w:rsidRPr="00561769" w:rsidRDefault="00561769" w:rsidP="00561769">
      <w:pPr>
        <w:keepNext/>
        <w:spacing w:line="360" w:lineRule="auto"/>
        <w:ind w:left="567"/>
        <w:jc w:val="both"/>
        <w:rPr>
          <w:rFonts w:ascii="SimSun" w:hAnsi="SimSun" w:cstheme="minorHAnsi"/>
          <w:bCs/>
          <w:spacing w:val="20"/>
          <w:sz w:val="24"/>
          <w:szCs w:val="24"/>
          <w:lang w:eastAsia="zh-CN"/>
        </w:rPr>
      </w:pPr>
      <w:r w:rsidRPr="00561769">
        <w:rPr>
          <w:rFonts w:asciiTheme="minorHAnsi" w:hAnsiTheme="minorHAnsi" w:cstheme="minorHAnsi" w:hint="eastAsia"/>
          <w:b/>
          <w:bCs/>
          <w:sz w:val="24"/>
          <w:szCs w:val="24"/>
          <w:lang w:eastAsia="zh-CN"/>
        </w:rPr>
        <w:t xml:space="preserve">     </w:t>
      </w:r>
      <w:r w:rsidRPr="00561769">
        <w:rPr>
          <w:rFonts w:ascii="SimSun" w:hAnsi="SimSun" w:cstheme="minorHAnsi"/>
          <w:bCs/>
          <w:spacing w:val="20"/>
          <w:sz w:val="24"/>
          <w:szCs w:val="24"/>
          <w:lang w:val="es-ES" w:eastAsia="zh-CN"/>
        </w:rPr>
        <w:t>同事们、朋友们</w:t>
      </w:r>
      <w:r w:rsidRPr="00561769">
        <w:rPr>
          <w:rFonts w:ascii="SimSun" w:hAnsi="SimSun" w:cstheme="minorHAnsi"/>
          <w:bCs/>
          <w:spacing w:val="20"/>
          <w:sz w:val="24"/>
          <w:szCs w:val="24"/>
          <w:lang w:eastAsia="zh-CN"/>
        </w:rPr>
        <w:t>：</w:t>
      </w:r>
    </w:p>
    <w:p w14:paraId="65769C87" w14:textId="77777777" w:rsidR="00561769" w:rsidRPr="00561769" w:rsidRDefault="00561769" w:rsidP="00561769">
      <w:pPr>
        <w:keepNext/>
        <w:spacing w:line="360" w:lineRule="auto"/>
        <w:ind w:left="567"/>
        <w:jc w:val="both"/>
        <w:rPr>
          <w:rFonts w:ascii="SimSun" w:hAnsi="SimSun" w:cstheme="minorHAnsi"/>
          <w:bCs/>
          <w:spacing w:val="20"/>
          <w:sz w:val="24"/>
          <w:szCs w:val="24"/>
          <w:lang w:val="es-ES" w:eastAsia="zh-CN"/>
        </w:rPr>
      </w:pPr>
      <w:r w:rsidRPr="00561769">
        <w:rPr>
          <w:rFonts w:ascii="SimSun" w:hAnsi="SimSun" w:cstheme="minorHAnsi" w:hint="eastAsia"/>
          <w:bCs/>
          <w:spacing w:val="20"/>
          <w:sz w:val="24"/>
          <w:szCs w:val="24"/>
          <w:lang w:eastAsia="zh-CN"/>
        </w:rPr>
        <w:t xml:space="preserve">     </w:t>
      </w:r>
      <w:r w:rsidRPr="00561769">
        <w:rPr>
          <w:rFonts w:ascii="SimSun" w:hAnsi="SimSun" w:cstheme="minorHAnsi" w:hint="eastAsia"/>
          <w:bCs/>
          <w:spacing w:val="20"/>
          <w:sz w:val="24"/>
          <w:szCs w:val="24"/>
          <w:lang w:val="es-ES" w:eastAsia="zh-CN"/>
        </w:rPr>
        <w:t>我非常高兴有</w:t>
      </w:r>
      <w:r w:rsidRPr="00561769">
        <w:rPr>
          <w:rFonts w:ascii="SimSun" w:hAnsi="SimSun" w:cstheme="minorHAnsi" w:hint="eastAsia"/>
          <w:bCs/>
          <w:spacing w:val="20"/>
          <w:sz w:val="24"/>
          <w:szCs w:val="24"/>
          <w:lang w:eastAsia="zh-CN"/>
        </w:rPr>
        <w:t>______</w:t>
      </w:r>
      <w:r w:rsidRPr="00561769">
        <w:rPr>
          <w:rFonts w:asciiTheme="minorHAnsi" w:hAnsiTheme="minorHAnsi" w:cstheme="minorHAnsi"/>
          <w:bCs/>
          <w:spacing w:val="20"/>
          <w:sz w:val="24"/>
          <w:szCs w:val="24"/>
          <w:lang w:eastAsia="zh-CN"/>
        </w:rPr>
        <w:t>__</w:t>
      </w:r>
      <w:r w:rsidRPr="00561769">
        <w:rPr>
          <w:rFonts w:ascii="SimSun" w:hAnsi="SimSun" w:cstheme="minorHAnsi" w:hint="eastAsia"/>
          <w:bCs/>
          <w:spacing w:val="20"/>
          <w:sz w:val="24"/>
          <w:szCs w:val="24"/>
          <w:lang w:eastAsia="zh-CN"/>
        </w:rPr>
        <w:t>_</w:t>
      </w:r>
      <w:r w:rsidRPr="00561769">
        <w:rPr>
          <w:rFonts w:ascii="SimSun" w:hAnsi="SimSun" w:cstheme="minorHAnsi" w:hint="eastAsia"/>
          <w:bCs/>
          <w:spacing w:val="20"/>
          <w:sz w:val="24"/>
          <w:szCs w:val="24"/>
          <w:lang w:val="es-ES" w:eastAsia="zh-CN"/>
        </w:rPr>
        <w:t>参加今天的会议。今天我想介绍一下中国私营行业的发展情况。我想先说三个具体概念。第一个概念是民营行业，它包括私营行业、乡镇企业、外资企业、____________和联合公司等；第二个概念是私营行业，它包括私营公司和个体户；第三个概念是私营企业，也就是私营公司，指的是超过8个员工、自然人为股东的企业。现在我再讲几个私营行业的统计数字。第一个数字是，私营企业现在共占有中国城市国内生产总值（GDP）的______；民营行业占全中国国内生产总值（GDP）的1/3。第二个数字是，城市里的私营企业的_______从1991年开始到现在，</w:t>
      </w:r>
      <w:r w:rsidRPr="00561769">
        <w:rPr>
          <w:rFonts w:ascii="SimSun" w:hAnsi="SimSun" w:cstheme="minorHAnsi" w:hint="eastAsia"/>
          <w:bCs/>
          <w:spacing w:val="20"/>
          <w:sz w:val="24"/>
          <w:szCs w:val="24"/>
          <w:lang w:val="es-ES" w:eastAsia="zh-CN"/>
        </w:rPr>
        <w:lastRenderedPageBreak/>
        <w:t>每年的平均增长率超过50%。第三个数字是，私营企业提供的就业增长率最近5年达到21%，这个增长率是中国城市就业增长率2%的10倍。这些简单的统计数据说明，私营公司在中国未来的_________中占有重要地位。</w:t>
      </w:r>
    </w:p>
    <w:p w14:paraId="125FC41B" w14:textId="77777777" w:rsidR="00561769" w:rsidRPr="00561769" w:rsidRDefault="00561769" w:rsidP="00561769">
      <w:pPr>
        <w:keepNext/>
        <w:ind w:left="1080"/>
        <w:rPr>
          <w:rFonts w:asciiTheme="minorHAnsi" w:hAnsiTheme="minorHAnsi" w:cstheme="minorHAnsi"/>
          <w:b/>
          <w:bCs/>
          <w:sz w:val="24"/>
          <w:szCs w:val="24"/>
          <w:highlight w:val="yellow"/>
          <w:lang w:val="en-US" w:eastAsia="zh-CN"/>
        </w:rPr>
      </w:pPr>
    </w:p>
    <w:p w14:paraId="7EF30A35" w14:textId="77777777" w:rsidR="00561769" w:rsidRPr="00561769" w:rsidRDefault="00561769" w:rsidP="009B6E1F">
      <w:pPr>
        <w:keepNext/>
        <w:widowControl/>
        <w:numPr>
          <w:ilvl w:val="0"/>
          <w:numId w:val="46"/>
        </w:numPr>
        <w:autoSpaceDE/>
        <w:autoSpaceDN/>
        <w:adjustRightInd/>
        <w:spacing w:after="160" w:line="259" w:lineRule="auto"/>
        <w:contextualSpacing/>
        <w:rPr>
          <w:b/>
          <w:bCs/>
          <w:sz w:val="24"/>
          <w:szCs w:val="24"/>
          <w:lang w:eastAsia="zh-CN"/>
        </w:rPr>
      </w:pPr>
      <w:r w:rsidRPr="00561769">
        <w:rPr>
          <w:rFonts w:ascii="Microsoft YaHei" w:eastAsia="Microsoft YaHei" w:hAnsi="Microsoft YaHei" w:cs="Microsoft YaHei" w:hint="eastAsia"/>
          <w:b/>
          <w:bCs/>
          <w:sz w:val="24"/>
          <w:szCs w:val="24"/>
          <w:lang w:eastAsia="zh-CN"/>
        </w:rPr>
        <w:t>听课文。根据课文内容</w:t>
      </w:r>
      <w:r w:rsidRPr="00561769">
        <w:rPr>
          <w:rFonts w:ascii="Microsoft YaHei" w:eastAsia="Microsoft YaHei" w:hAnsi="Microsoft YaHei" w:cs="Microsoft YaHei" w:hint="eastAsia"/>
          <w:b/>
          <w:sz w:val="24"/>
          <w:szCs w:val="24"/>
          <w:lang w:eastAsia="zh-CN"/>
        </w:rPr>
        <w:t>回答问题</w:t>
      </w:r>
      <w:r w:rsidRPr="00561769">
        <w:rPr>
          <w:rFonts w:hint="eastAsia"/>
          <w:b/>
          <w:spacing w:val="20"/>
          <w:sz w:val="24"/>
          <w:szCs w:val="24"/>
          <w:lang w:eastAsia="zh-CN"/>
        </w:rPr>
        <w:t xml:space="preserve"> </w:t>
      </w:r>
      <w:r w:rsidRPr="00561769">
        <w:rPr>
          <w:b/>
          <w:spacing w:val="20"/>
          <w:sz w:val="24"/>
          <w:szCs w:val="24"/>
          <w:lang w:eastAsia="zh-CN"/>
        </w:rPr>
        <w:t xml:space="preserve">/ </w:t>
      </w:r>
      <w:r w:rsidRPr="00561769">
        <w:rPr>
          <w:b/>
          <w:bCs/>
          <w:spacing w:val="20"/>
          <w:sz w:val="24"/>
          <w:szCs w:val="24"/>
          <w:lang w:eastAsia="zh-CN"/>
        </w:rPr>
        <w:t>Прослушайте текст. Ответьте на вопросы по тексту</w:t>
      </w:r>
      <w:r w:rsidRPr="00561769">
        <w:rPr>
          <w:b/>
          <w:bCs/>
          <w:sz w:val="24"/>
          <w:szCs w:val="24"/>
          <w:lang w:eastAsia="zh-CN"/>
        </w:rPr>
        <w:t>:</w:t>
      </w:r>
    </w:p>
    <w:p w14:paraId="4CDBA19E" w14:textId="77777777" w:rsidR="00561769" w:rsidRPr="00561769" w:rsidRDefault="00561769" w:rsidP="00561769">
      <w:pPr>
        <w:keepNext/>
        <w:ind w:left="1080" w:hanging="371"/>
        <w:rPr>
          <w:spacing w:val="20"/>
          <w:sz w:val="16"/>
          <w:szCs w:val="16"/>
          <w:lang w:eastAsia="zh-CN"/>
        </w:rPr>
      </w:pPr>
      <w:r w:rsidRPr="00561769">
        <w:rPr>
          <w:spacing w:val="20"/>
          <w:sz w:val="16"/>
          <w:szCs w:val="16"/>
          <w:lang w:eastAsia="zh-CN"/>
        </w:rPr>
        <w:t xml:space="preserve"> </w:t>
      </w:r>
    </w:p>
    <w:p w14:paraId="20D408BC" w14:textId="77777777" w:rsidR="00561769" w:rsidRPr="00561769" w:rsidRDefault="00561769" w:rsidP="009B6E1F">
      <w:pPr>
        <w:widowControl/>
        <w:numPr>
          <w:ilvl w:val="1"/>
          <w:numId w:val="45"/>
        </w:numPr>
        <w:autoSpaceDE/>
        <w:autoSpaceDN/>
        <w:adjustRightInd/>
        <w:ind w:left="1418"/>
        <w:rPr>
          <w:rFonts w:ascii="SimSun" w:hAnsi="SimSun" w:cstheme="minorHAnsi"/>
          <w:spacing w:val="20"/>
          <w:sz w:val="24"/>
          <w:szCs w:val="24"/>
          <w:lang w:eastAsia="zh-CN"/>
        </w:rPr>
      </w:pPr>
      <w:r w:rsidRPr="00561769">
        <w:rPr>
          <w:rFonts w:ascii="SimSun" w:hAnsi="SimSun" w:cstheme="minorHAnsi"/>
          <w:sz w:val="24"/>
          <w:szCs w:val="24"/>
          <w:lang w:eastAsia="zh-CN"/>
        </w:rPr>
        <w:t>他介绍什么情况?</w:t>
      </w:r>
      <w:r w:rsidRPr="00561769">
        <w:rPr>
          <w:rFonts w:asciiTheme="minorHAnsi" w:hAnsiTheme="minorHAnsi" w:cstheme="minorHAnsi"/>
          <w:sz w:val="24"/>
          <w:szCs w:val="24"/>
          <w:lang w:eastAsia="zh-CN"/>
        </w:rPr>
        <w:t xml:space="preserve"> </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67FE4155"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5FE214"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70BB3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CAC4F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F2D51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E6281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9C54B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6BCFD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107A1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2987A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46A2E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E56F5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EC046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73154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032D1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E49F8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C98470"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EAC116" w14:textId="77777777" w:rsidR="00561769" w:rsidRPr="00561769" w:rsidRDefault="00561769" w:rsidP="00561769">
            <w:pPr>
              <w:rPr>
                <w:sz w:val="24"/>
                <w:szCs w:val="24"/>
              </w:rPr>
            </w:pPr>
            <w:r w:rsidRPr="00561769">
              <w:rPr>
                <w:sz w:val="24"/>
                <w:szCs w:val="24"/>
              </w:rPr>
              <w:t xml:space="preserve"> </w:t>
            </w:r>
          </w:p>
        </w:tc>
      </w:tr>
      <w:tr w:rsidR="00561769" w:rsidRPr="00561769" w14:paraId="1E3D6B2B"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1D39A4"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39014D"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F3ADB4"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5BBE37"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9D0611"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FE9BF5"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B1E16C"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D21906C"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AE752D"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D20628"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42F8F6"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5B356"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CDA608"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677F2A"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862448"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AB693" w14:textId="77777777" w:rsidR="00561769" w:rsidRPr="00561769" w:rsidRDefault="00561769" w:rsidP="00561769">
            <w:pPr>
              <w:rPr>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AE5C5" w14:textId="77777777" w:rsidR="00561769" w:rsidRPr="00561769" w:rsidRDefault="00561769" w:rsidP="00561769">
            <w:pPr>
              <w:rPr>
                <w:sz w:val="24"/>
                <w:szCs w:val="24"/>
              </w:rPr>
            </w:pPr>
          </w:p>
        </w:tc>
      </w:tr>
    </w:tbl>
    <w:p w14:paraId="354517BB" w14:textId="77777777" w:rsidR="00561769" w:rsidRPr="00561769" w:rsidRDefault="00561769" w:rsidP="009B6E1F">
      <w:pPr>
        <w:widowControl/>
        <w:numPr>
          <w:ilvl w:val="0"/>
          <w:numId w:val="45"/>
        </w:numPr>
        <w:autoSpaceDE/>
        <w:autoSpaceDN/>
        <w:adjustRightInd/>
        <w:ind w:left="1560" w:hanging="426"/>
        <w:rPr>
          <w:rFonts w:asciiTheme="minorHAnsi" w:hAnsiTheme="minorHAnsi" w:cstheme="minorHAnsi"/>
          <w:spacing w:val="20"/>
          <w:sz w:val="24"/>
          <w:szCs w:val="24"/>
          <w:lang w:eastAsia="zh-CN"/>
        </w:rPr>
      </w:pPr>
      <w:r w:rsidRPr="00561769">
        <w:rPr>
          <w:rFonts w:ascii="SimSun" w:hAnsi="SimSun" w:cs="Microsoft YaHei" w:hint="eastAsia"/>
          <w:sz w:val="24"/>
          <w:szCs w:val="24"/>
          <w:lang w:eastAsia="zh-CN"/>
        </w:rPr>
        <w:t>私营行业包括什么</w:t>
      </w:r>
      <w:r w:rsidRPr="00561769">
        <w:rPr>
          <w:rFonts w:ascii="SimSun" w:hAnsi="SimSun"/>
          <w:sz w:val="24"/>
          <w:szCs w:val="24"/>
          <w:lang w:eastAsia="zh-CN"/>
        </w:rPr>
        <w:t>?</w:t>
      </w:r>
      <w:r w:rsidRPr="00561769">
        <w:rPr>
          <w:sz w:val="18"/>
          <w:szCs w:val="18"/>
          <w:lang w:eastAsia="zh-CN"/>
        </w:rPr>
        <w:t xml:space="preserve"> </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18FAB0DA"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AC22DF"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4C298D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6EED3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8F20C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E995A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1E672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68344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AB9F5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0C312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C79F7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23E0F7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E53E8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9B8A4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15384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C4B1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7988A6"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7C133C" w14:textId="77777777" w:rsidR="00561769" w:rsidRPr="00561769" w:rsidRDefault="00561769" w:rsidP="00561769">
            <w:pPr>
              <w:rPr>
                <w:sz w:val="24"/>
                <w:szCs w:val="24"/>
              </w:rPr>
            </w:pPr>
            <w:r w:rsidRPr="00561769">
              <w:rPr>
                <w:sz w:val="24"/>
                <w:szCs w:val="24"/>
              </w:rPr>
              <w:t xml:space="preserve"> </w:t>
            </w:r>
          </w:p>
        </w:tc>
      </w:tr>
      <w:tr w:rsidR="00561769" w:rsidRPr="00561769" w14:paraId="41F65E4C"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5F5CAE"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7375F9"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81A77A"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202BAE1"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C80F20"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F8F9BE"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91D3ED"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7C0623"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43ACA"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7503B90"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09D79B"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A13C69"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975F96"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3AD65C"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3E4B3C" w14:textId="77777777" w:rsidR="00561769" w:rsidRPr="00561769" w:rsidRDefault="00561769" w:rsidP="00561769">
            <w:pPr>
              <w:rPr>
                <w:sz w:val="24"/>
                <w:szCs w:val="24"/>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D8FF08" w14:textId="77777777" w:rsidR="00561769" w:rsidRPr="00561769" w:rsidRDefault="00561769" w:rsidP="00561769">
            <w:pPr>
              <w:rPr>
                <w:sz w:val="24"/>
                <w:szCs w:val="24"/>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BCC5A1" w14:textId="77777777" w:rsidR="00561769" w:rsidRPr="00561769" w:rsidRDefault="00561769" w:rsidP="00561769">
            <w:pPr>
              <w:rPr>
                <w:sz w:val="24"/>
                <w:szCs w:val="24"/>
              </w:rPr>
            </w:pPr>
          </w:p>
        </w:tc>
      </w:tr>
    </w:tbl>
    <w:p w14:paraId="238C54EB" w14:textId="77777777" w:rsidR="00561769" w:rsidRPr="00561769" w:rsidRDefault="00561769" w:rsidP="00561769">
      <w:pPr>
        <w:ind w:left="1560"/>
        <w:rPr>
          <w:rFonts w:asciiTheme="minorHAnsi" w:hAnsiTheme="minorHAnsi" w:cstheme="minorHAnsi"/>
          <w:b/>
          <w:spacing w:val="20"/>
          <w:sz w:val="24"/>
          <w:szCs w:val="24"/>
          <w:lang w:eastAsia="zh-CN"/>
        </w:rPr>
      </w:pPr>
    </w:p>
    <w:p w14:paraId="59A2748A" w14:textId="77777777" w:rsidR="00561769" w:rsidRPr="00561769" w:rsidRDefault="00561769" w:rsidP="009B6E1F">
      <w:pPr>
        <w:widowControl/>
        <w:numPr>
          <w:ilvl w:val="0"/>
          <w:numId w:val="45"/>
        </w:numPr>
        <w:autoSpaceDE/>
        <w:autoSpaceDN/>
        <w:adjustRightInd/>
        <w:ind w:left="1560" w:hanging="426"/>
        <w:rPr>
          <w:rFonts w:asciiTheme="minorHAnsi" w:hAnsiTheme="minorHAnsi" w:cstheme="minorHAnsi"/>
          <w:spacing w:val="20"/>
          <w:sz w:val="24"/>
          <w:szCs w:val="24"/>
          <w:lang w:eastAsia="zh-CN"/>
        </w:rPr>
      </w:pPr>
      <w:r w:rsidRPr="00561769">
        <w:rPr>
          <w:rFonts w:ascii="SimSun" w:hAnsi="SimSun" w:cstheme="minorHAnsi" w:hint="eastAsia"/>
          <w:bCs/>
          <w:spacing w:val="20"/>
          <w:sz w:val="24"/>
          <w:szCs w:val="24"/>
          <w:lang w:val="es-ES" w:eastAsia="zh-CN"/>
        </w:rPr>
        <w:t>民营行业占全中国GDP的几分之几</w:t>
      </w:r>
      <w:r w:rsidRPr="00561769">
        <w:rPr>
          <w:rFonts w:ascii="SimSun" w:hAnsi="SimSun"/>
          <w:sz w:val="24"/>
          <w:szCs w:val="24"/>
          <w:lang w:eastAsia="zh-CN"/>
        </w:rPr>
        <w:t>?</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71CB6462"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5DC2AD"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0239F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075BD4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EA0CE7"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FDCCCB"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A642A3"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575E93"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414E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31CFA9"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F84AA7"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54D4B7"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714779"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CFC260"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60B969"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5D780"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9019F" w14:textId="77777777" w:rsidR="00561769" w:rsidRPr="00561769" w:rsidRDefault="00561769" w:rsidP="00561769">
            <w:pPr>
              <w:rPr>
                <w:sz w:val="24"/>
                <w:szCs w:val="24"/>
                <w:lang w:eastAsia="zh-CN"/>
              </w:rPr>
            </w:pPr>
            <w:r w:rsidRPr="00561769">
              <w:rPr>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00C7A" w14:textId="77777777" w:rsidR="00561769" w:rsidRPr="00561769" w:rsidRDefault="00561769" w:rsidP="00561769">
            <w:pPr>
              <w:rPr>
                <w:sz w:val="24"/>
                <w:szCs w:val="24"/>
                <w:lang w:eastAsia="zh-CN"/>
              </w:rPr>
            </w:pPr>
            <w:r w:rsidRPr="00561769">
              <w:rPr>
                <w:sz w:val="24"/>
                <w:szCs w:val="24"/>
                <w:lang w:eastAsia="zh-CN"/>
              </w:rPr>
              <w:t xml:space="preserve"> </w:t>
            </w:r>
          </w:p>
        </w:tc>
      </w:tr>
      <w:tr w:rsidR="00561769" w:rsidRPr="00561769" w14:paraId="0937DDF3"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6E90E"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B795D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FBB465"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443A05"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72958F"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03AD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E725B"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B5F54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8FBE65"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88109F"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F254C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AAB51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F26E61"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81411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AB4F53"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0EE490" w14:textId="77777777" w:rsidR="00561769" w:rsidRPr="00561769" w:rsidRDefault="00561769" w:rsidP="00561769">
            <w:pPr>
              <w:rPr>
                <w:sz w:val="24"/>
                <w:szCs w:val="24"/>
                <w:lang w:eastAsia="zh-CN"/>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63581C" w14:textId="77777777" w:rsidR="00561769" w:rsidRPr="00561769" w:rsidRDefault="00561769" w:rsidP="00561769">
            <w:pPr>
              <w:rPr>
                <w:sz w:val="24"/>
                <w:szCs w:val="24"/>
                <w:lang w:eastAsia="zh-CN"/>
              </w:rPr>
            </w:pPr>
          </w:p>
        </w:tc>
      </w:tr>
    </w:tbl>
    <w:p w14:paraId="3F4A7A76" w14:textId="77777777" w:rsidR="00561769" w:rsidRPr="00561769" w:rsidRDefault="00561769" w:rsidP="00561769">
      <w:pPr>
        <w:ind w:left="1134"/>
        <w:rPr>
          <w:rFonts w:asciiTheme="minorHAnsi" w:hAnsiTheme="minorHAnsi" w:cstheme="minorHAnsi"/>
          <w:b/>
          <w:spacing w:val="20"/>
          <w:sz w:val="24"/>
          <w:szCs w:val="24"/>
          <w:lang w:eastAsia="zh-CN"/>
        </w:rPr>
      </w:pPr>
    </w:p>
    <w:p w14:paraId="2748C9C6" w14:textId="77777777" w:rsidR="00561769" w:rsidRPr="00561769" w:rsidRDefault="00561769" w:rsidP="009B6E1F">
      <w:pPr>
        <w:widowControl/>
        <w:numPr>
          <w:ilvl w:val="0"/>
          <w:numId w:val="45"/>
        </w:numPr>
        <w:autoSpaceDE/>
        <w:autoSpaceDN/>
        <w:adjustRightInd/>
        <w:ind w:left="1134" w:firstLine="0"/>
        <w:rPr>
          <w:rFonts w:ascii="SimSun" w:hAnsi="SimSun"/>
          <w:b/>
          <w:bCs/>
          <w:sz w:val="24"/>
          <w:szCs w:val="24"/>
          <w:lang w:eastAsia="zh-CN"/>
        </w:rPr>
      </w:pPr>
      <w:r w:rsidRPr="00561769">
        <w:rPr>
          <w:rFonts w:ascii="SimSun" w:hAnsi="SimSun" w:cstheme="minorHAnsi" w:hint="eastAsia"/>
          <w:bCs/>
          <w:spacing w:val="20"/>
          <w:sz w:val="24"/>
          <w:szCs w:val="24"/>
          <w:lang w:val="es-ES" w:eastAsia="zh-CN"/>
        </w:rPr>
        <w:t>私营企业提供的就业增长率最近5年达到百分之多少</w:t>
      </w:r>
      <w:r w:rsidRPr="00561769">
        <w:rPr>
          <w:rFonts w:ascii="SimSun" w:hAnsi="SimSun"/>
          <w:b/>
          <w:sz w:val="24"/>
          <w:szCs w:val="24"/>
          <w:lang w:eastAsia="zh-CN"/>
        </w:rPr>
        <w:t>?</w:t>
      </w:r>
      <w:r w:rsidRPr="00561769">
        <w:rPr>
          <w:b/>
          <w:sz w:val="18"/>
          <w:szCs w:val="18"/>
          <w:lang w:eastAsia="zh-CN"/>
        </w:rPr>
        <w:t xml:space="preserve"> </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023E8D34"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7180A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3616AB2"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471B4F"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EF8E13"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2A49B7"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5AD103"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1150B6"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5209D2"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4F7D8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8E8AE4"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731C2D"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0CD1E6"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DD3F7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D7B88E"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CFE5A5"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A9BE6A" w14:textId="77777777" w:rsidR="00561769" w:rsidRPr="00561769" w:rsidRDefault="00561769" w:rsidP="00561769">
            <w:pPr>
              <w:rPr>
                <w:sz w:val="24"/>
                <w:szCs w:val="24"/>
                <w:lang w:eastAsia="zh-CN"/>
              </w:rPr>
            </w:pPr>
            <w:r w:rsidRPr="00561769">
              <w:rPr>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FAA952" w14:textId="77777777" w:rsidR="00561769" w:rsidRPr="00561769" w:rsidRDefault="00561769" w:rsidP="00561769">
            <w:pPr>
              <w:rPr>
                <w:sz w:val="24"/>
                <w:szCs w:val="24"/>
                <w:lang w:eastAsia="zh-CN"/>
              </w:rPr>
            </w:pPr>
            <w:r w:rsidRPr="00561769">
              <w:rPr>
                <w:sz w:val="24"/>
                <w:szCs w:val="24"/>
                <w:lang w:eastAsia="zh-CN"/>
              </w:rPr>
              <w:t xml:space="preserve"> </w:t>
            </w:r>
          </w:p>
        </w:tc>
      </w:tr>
      <w:tr w:rsidR="00561769" w:rsidRPr="00561769" w14:paraId="688C74F8"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BBB246"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B2EB9E"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05E21E"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C06AF2"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D39BC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0C27A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598C3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6487A0"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B3CBB5"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9ABCA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3A9E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DA0A51"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CA8185"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D798B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0A96AB"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43176F" w14:textId="77777777" w:rsidR="00561769" w:rsidRPr="00561769" w:rsidRDefault="00561769" w:rsidP="00561769">
            <w:pPr>
              <w:rPr>
                <w:sz w:val="24"/>
                <w:szCs w:val="24"/>
                <w:lang w:eastAsia="zh-CN"/>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E6B3CB" w14:textId="77777777" w:rsidR="00561769" w:rsidRPr="00561769" w:rsidRDefault="00561769" w:rsidP="00561769">
            <w:pPr>
              <w:rPr>
                <w:sz w:val="24"/>
                <w:szCs w:val="24"/>
                <w:lang w:eastAsia="zh-CN"/>
              </w:rPr>
            </w:pPr>
          </w:p>
        </w:tc>
      </w:tr>
    </w:tbl>
    <w:p w14:paraId="6F70429B" w14:textId="77777777" w:rsidR="00561769" w:rsidRPr="00561769" w:rsidRDefault="00561769" w:rsidP="00561769">
      <w:pPr>
        <w:ind w:left="1134"/>
        <w:rPr>
          <w:rFonts w:asciiTheme="minorHAnsi" w:eastAsiaTheme="minorEastAsia" w:hAnsiTheme="minorHAnsi" w:cstheme="minorHAnsi"/>
          <w:spacing w:val="20"/>
          <w:sz w:val="24"/>
          <w:szCs w:val="24"/>
          <w:lang w:eastAsia="zh-CN"/>
        </w:rPr>
      </w:pPr>
    </w:p>
    <w:p w14:paraId="40B81F75" w14:textId="77777777" w:rsidR="00561769" w:rsidRPr="00561769" w:rsidRDefault="00561769" w:rsidP="009B6E1F">
      <w:pPr>
        <w:widowControl/>
        <w:numPr>
          <w:ilvl w:val="0"/>
          <w:numId w:val="45"/>
        </w:numPr>
        <w:autoSpaceDE/>
        <w:autoSpaceDN/>
        <w:adjustRightInd/>
        <w:ind w:firstLine="414"/>
        <w:rPr>
          <w:rFonts w:asciiTheme="minorHAnsi" w:eastAsiaTheme="minorEastAsia" w:hAnsiTheme="minorHAnsi" w:cstheme="minorHAnsi"/>
          <w:spacing w:val="20"/>
          <w:sz w:val="24"/>
          <w:szCs w:val="24"/>
          <w:lang w:eastAsia="zh-CN"/>
        </w:rPr>
      </w:pPr>
      <w:r w:rsidRPr="00561769">
        <w:rPr>
          <w:rFonts w:ascii="SimSun" w:eastAsia="SimSun" w:hAnsi="SimSun" w:cs="SimSun" w:hint="eastAsia"/>
          <w:spacing w:val="20"/>
          <w:sz w:val="24"/>
          <w:szCs w:val="24"/>
          <w:lang w:eastAsia="zh-CN"/>
        </w:rPr>
        <w:t>私营公司在中国经济发展中占有什么地位？</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4D566FD9"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9B9BC0"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6B30331"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8E651D"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DC9DC1B"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0DD817"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27D3EE"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FA28C0"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3FA3F0C"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51550D"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389535"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C10905"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83B48D"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B22D63"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83F03B"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A3C2EE" w14:textId="77777777" w:rsidR="00561769" w:rsidRPr="00561769" w:rsidRDefault="00561769" w:rsidP="00561769">
            <w:pPr>
              <w:rPr>
                <w:sz w:val="24"/>
                <w:szCs w:val="24"/>
                <w:lang w:eastAsia="zh-CN"/>
              </w:rPr>
            </w:pPr>
            <w:r w:rsidRPr="00561769">
              <w:rPr>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79E07A" w14:textId="77777777" w:rsidR="00561769" w:rsidRPr="00561769" w:rsidRDefault="00561769" w:rsidP="00561769">
            <w:pPr>
              <w:rPr>
                <w:sz w:val="24"/>
                <w:szCs w:val="24"/>
                <w:lang w:eastAsia="zh-CN"/>
              </w:rPr>
            </w:pPr>
            <w:r w:rsidRPr="00561769">
              <w:rPr>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A5951E" w14:textId="77777777" w:rsidR="00561769" w:rsidRPr="00561769" w:rsidRDefault="00561769" w:rsidP="00561769">
            <w:pPr>
              <w:rPr>
                <w:sz w:val="24"/>
                <w:szCs w:val="24"/>
                <w:lang w:eastAsia="zh-CN"/>
              </w:rPr>
            </w:pPr>
            <w:r w:rsidRPr="00561769">
              <w:rPr>
                <w:sz w:val="24"/>
                <w:szCs w:val="24"/>
                <w:lang w:eastAsia="zh-CN"/>
              </w:rPr>
              <w:t xml:space="preserve"> </w:t>
            </w:r>
          </w:p>
        </w:tc>
      </w:tr>
      <w:tr w:rsidR="00561769" w:rsidRPr="00561769" w14:paraId="3BE42AD8"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0DAA6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4F11B4"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66E986"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19B04A"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8CF553"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AC6776"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10A12CD"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8022C2"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C22F9C"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A96A48"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25F3AAD"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5AD59E"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C1CEE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2BA98C"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141EB9" w14:textId="77777777" w:rsidR="00561769" w:rsidRPr="00561769" w:rsidRDefault="00561769" w:rsidP="00561769">
            <w:pPr>
              <w:rPr>
                <w:sz w:val="24"/>
                <w:szCs w:val="24"/>
                <w:lang w:eastAsia="zh-CN"/>
              </w:rPr>
            </w:pP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FEB8842" w14:textId="77777777" w:rsidR="00561769" w:rsidRPr="00561769" w:rsidRDefault="00561769" w:rsidP="00561769">
            <w:pPr>
              <w:rPr>
                <w:sz w:val="24"/>
                <w:szCs w:val="24"/>
                <w:lang w:eastAsia="zh-CN"/>
              </w:rPr>
            </w:pP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D718EE" w14:textId="77777777" w:rsidR="00561769" w:rsidRPr="00561769" w:rsidRDefault="00561769" w:rsidP="00561769">
            <w:pPr>
              <w:rPr>
                <w:sz w:val="24"/>
                <w:szCs w:val="24"/>
                <w:lang w:eastAsia="zh-CN"/>
              </w:rPr>
            </w:pPr>
          </w:p>
        </w:tc>
      </w:tr>
    </w:tbl>
    <w:p w14:paraId="3B4C65C7" w14:textId="77777777" w:rsidR="00561769" w:rsidRPr="00561769" w:rsidRDefault="00561769" w:rsidP="00561769">
      <w:pPr>
        <w:keepNext/>
        <w:ind w:left="1080"/>
        <w:rPr>
          <w:rFonts w:asciiTheme="minorHAnsi" w:hAnsiTheme="minorHAnsi" w:cstheme="minorHAnsi"/>
          <w:b/>
          <w:bCs/>
          <w:sz w:val="24"/>
          <w:szCs w:val="24"/>
          <w:highlight w:val="yellow"/>
          <w:lang w:eastAsia="zh-CN"/>
        </w:rPr>
      </w:pPr>
    </w:p>
    <w:p w14:paraId="7CE95DCE" w14:textId="77777777" w:rsidR="00561769" w:rsidRPr="00561769" w:rsidRDefault="00561769" w:rsidP="009B6E1F">
      <w:pPr>
        <w:keepNext/>
        <w:numPr>
          <w:ilvl w:val="0"/>
          <w:numId w:val="46"/>
        </w:numPr>
        <w:contextualSpacing/>
        <w:rPr>
          <w:b/>
          <w:sz w:val="24"/>
          <w:szCs w:val="24"/>
          <w:lang w:eastAsia="zh-CN"/>
        </w:rPr>
      </w:pPr>
      <w:r w:rsidRPr="00561769">
        <w:rPr>
          <w:rFonts w:ascii="SimSun" w:eastAsia="SimSun" w:hAnsi="SimSun" w:cs="SimSun" w:hint="eastAsia"/>
          <w:b/>
          <w:bCs/>
          <w:sz w:val="24"/>
          <w:szCs w:val="24"/>
          <w:lang w:eastAsia="zh-CN"/>
        </w:rPr>
        <w:t>用下列词语造句</w:t>
      </w:r>
      <w:r w:rsidRPr="00561769">
        <w:rPr>
          <w:rFonts w:asciiTheme="minorHAnsi" w:eastAsia="SimSun" w:hAnsiTheme="minorHAnsi" w:cs="SimSun"/>
          <w:b/>
          <w:bCs/>
          <w:sz w:val="24"/>
          <w:szCs w:val="24"/>
          <w:lang w:eastAsia="zh-CN"/>
        </w:rPr>
        <w:t xml:space="preserve"> / </w:t>
      </w:r>
      <w:r w:rsidRPr="00561769">
        <w:rPr>
          <w:b/>
          <w:sz w:val="24"/>
          <w:szCs w:val="24"/>
          <w:lang w:eastAsia="zh-CN"/>
        </w:rPr>
        <w:t>Составьте предложение, используя следующие слова:</w:t>
      </w:r>
    </w:p>
    <w:p w14:paraId="1FC091DD" w14:textId="77777777" w:rsidR="00561769" w:rsidRPr="00561769" w:rsidRDefault="00561769" w:rsidP="009B6E1F">
      <w:pPr>
        <w:keepNext/>
        <w:numPr>
          <w:ilvl w:val="3"/>
          <w:numId w:val="45"/>
        </w:numPr>
        <w:ind w:left="426" w:hanging="142"/>
        <w:rPr>
          <w:sz w:val="24"/>
          <w:szCs w:val="24"/>
          <w:lang w:eastAsia="zh-CN"/>
        </w:rPr>
      </w:pPr>
      <w:r w:rsidRPr="00561769">
        <w:rPr>
          <w:rFonts w:ascii="SimSun" w:eastAsia="SimSun" w:hAnsi="SimSun" w:cs="SimSun" w:hint="eastAsia"/>
          <w:sz w:val="24"/>
          <w:szCs w:val="24"/>
          <w:lang w:val="en-US" w:eastAsia="zh-CN"/>
        </w:rPr>
        <w:t>的</w:t>
      </w:r>
      <w:r w:rsidRPr="00561769">
        <w:rPr>
          <w:rFonts w:hint="eastAsia"/>
          <w:sz w:val="24"/>
          <w:szCs w:val="24"/>
          <w:lang w:val="en-US" w:eastAsia="zh-CN"/>
        </w:rPr>
        <w:t xml:space="preserve">     </w:t>
      </w:r>
      <w:r w:rsidRPr="00561769">
        <w:rPr>
          <w:rFonts w:ascii="SimSun" w:eastAsia="SimSun" w:hAnsi="SimSun" w:cs="SimSun" w:hint="eastAsia"/>
          <w:sz w:val="24"/>
          <w:szCs w:val="24"/>
          <w:lang w:val="en-US" w:eastAsia="zh-CN"/>
        </w:rPr>
        <w:t>是</w:t>
      </w:r>
      <w:r w:rsidRPr="00561769">
        <w:rPr>
          <w:rFonts w:hint="eastAsia"/>
          <w:sz w:val="24"/>
          <w:szCs w:val="24"/>
          <w:lang w:val="en-US" w:eastAsia="zh-CN"/>
        </w:rPr>
        <w:t xml:space="preserve">     </w:t>
      </w:r>
      <w:r w:rsidRPr="00561769">
        <w:rPr>
          <w:rFonts w:ascii="SimSun" w:eastAsia="SimSun" w:hAnsi="SimSun" w:cs="SimSun" w:hint="eastAsia"/>
          <w:sz w:val="24"/>
          <w:szCs w:val="24"/>
          <w:lang w:val="en-US" w:eastAsia="zh-CN"/>
        </w:rPr>
        <w:t>我</w:t>
      </w:r>
      <w:r w:rsidRPr="00561769">
        <w:rPr>
          <w:rFonts w:hint="eastAsia"/>
          <w:sz w:val="24"/>
          <w:szCs w:val="24"/>
          <w:lang w:val="en-US" w:eastAsia="zh-CN"/>
        </w:rPr>
        <w:t xml:space="preserve">     </w:t>
      </w:r>
      <w:r w:rsidRPr="00561769">
        <w:rPr>
          <w:rFonts w:ascii="SimSun" w:eastAsia="SimSun" w:hAnsi="SimSun" w:cs="SimSun" w:hint="eastAsia"/>
          <w:sz w:val="24"/>
          <w:szCs w:val="24"/>
          <w:lang w:val="en-US" w:eastAsia="zh-CN"/>
        </w:rPr>
        <w:t>总部</w:t>
      </w:r>
      <w:r w:rsidRPr="00561769">
        <w:rPr>
          <w:rFonts w:hint="eastAsia"/>
          <w:sz w:val="24"/>
          <w:szCs w:val="24"/>
          <w:lang w:val="en-US" w:eastAsia="zh-CN"/>
        </w:rPr>
        <w:t xml:space="preserve">     </w:t>
      </w:r>
      <w:r w:rsidRPr="00561769">
        <w:rPr>
          <w:rFonts w:ascii="SimSun" w:eastAsia="SimSun" w:hAnsi="SimSun" w:cs="SimSun" w:hint="eastAsia"/>
          <w:sz w:val="24"/>
          <w:szCs w:val="24"/>
          <w:lang w:val="en-US" w:eastAsia="zh-CN"/>
        </w:rPr>
        <w:t>派来</w:t>
      </w:r>
      <w:r w:rsidRPr="00561769">
        <w:rPr>
          <w:rFonts w:hint="eastAsia"/>
          <w:sz w:val="24"/>
          <w:szCs w:val="24"/>
          <w:lang w:val="en-US" w:eastAsia="zh-CN"/>
        </w:rPr>
        <w:t xml:space="preserve">     </w:t>
      </w:r>
      <w:r w:rsidRPr="00561769">
        <w:rPr>
          <w:rFonts w:ascii="SimSun" w:eastAsia="SimSun" w:hAnsi="SimSun" w:cs="SimSun" w:hint="eastAsia"/>
          <w:sz w:val="24"/>
          <w:szCs w:val="24"/>
          <w:lang w:val="en-US" w:eastAsia="zh-CN"/>
        </w:rPr>
        <w:t>公司</w:t>
      </w:r>
      <w:r w:rsidRPr="00561769">
        <w:rPr>
          <w:rFonts w:hint="eastAsia"/>
          <w:sz w:val="24"/>
          <w:szCs w:val="24"/>
          <w:lang w:val="en-US" w:eastAsia="zh-CN"/>
        </w:rPr>
        <w:t xml:space="preserve">  </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15374CEE"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A87FA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364EF7"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8001AC"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FCCCFD7"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F4E5953"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C5A66A"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8DDB25"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1CDB7B"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1CCAA3"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96979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2428DE3"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4A3E6A"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1495994"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FE39FC"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0373BB"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7BA3A0" w14:textId="77777777" w:rsidR="00561769" w:rsidRPr="00561769" w:rsidRDefault="00561769" w:rsidP="00561769">
            <w:pPr>
              <w:rPr>
                <w:rFonts w:eastAsia="KaiTi"/>
                <w:lang w:eastAsia="zh-CN"/>
              </w:rPr>
            </w:pPr>
            <w:r w:rsidRPr="00561769">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41110A" w14:textId="77777777" w:rsidR="00561769" w:rsidRPr="00561769" w:rsidRDefault="00561769" w:rsidP="00561769">
            <w:pPr>
              <w:rPr>
                <w:rFonts w:eastAsia="KaiTi"/>
                <w:lang w:eastAsia="zh-CN"/>
              </w:rPr>
            </w:pPr>
            <w:r w:rsidRPr="00561769">
              <w:rPr>
                <w:rFonts w:eastAsia="KaiTi"/>
                <w:lang w:eastAsia="zh-CN"/>
              </w:rPr>
              <w:t xml:space="preserve"> </w:t>
            </w:r>
          </w:p>
        </w:tc>
      </w:tr>
    </w:tbl>
    <w:p w14:paraId="058F04F5" w14:textId="77777777" w:rsidR="00561769" w:rsidRPr="00561769" w:rsidRDefault="00561769" w:rsidP="009B6E1F">
      <w:pPr>
        <w:keepNext/>
        <w:numPr>
          <w:ilvl w:val="1"/>
          <w:numId w:val="45"/>
        </w:numPr>
        <w:ind w:left="426" w:hanging="142"/>
        <w:contextualSpacing/>
        <w:rPr>
          <w:sz w:val="24"/>
          <w:szCs w:val="24"/>
          <w:lang w:eastAsia="zh-CN"/>
        </w:rPr>
      </w:pPr>
      <w:r w:rsidRPr="00561769">
        <w:rPr>
          <w:rFonts w:ascii="SimSun" w:eastAsia="SimSun" w:hAnsi="SimSun" w:cs="SimSun" w:hint="eastAsia"/>
          <w:sz w:val="24"/>
          <w:szCs w:val="24"/>
          <w:lang w:eastAsia="zh-CN"/>
        </w:rPr>
        <w:t>些</w:t>
      </w:r>
      <w:r w:rsidRPr="00561769">
        <w:rPr>
          <w:rFonts w:hint="eastAsia"/>
          <w:sz w:val="24"/>
          <w:szCs w:val="24"/>
          <w:lang w:eastAsia="zh-CN"/>
        </w:rPr>
        <w:t xml:space="preserve">     </w:t>
      </w:r>
      <w:r w:rsidRPr="00561769">
        <w:rPr>
          <w:rFonts w:ascii="SimSun" w:eastAsia="SimSun" w:hAnsi="SimSun" w:cs="SimSun" w:hint="eastAsia"/>
          <w:sz w:val="24"/>
          <w:szCs w:val="24"/>
          <w:lang w:eastAsia="zh-CN"/>
        </w:rPr>
        <w:t>有</w:t>
      </w:r>
      <w:r w:rsidRPr="00561769">
        <w:rPr>
          <w:rFonts w:hint="eastAsia"/>
          <w:sz w:val="24"/>
          <w:szCs w:val="24"/>
          <w:lang w:eastAsia="zh-CN"/>
        </w:rPr>
        <w:t xml:space="preserve">     </w:t>
      </w:r>
      <w:r w:rsidRPr="00561769">
        <w:rPr>
          <w:rFonts w:ascii="SimSun" w:eastAsia="SimSun" w:hAnsi="SimSun" w:cs="SimSun" w:hint="eastAsia"/>
          <w:sz w:val="24"/>
          <w:szCs w:val="24"/>
          <w:lang w:eastAsia="zh-CN"/>
        </w:rPr>
        <w:t>哪</w:t>
      </w:r>
      <w:r w:rsidRPr="00561769">
        <w:rPr>
          <w:rFonts w:hint="eastAsia"/>
          <w:sz w:val="24"/>
          <w:szCs w:val="24"/>
          <w:lang w:eastAsia="zh-CN"/>
        </w:rPr>
        <w:t xml:space="preserve">     </w:t>
      </w:r>
      <w:r w:rsidRPr="00561769">
        <w:rPr>
          <w:rFonts w:ascii="SimSun" w:eastAsia="SimSun" w:hAnsi="SimSun" w:cs="SimSun" w:hint="eastAsia"/>
          <w:sz w:val="24"/>
          <w:szCs w:val="24"/>
          <w:lang w:eastAsia="zh-CN"/>
        </w:rPr>
        <w:t>特点</w:t>
      </w:r>
      <w:r w:rsidRPr="00561769">
        <w:rPr>
          <w:rFonts w:hint="eastAsia"/>
          <w:sz w:val="24"/>
          <w:szCs w:val="24"/>
          <w:lang w:eastAsia="zh-CN"/>
        </w:rPr>
        <w:t xml:space="preserve">     </w:t>
      </w:r>
      <w:r w:rsidRPr="00561769">
        <w:rPr>
          <w:rFonts w:ascii="SimSun" w:eastAsia="SimSun" w:hAnsi="SimSun" w:cs="SimSun" w:hint="eastAsia"/>
          <w:sz w:val="24"/>
          <w:szCs w:val="24"/>
          <w:lang w:eastAsia="zh-CN"/>
        </w:rPr>
        <w:t>跨国</w:t>
      </w:r>
      <w:r w:rsidRPr="00561769">
        <w:rPr>
          <w:rFonts w:hint="eastAsia"/>
          <w:sz w:val="24"/>
          <w:szCs w:val="24"/>
          <w:lang w:eastAsia="zh-CN"/>
        </w:rPr>
        <w:t xml:space="preserve">     </w:t>
      </w:r>
      <w:r w:rsidRPr="00561769">
        <w:rPr>
          <w:rFonts w:ascii="SimSun" w:eastAsia="SimSun" w:hAnsi="SimSun" w:cs="SimSun" w:hint="eastAsia"/>
          <w:sz w:val="24"/>
          <w:szCs w:val="24"/>
          <w:lang w:eastAsia="zh-CN"/>
        </w:rPr>
        <w:t>公司</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13CAB98D"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BDE1DA"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18E408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4EA78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7DC521"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0049B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1903AA"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AE7936"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CC830"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489C6D"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A5C3E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5991F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41A624"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8FA51E"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BE5B45"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C04B24"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0FA58F" w14:textId="77777777" w:rsidR="00561769" w:rsidRPr="00561769" w:rsidRDefault="00561769" w:rsidP="00561769">
            <w:pPr>
              <w:rPr>
                <w:rFonts w:eastAsia="KaiTi"/>
                <w:lang w:eastAsia="zh-CN"/>
              </w:rPr>
            </w:pPr>
            <w:r w:rsidRPr="00561769">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4F0DA2" w14:textId="77777777" w:rsidR="00561769" w:rsidRPr="00561769" w:rsidRDefault="00561769" w:rsidP="00561769">
            <w:pPr>
              <w:rPr>
                <w:rFonts w:eastAsia="KaiTi"/>
                <w:lang w:eastAsia="zh-CN"/>
              </w:rPr>
            </w:pPr>
            <w:r w:rsidRPr="00561769">
              <w:rPr>
                <w:rFonts w:eastAsia="KaiTi"/>
                <w:lang w:eastAsia="zh-CN"/>
              </w:rPr>
              <w:t xml:space="preserve"> </w:t>
            </w:r>
          </w:p>
        </w:tc>
      </w:tr>
    </w:tbl>
    <w:p w14:paraId="633D0474" w14:textId="77777777" w:rsidR="00561769" w:rsidRPr="00561769" w:rsidRDefault="00561769" w:rsidP="009B6E1F">
      <w:pPr>
        <w:keepNext/>
        <w:numPr>
          <w:ilvl w:val="1"/>
          <w:numId w:val="45"/>
        </w:numPr>
        <w:ind w:left="426" w:hanging="142"/>
        <w:contextualSpacing/>
        <w:rPr>
          <w:sz w:val="24"/>
          <w:szCs w:val="24"/>
          <w:lang w:eastAsia="zh-CN"/>
        </w:rPr>
      </w:pPr>
      <w:r w:rsidRPr="00561769">
        <w:rPr>
          <w:rFonts w:ascii="SimSun" w:eastAsia="SimSun" w:hAnsi="SimSun" w:cs="SimSun" w:hint="eastAsia"/>
          <w:sz w:val="24"/>
          <w:szCs w:val="24"/>
          <w:lang w:eastAsia="zh-CN"/>
        </w:rPr>
        <w:t>需要</w:t>
      </w:r>
      <w:r w:rsidRPr="00561769">
        <w:rPr>
          <w:rFonts w:hint="eastAsia"/>
          <w:sz w:val="24"/>
          <w:szCs w:val="24"/>
          <w:lang w:eastAsia="zh-CN"/>
        </w:rPr>
        <w:t xml:space="preserve">     </w:t>
      </w:r>
      <w:r w:rsidRPr="00561769">
        <w:rPr>
          <w:rFonts w:ascii="SimSun" w:eastAsia="SimSun" w:hAnsi="SimSun" w:cs="SimSun" w:hint="eastAsia"/>
          <w:sz w:val="24"/>
          <w:szCs w:val="24"/>
          <w:lang w:eastAsia="zh-CN"/>
        </w:rPr>
        <w:t>精简</w:t>
      </w:r>
      <w:r w:rsidRPr="00561769">
        <w:rPr>
          <w:rFonts w:hint="eastAsia"/>
          <w:sz w:val="24"/>
          <w:szCs w:val="24"/>
          <w:lang w:eastAsia="zh-CN"/>
        </w:rPr>
        <w:t xml:space="preserve">     </w:t>
      </w:r>
      <w:r w:rsidRPr="00561769">
        <w:rPr>
          <w:rFonts w:ascii="SimSun" w:eastAsia="SimSun" w:hAnsi="SimSun" w:cs="SimSun" w:hint="eastAsia"/>
          <w:sz w:val="24"/>
          <w:szCs w:val="24"/>
          <w:lang w:eastAsia="zh-CN"/>
        </w:rPr>
        <w:t>我们</w:t>
      </w:r>
      <w:r w:rsidRPr="00561769">
        <w:rPr>
          <w:rFonts w:hint="eastAsia"/>
          <w:sz w:val="24"/>
          <w:szCs w:val="24"/>
          <w:lang w:eastAsia="zh-CN"/>
        </w:rPr>
        <w:t xml:space="preserve">     </w:t>
      </w:r>
      <w:r w:rsidRPr="00561769">
        <w:rPr>
          <w:rFonts w:ascii="SimSun" w:eastAsia="SimSun" w:hAnsi="SimSun" w:cs="SimSun" w:hint="eastAsia"/>
          <w:sz w:val="24"/>
          <w:szCs w:val="24"/>
          <w:lang w:eastAsia="zh-CN"/>
        </w:rPr>
        <w:t>机构</w:t>
      </w:r>
      <w:r w:rsidRPr="00561769">
        <w:rPr>
          <w:rFonts w:hint="eastAsia"/>
          <w:sz w:val="24"/>
          <w:szCs w:val="24"/>
          <w:lang w:eastAsia="zh-CN"/>
        </w:rPr>
        <w:t xml:space="preserve">     </w:t>
      </w:r>
      <w:r w:rsidRPr="00561769">
        <w:rPr>
          <w:rFonts w:ascii="SimSun" w:eastAsia="SimSun" w:hAnsi="SimSun" w:cs="SimSun" w:hint="eastAsia"/>
          <w:sz w:val="24"/>
          <w:szCs w:val="24"/>
          <w:lang w:eastAsia="zh-CN"/>
        </w:rPr>
        <w:t>公司</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0199F81F"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0B2C1"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365D12"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9D55E6"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F55B01"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B1185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FFBFC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6D575D"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BD606E"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29270B"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CB849F"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ABA75F"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C40B8A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F8FA5E"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A9D338"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118FAD6"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5BC860" w14:textId="77777777" w:rsidR="00561769" w:rsidRPr="00561769" w:rsidRDefault="00561769" w:rsidP="00561769">
            <w:pPr>
              <w:rPr>
                <w:rFonts w:eastAsia="KaiTi"/>
                <w:lang w:eastAsia="zh-CN"/>
              </w:rPr>
            </w:pPr>
            <w:r w:rsidRPr="00561769">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A22BC2D" w14:textId="77777777" w:rsidR="00561769" w:rsidRPr="00561769" w:rsidRDefault="00561769" w:rsidP="00561769">
            <w:pPr>
              <w:rPr>
                <w:rFonts w:eastAsia="KaiTi"/>
                <w:lang w:eastAsia="zh-CN"/>
              </w:rPr>
            </w:pPr>
            <w:r w:rsidRPr="00561769">
              <w:rPr>
                <w:rFonts w:eastAsia="KaiTi"/>
                <w:lang w:eastAsia="zh-CN"/>
              </w:rPr>
              <w:t xml:space="preserve"> </w:t>
            </w:r>
          </w:p>
        </w:tc>
      </w:tr>
    </w:tbl>
    <w:p w14:paraId="0AD074B6" w14:textId="77777777" w:rsidR="00561769" w:rsidRPr="00561769" w:rsidRDefault="00561769" w:rsidP="009B6E1F">
      <w:pPr>
        <w:keepNext/>
        <w:numPr>
          <w:ilvl w:val="1"/>
          <w:numId w:val="45"/>
        </w:numPr>
        <w:ind w:left="426" w:hanging="142"/>
        <w:rPr>
          <w:sz w:val="24"/>
          <w:szCs w:val="24"/>
          <w:lang w:eastAsia="zh-CN"/>
        </w:rPr>
      </w:pPr>
      <w:r w:rsidRPr="00561769">
        <w:rPr>
          <w:rFonts w:ascii="SimSun" w:eastAsia="SimSun" w:hAnsi="SimSun" w:cs="SimSun" w:hint="eastAsia"/>
          <w:sz w:val="24"/>
          <w:szCs w:val="24"/>
          <w:lang w:eastAsia="zh-CN"/>
        </w:rPr>
        <w:lastRenderedPageBreak/>
        <w:t>是</w:t>
      </w:r>
      <w:r w:rsidRPr="00561769">
        <w:rPr>
          <w:rFonts w:hint="eastAsia"/>
          <w:sz w:val="24"/>
          <w:szCs w:val="24"/>
          <w:lang w:eastAsia="zh-CN"/>
        </w:rPr>
        <w:t xml:space="preserve">     </w:t>
      </w:r>
      <w:r w:rsidRPr="00561769">
        <w:rPr>
          <w:rFonts w:ascii="SimSun" w:eastAsia="SimSun" w:hAnsi="SimSun" w:cs="SimSun" w:hint="eastAsia"/>
          <w:sz w:val="24"/>
          <w:szCs w:val="24"/>
          <w:lang w:eastAsia="zh-CN"/>
        </w:rPr>
        <w:t>的</w:t>
      </w:r>
      <w:r w:rsidRPr="00561769">
        <w:rPr>
          <w:rFonts w:hint="eastAsia"/>
          <w:sz w:val="24"/>
          <w:szCs w:val="24"/>
          <w:lang w:eastAsia="zh-CN"/>
        </w:rPr>
        <w:t xml:space="preserve">     </w:t>
      </w:r>
      <w:r w:rsidRPr="00561769">
        <w:rPr>
          <w:rFonts w:ascii="SimSun" w:eastAsia="SimSun" w:hAnsi="SimSun" w:cs="SimSun" w:hint="eastAsia"/>
          <w:sz w:val="24"/>
          <w:szCs w:val="24"/>
          <w:lang w:eastAsia="zh-CN"/>
        </w:rPr>
        <w:t>幅</w:t>
      </w:r>
      <w:r w:rsidRPr="00561769">
        <w:rPr>
          <w:rFonts w:hint="eastAsia"/>
          <w:sz w:val="24"/>
          <w:szCs w:val="24"/>
          <w:lang w:eastAsia="zh-CN"/>
        </w:rPr>
        <w:t xml:space="preserve">     </w:t>
      </w:r>
      <w:r w:rsidRPr="00561769">
        <w:rPr>
          <w:rFonts w:ascii="SimSun" w:eastAsia="SimSun" w:hAnsi="SimSun" w:cs="SimSun" w:hint="eastAsia"/>
          <w:sz w:val="24"/>
          <w:szCs w:val="24"/>
          <w:lang w:eastAsia="zh-CN"/>
        </w:rPr>
        <w:t>这</w:t>
      </w:r>
      <w:r w:rsidRPr="00561769">
        <w:rPr>
          <w:rFonts w:hint="eastAsia"/>
          <w:sz w:val="24"/>
          <w:szCs w:val="24"/>
          <w:lang w:eastAsia="zh-CN"/>
        </w:rPr>
        <w:t xml:space="preserve">     </w:t>
      </w:r>
      <w:r w:rsidRPr="00561769">
        <w:rPr>
          <w:rFonts w:ascii="SimSun" w:eastAsia="SimSun" w:hAnsi="SimSun" w:cs="SimSun" w:hint="eastAsia"/>
          <w:sz w:val="24"/>
          <w:szCs w:val="24"/>
          <w:lang w:eastAsia="zh-CN"/>
        </w:rPr>
        <w:t>画</w:t>
      </w:r>
      <w:r w:rsidRPr="00561769">
        <w:rPr>
          <w:rFonts w:hint="eastAsia"/>
          <w:sz w:val="24"/>
          <w:szCs w:val="24"/>
          <w:lang w:eastAsia="zh-CN"/>
        </w:rPr>
        <w:t xml:space="preserve">     </w:t>
      </w:r>
      <w:r w:rsidRPr="00561769">
        <w:rPr>
          <w:rFonts w:ascii="SimSun" w:eastAsia="SimSun" w:hAnsi="SimSun" w:cs="SimSun" w:hint="eastAsia"/>
          <w:sz w:val="24"/>
          <w:szCs w:val="24"/>
          <w:lang w:eastAsia="zh-CN"/>
        </w:rPr>
        <w:t>他们</w:t>
      </w:r>
      <w:r w:rsidRPr="00561769">
        <w:rPr>
          <w:rFonts w:hint="eastAsia"/>
          <w:sz w:val="24"/>
          <w:szCs w:val="24"/>
          <w:lang w:eastAsia="zh-CN"/>
        </w:rPr>
        <w:t xml:space="preserve">     </w:t>
      </w:r>
      <w:r w:rsidRPr="00561769">
        <w:rPr>
          <w:rFonts w:ascii="SimSun" w:eastAsia="SimSun" w:hAnsi="SimSun" w:cs="SimSun" w:hint="eastAsia"/>
          <w:sz w:val="24"/>
          <w:szCs w:val="24"/>
          <w:lang w:eastAsia="zh-CN"/>
        </w:rPr>
        <w:t>合作</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6F292468"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1A2D7A"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4F91F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C9FEE39"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82E8B4"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264616"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5BAE34"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36F69B"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9F5993"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C17E6"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6D8E92"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0363D7"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19D8B1"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9AD0E0"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4BDB4C"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28B5BF" w14:textId="77777777" w:rsidR="00561769" w:rsidRPr="00561769" w:rsidRDefault="00561769" w:rsidP="00561769">
            <w:pPr>
              <w:rPr>
                <w:rFonts w:eastAsia="KaiTi"/>
                <w:lang w:eastAsia="zh-CN"/>
              </w:rPr>
            </w:pPr>
            <w:r w:rsidRPr="00561769">
              <w:rPr>
                <w:rFonts w:eastAsia="KaiTi"/>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5D130A3" w14:textId="77777777" w:rsidR="00561769" w:rsidRPr="00561769" w:rsidRDefault="00561769" w:rsidP="00561769">
            <w:pPr>
              <w:rPr>
                <w:rFonts w:eastAsia="KaiTi"/>
                <w:lang w:eastAsia="zh-CN"/>
              </w:rPr>
            </w:pPr>
            <w:r w:rsidRPr="00561769">
              <w:rPr>
                <w:rFonts w:eastAsia="KaiTi"/>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543A54B" w14:textId="77777777" w:rsidR="00561769" w:rsidRPr="00561769" w:rsidRDefault="00561769" w:rsidP="00561769">
            <w:pPr>
              <w:rPr>
                <w:rFonts w:eastAsia="KaiTi"/>
                <w:lang w:eastAsia="zh-CN"/>
              </w:rPr>
            </w:pPr>
            <w:r w:rsidRPr="00561769">
              <w:rPr>
                <w:rFonts w:eastAsia="KaiTi"/>
                <w:lang w:eastAsia="zh-CN"/>
              </w:rPr>
              <w:t xml:space="preserve"> </w:t>
            </w:r>
          </w:p>
        </w:tc>
      </w:tr>
    </w:tbl>
    <w:p w14:paraId="186694C8" w14:textId="77777777" w:rsidR="00561769" w:rsidRPr="00561769" w:rsidRDefault="00561769" w:rsidP="009B6E1F">
      <w:pPr>
        <w:keepNext/>
        <w:numPr>
          <w:ilvl w:val="1"/>
          <w:numId w:val="45"/>
        </w:numPr>
        <w:ind w:left="426" w:hanging="142"/>
        <w:contextualSpacing/>
        <w:rPr>
          <w:sz w:val="24"/>
          <w:szCs w:val="24"/>
          <w:lang w:eastAsia="zh-CN"/>
        </w:rPr>
      </w:pPr>
      <w:r w:rsidRPr="00561769">
        <w:rPr>
          <w:rFonts w:ascii="SimSun" w:eastAsia="SimSun" w:hAnsi="SimSun" w:cs="SimSun" w:hint="eastAsia"/>
          <w:sz w:val="24"/>
          <w:szCs w:val="24"/>
          <w:lang w:eastAsia="zh-CN"/>
        </w:rPr>
        <w:t>机会</w:t>
      </w:r>
      <w:r w:rsidRPr="00561769">
        <w:rPr>
          <w:rFonts w:hint="eastAsia"/>
          <w:sz w:val="24"/>
          <w:szCs w:val="24"/>
          <w:lang w:eastAsia="zh-CN"/>
        </w:rPr>
        <w:t xml:space="preserve">     </w:t>
      </w:r>
      <w:r w:rsidRPr="00561769">
        <w:rPr>
          <w:rFonts w:ascii="SimSun" w:eastAsia="SimSun" w:hAnsi="SimSun" w:cs="SimSun" w:hint="eastAsia"/>
          <w:sz w:val="24"/>
          <w:szCs w:val="24"/>
          <w:lang w:eastAsia="zh-CN"/>
        </w:rPr>
        <w:t>没有</w:t>
      </w:r>
      <w:r w:rsidRPr="00561769">
        <w:rPr>
          <w:sz w:val="24"/>
          <w:szCs w:val="24"/>
          <w:lang w:eastAsia="zh-CN"/>
        </w:rPr>
        <w:t xml:space="preserve">     </w:t>
      </w:r>
      <w:r w:rsidRPr="00561769">
        <w:rPr>
          <w:rFonts w:ascii="SimSun" w:eastAsia="SimSun" w:hAnsi="SimSun" w:cs="SimSun" w:hint="eastAsia"/>
          <w:sz w:val="24"/>
          <w:szCs w:val="24"/>
          <w:lang w:eastAsia="zh-CN"/>
        </w:rPr>
        <w:t>中国</w:t>
      </w:r>
      <w:r w:rsidRPr="00561769">
        <w:rPr>
          <w:rFonts w:hint="eastAsia"/>
          <w:sz w:val="24"/>
          <w:szCs w:val="24"/>
          <w:lang w:eastAsia="zh-CN"/>
        </w:rPr>
        <w:t xml:space="preserve">     </w:t>
      </w:r>
      <w:r w:rsidRPr="00561769">
        <w:rPr>
          <w:rFonts w:ascii="SimSun" w:eastAsia="SimSun" w:hAnsi="SimSun" w:cs="SimSun" w:hint="eastAsia"/>
          <w:sz w:val="24"/>
          <w:szCs w:val="24"/>
          <w:lang w:eastAsia="zh-CN"/>
        </w:rPr>
        <w:t>我</w:t>
      </w:r>
      <w:r w:rsidRPr="00561769">
        <w:rPr>
          <w:rFonts w:hint="eastAsia"/>
          <w:sz w:val="24"/>
          <w:szCs w:val="24"/>
          <w:lang w:eastAsia="zh-CN"/>
        </w:rPr>
        <w:t xml:space="preserve">     </w:t>
      </w:r>
      <w:r w:rsidRPr="00561769">
        <w:rPr>
          <w:rFonts w:ascii="SimSun" w:eastAsia="SimSun" w:hAnsi="SimSun" w:cs="SimSun" w:hint="eastAsia"/>
          <w:sz w:val="24"/>
          <w:szCs w:val="24"/>
          <w:lang w:eastAsia="zh-CN"/>
        </w:rPr>
        <w:t>去</w:t>
      </w:r>
      <w:r w:rsidRPr="00561769">
        <w:rPr>
          <w:rFonts w:hint="eastAsia"/>
          <w:sz w:val="24"/>
          <w:szCs w:val="24"/>
          <w:lang w:eastAsia="zh-CN"/>
        </w:rPr>
        <w:t xml:space="preserve">     </w:t>
      </w:r>
      <w:r w:rsidRPr="00561769">
        <w:rPr>
          <w:rFonts w:ascii="SimSun" w:eastAsia="SimSun" w:hAnsi="SimSun" w:cs="SimSun" w:hint="eastAsia"/>
          <w:sz w:val="24"/>
          <w:szCs w:val="24"/>
          <w:lang w:eastAsia="zh-CN"/>
        </w:rPr>
        <w:t>了</w:t>
      </w:r>
    </w:p>
    <w:tbl>
      <w:tblPr>
        <w:tblW w:w="0" w:type="auto"/>
        <w:tblInd w:w="392"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5967FF30"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67ED2"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1C00AE"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52C424"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3B6401"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786CC7"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F1F626"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87CB9D6"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F24320"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05EA2E"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F5D276"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A97B3FD"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E0B074"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DE06D0"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B84E01"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953A55"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2EB8AAD" w14:textId="77777777" w:rsidR="00561769" w:rsidRPr="00561769" w:rsidRDefault="00561769" w:rsidP="00561769">
            <w:pPr>
              <w:rPr>
                <w:rFonts w:eastAsia="KaiTi"/>
                <w:sz w:val="24"/>
                <w:szCs w:val="24"/>
                <w:lang w:eastAsia="zh-CN"/>
              </w:rPr>
            </w:pPr>
            <w:r w:rsidRPr="00561769">
              <w:rPr>
                <w:rFonts w:eastAsia="KaiTi"/>
                <w:sz w:val="24"/>
                <w:szCs w:val="24"/>
                <w:lang w:eastAsia="zh-CN"/>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133C061" w14:textId="77777777" w:rsidR="00561769" w:rsidRPr="00561769" w:rsidRDefault="00561769" w:rsidP="00561769">
            <w:pPr>
              <w:rPr>
                <w:rFonts w:eastAsia="KaiTi"/>
                <w:sz w:val="24"/>
                <w:szCs w:val="24"/>
                <w:lang w:eastAsia="zh-CN"/>
              </w:rPr>
            </w:pPr>
          </w:p>
        </w:tc>
      </w:tr>
    </w:tbl>
    <w:p w14:paraId="05B5BCE4" w14:textId="77777777" w:rsidR="00561769" w:rsidRPr="00561769" w:rsidRDefault="00561769" w:rsidP="00561769">
      <w:pPr>
        <w:keepNext/>
        <w:ind w:left="1080"/>
        <w:rPr>
          <w:rFonts w:asciiTheme="minorHAnsi" w:hAnsiTheme="minorHAnsi" w:cstheme="minorHAnsi"/>
          <w:b/>
          <w:bCs/>
          <w:sz w:val="24"/>
          <w:szCs w:val="24"/>
          <w:highlight w:val="yellow"/>
          <w:lang w:eastAsia="zh-CN"/>
        </w:rPr>
      </w:pPr>
    </w:p>
    <w:p w14:paraId="281C3240" w14:textId="77777777" w:rsidR="00561769" w:rsidRPr="003F28E3" w:rsidRDefault="00561769" w:rsidP="009B6E1F">
      <w:pPr>
        <w:widowControl/>
        <w:numPr>
          <w:ilvl w:val="0"/>
          <w:numId w:val="46"/>
        </w:numPr>
        <w:tabs>
          <w:tab w:val="left" w:pos="284"/>
        </w:tabs>
        <w:autoSpaceDE/>
        <w:autoSpaceDN/>
        <w:adjustRightInd/>
        <w:contextualSpacing/>
        <w:rPr>
          <w:b/>
          <w:sz w:val="16"/>
          <w:szCs w:val="16"/>
          <w:lang w:eastAsia="zh-CN"/>
        </w:rPr>
      </w:pPr>
      <w:r w:rsidRPr="00561769">
        <w:rPr>
          <w:rFonts w:ascii="SimSun" w:hAnsi="SimSun" w:hint="eastAsia"/>
          <w:b/>
          <w:color w:val="000000" w:themeColor="text1"/>
          <w:sz w:val="24"/>
          <w:szCs w:val="24"/>
          <w:lang w:val="en-US" w:eastAsia="zh-CN"/>
        </w:rPr>
        <w:t>用</w:t>
      </w:r>
      <w:r w:rsidRPr="00561769">
        <w:rPr>
          <w:rFonts w:ascii="SimSun" w:hAnsi="SimSun"/>
          <w:b/>
          <w:color w:val="000000" w:themeColor="text1"/>
          <w:sz w:val="24"/>
          <w:szCs w:val="24"/>
          <w:lang w:val="en-US" w:eastAsia="zh-CN"/>
        </w:rPr>
        <w:t>下列</w:t>
      </w:r>
      <w:r w:rsidRPr="00561769">
        <w:rPr>
          <w:rFonts w:ascii="SimSun" w:hAnsi="SimSun" w:hint="eastAsia"/>
          <w:b/>
          <w:color w:val="000000" w:themeColor="text1"/>
          <w:sz w:val="24"/>
          <w:szCs w:val="24"/>
          <w:lang w:val="en-US" w:eastAsia="zh-CN"/>
        </w:rPr>
        <w:t>词语填空</w:t>
      </w:r>
      <w:r w:rsidRPr="00561769">
        <w:rPr>
          <w:rFonts w:asciiTheme="minorHAnsi" w:hAnsiTheme="minorHAnsi"/>
          <w:b/>
          <w:color w:val="000000" w:themeColor="text1"/>
          <w:sz w:val="24"/>
          <w:szCs w:val="24"/>
          <w:lang w:eastAsia="zh-CN"/>
        </w:rPr>
        <w:t xml:space="preserve"> / </w:t>
      </w:r>
      <w:r w:rsidRPr="00561769">
        <w:rPr>
          <w:b/>
          <w:sz w:val="24"/>
          <w:szCs w:val="24"/>
          <w:lang w:eastAsia="zh-CN"/>
        </w:rPr>
        <w:t>Выберите подходящее по смыслу слово, заполните пропуск:</w:t>
      </w:r>
    </w:p>
    <w:p w14:paraId="5CC0764C" w14:textId="77777777" w:rsidR="00561769" w:rsidRPr="003F28E3" w:rsidRDefault="00561769" w:rsidP="00561769">
      <w:pPr>
        <w:tabs>
          <w:tab w:val="left" w:pos="284"/>
        </w:tabs>
        <w:ind w:left="1080"/>
        <w:rPr>
          <w:rFonts w:ascii="SimSun" w:hAnsi="SimSun"/>
          <w:b/>
          <w:color w:val="000000" w:themeColor="text1"/>
          <w:sz w:val="24"/>
          <w:szCs w:val="24"/>
          <w:lang w:eastAsia="zh-CN"/>
        </w:rPr>
      </w:pPr>
    </w:p>
    <w:tbl>
      <w:tblPr>
        <w:tblStyle w:val="15"/>
        <w:tblW w:w="9216" w:type="dxa"/>
        <w:tblInd w:w="392" w:type="dxa"/>
        <w:tblBorders>
          <w:top w:val="double" w:sz="4" w:space="0" w:color="auto"/>
          <w:left w:val="double" w:sz="4" w:space="0" w:color="auto"/>
          <w:bottom w:val="double" w:sz="4" w:space="0" w:color="auto"/>
          <w:right w:val="double" w:sz="4" w:space="0" w:color="auto"/>
          <w:insideH w:val="none" w:sz="0" w:space="0" w:color="auto"/>
          <w:insideV w:val="none" w:sz="0" w:space="0" w:color="auto"/>
        </w:tblBorders>
        <w:tblLayout w:type="fixed"/>
        <w:tblLook w:val="04A0" w:firstRow="1" w:lastRow="0" w:firstColumn="1" w:lastColumn="0" w:noHBand="0" w:noVBand="1"/>
      </w:tblPr>
      <w:tblGrid>
        <w:gridCol w:w="1642"/>
        <w:gridCol w:w="1892"/>
        <w:gridCol w:w="1894"/>
        <w:gridCol w:w="1894"/>
        <w:gridCol w:w="1894"/>
      </w:tblGrid>
      <w:tr w:rsidR="00561769" w:rsidRPr="00561769" w14:paraId="0ECB51A8" w14:textId="77777777" w:rsidTr="006567B8">
        <w:tc>
          <w:tcPr>
            <w:tcW w:w="1642" w:type="dxa"/>
          </w:tcPr>
          <w:p w14:paraId="5E873286" w14:textId="77777777" w:rsidR="00561769" w:rsidRPr="00561769" w:rsidRDefault="00561769" w:rsidP="00561769">
            <w:pPr>
              <w:jc w:val="center"/>
              <w:rPr>
                <w:rFonts w:ascii="SimSun" w:hAnsi="SimSun"/>
                <w:color w:val="000000" w:themeColor="text1"/>
                <w:sz w:val="24"/>
                <w:szCs w:val="24"/>
              </w:rPr>
            </w:pPr>
            <w:r w:rsidRPr="00561769">
              <w:rPr>
                <w:rFonts w:ascii="SimSun" w:hAnsi="SimSun"/>
                <w:color w:val="000000" w:themeColor="text1"/>
                <w:sz w:val="24"/>
                <w:szCs w:val="24"/>
              </w:rPr>
              <w:t>销售</w:t>
            </w:r>
          </w:p>
        </w:tc>
        <w:tc>
          <w:tcPr>
            <w:tcW w:w="1892" w:type="dxa"/>
          </w:tcPr>
          <w:p w14:paraId="03AA349F" w14:textId="77777777" w:rsidR="00561769" w:rsidRPr="00561769" w:rsidRDefault="00561769" w:rsidP="00561769">
            <w:pPr>
              <w:jc w:val="center"/>
              <w:rPr>
                <w:rFonts w:asciiTheme="minorHAnsi" w:hAnsiTheme="minorHAnsi"/>
                <w:color w:val="000000" w:themeColor="text1"/>
                <w:sz w:val="24"/>
                <w:szCs w:val="24"/>
                <w:lang w:eastAsia="zh-CN"/>
              </w:rPr>
            </w:pPr>
            <w:r w:rsidRPr="00561769">
              <w:rPr>
                <w:rFonts w:ascii="Microsoft YaHei" w:eastAsia="Microsoft YaHei" w:hAnsi="Microsoft YaHei" w:cs="Microsoft YaHei" w:hint="eastAsia"/>
                <w:color w:val="000000" w:themeColor="text1"/>
                <w:sz w:val="24"/>
                <w:szCs w:val="24"/>
                <w:lang w:eastAsia="zh-CN"/>
              </w:rPr>
              <w:t>公司</w:t>
            </w:r>
          </w:p>
        </w:tc>
        <w:tc>
          <w:tcPr>
            <w:tcW w:w="1894" w:type="dxa"/>
          </w:tcPr>
          <w:p w14:paraId="33B1677E" w14:textId="77777777" w:rsidR="00561769" w:rsidRPr="00561769" w:rsidRDefault="00561769" w:rsidP="00561769">
            <w:pPr>
              <w:jc w:val="center"/>
              <w:rPr>
                <w:rFonts w:ascii="SimSun" w:hAnsi="SimSun"/>
                <w:color w:val="000000" w:themeColor="text1"/>
                <w:sz w:val="24"/>
                <w:szCs w:val="24"/>
              </w:rPr>
            </w:pPr>
            <w:r w:rsidRPr="00561769">
              <w:rPr>
                <w:rFonts w:ascii="SimSun" w:hAnsi="SimSun"/>
                <w:color w:val="000000" w:themeColor="text1"/>
                <w:sz w:val="24"/>
                <w:szCs w:val="24"/>
              </w:rPr>
              <w:t>开</w:t>
            </w:r>
          </w:p>
        </w:tc>
        <w:tc>
          <w:tcPr>
            <w:tcW w:w="1894" w:type="dxa"/>
          </w:tcPr>
          <w:p w14:paraId="37DC1B4D" w14:textId="77777777" w:rsidR="00561769" w:rsidRPr="00561769" w:rsidRDefault="00561769" w:rsidP="00561769">
            <w:pPr>
              <w:jc w:val="center"/>
              <w:rPr>
                <w:rFonts w:ascii="SimSun" w:hAnsi="SimSun"/>
                <w:color w:val="000000" w:themeColor="text1"/>
                <w:sz w:val="24"/>
                <w:szCs w:val="24"/>
                <w:lang w:eastAsia="zh-CN"/>
              </w:rPr>
            </w:pPr>
            <w:r w:rsidRPr="00561769">
              <w:rPr>
                <w:rFonts w:ascii="SimSun" w:hAnsi="SimSun"/>
                <w:color w:val="000000" w:themeColor="text1"/>
                <w:sz w:val="24"/>
                <w:szCs w:val="24"/>
                <w:lang w:eastAsia="zh-CN"/>
              </w:rPr>
              <w:t>负责</w:t>
            </w:r>
          </w:p>
        </w:tc>
        <w:tc>
          <w:tcPr>
            <w:tcW w:w="1894" w:type="dxa"/>
          </w:tcPr>
          <w:p w14:paraId="12101A3D" w14:textId="77777777" w:rsidR="00561769" w:rsidRPr="00561769" w:rsidRDefault="00561769" w:rsidP="00561769">
            <w:pPr>
              <w:jc w:val="center"/>
              <w:rPr>
                <w:rFonts w:ascii="SimSun" w:hAnsi="SimSun"/>
                <w:color w:val="000000" w:themeColor="text1"/>
                <w:sz w:val="24"/>
                <w:szCs w:val="24"/>
              </w:rPr>
            </w:pPr>
            <w:r w:rsidRPr="00561769">
              <w:rPr>
                <w:rFonts w:ascii="SimSun" w:hAnsi="SimSun" w:cstheme="minorHAnsi"/>
                <w:color w:val="000000"/>
                <w:spacing w:val="40"/>
                <w:sz w:val="24"/>
                <w:szCs w:val="24"/>
                <w:lang w:val="en-US" w:eastAsia="zh-CN"/>
              </w:rPr>
              <w:t>顾客</w:t>
            </w:r>
          </w:p>
        </w:tc>
      </w:tr>
    </w:tbl>
    <w:p w14:paraId="2908560D" w14:textId="77777777" w:rsidR="00561769" w:rsidRPr="00561769" w:rsidRDefault="00561769" w:rsidP="00561769">
      <w:pPr>
        <w:ind w:left="708"/>
        <w:jc w:val="both"/>
        <w:rPr>
          <w:rFonts w:ascii="SimSun" w:hAnsi="SimSun"/>
          <w:color w:val="000000" w:themeColor="text1"/>
          <w:sz w:val="24"/>
          <w:szCs w:val="24"/>
          <w:lang w:eastAsia="zh-CN"/>
        </w:rPr>
      </w:pPr>
    </w:p>
    <w:p w14:paraId="3FD9F728" w14:textId="77777777" w:rsidR="00561769" w:rsidRPr="00561769" w:rsidRDefault="00561769" w:rsidP="009B6E1F">
      <w:pPr>
        <w:widowControl/>
        <w:numPr>
          <w:ilvl w:val="0"/>
          <w:numId w:val="47"/>
        </w:numPr>
        <w:autoSpaceDE/>
        <w:autoSpaceDN/>
        <w:adjustRightInd/>
        <w:spacing w:line="360" w:lineRule="auto"/>
        <w:ind w:left="641" w:hanging="357"/>
        <w:contextualSpacing/>
        <w:jc w:val="both"/>
        <w:rPr>
          <w:rFonts w:ascii="SimSun" w:hAnsi="SimSun"/>
          <w:color w:val="000000" w:themeColor="text1"/>
          <w:sz w:val="24"/>
          <w:szCs w:val="24"/>
          <w:lang w:eastAsia="zh-CN"/>
        </w:rPr>
      </w:pPr>
      <w:r w:rsidRPr="00561769">
        <w:rPr>
          <w:rFonts w:ascii="SimSun" w:eastAsia="SimSun" w:hAnsi="SimSun" w:cs="SimSun" w:hint="eastAsia"/>
          <w:color w:val="000000" w:themeColor="text1"/>
          <w:sz w:val="24"/>
          <w:szCs w:val="24"/>
          <w:lang w:eastAsia="zh-CN"/>
        </w:rPr>
        <w:t>去年，我自己</w:t>
      </w:r>
      <w:r w:rsidRPr="00561769">
        <w:rPr>
          <w:rFonts w:ascii="SimSun" w:hAnsi="SimSun" w:hint="eastAsia"/>
          <w:color w:val="000000" w:themeColor="text1"/>
          <w:sz w:val="24"/>
          <w:szCs w:val="24"/>
          <w:lang w:eastAsia="zh-CN"/>
        </w:rPr>
        <w:t>__＿＿</w:t>
      </w:r>
      <w:r w:rsidRPr="00561769">
        <w:rPr>
          <w:rFonts w:ascii="SimSun" w:eastAsia="SimSun" w:hAnsi="SimSun" w:cs="SimSun" w:hint="eastAsia"/>
          <w:sz w:val="24"/>
          <w:szCs w:val="24"/>
          <w:lang w:eastAsia="zh-CN"/>
        </w:rPr>
        <w:t>了一个公司</w:t>
      </w:r>
      <w:r w:rsidRPr="00561769">
        <w:rPr>
          <w:rFonts w:ascii="SimSun" w:eastAsia="SimSun" w:hAnsi="SimSun" w:cs="SimSun" w:hint="eastAsia"/>
          <w:color w:val="000000" w:themeColor="text1"/>
          <w:sz w:val="24"/>
          <w:szCs w:val="24"/>
          <w:lang w:eastAsia="zh-CN"/>
        </w:rPr>
        <w:t>。</w:t>
      </w:r>
    </w:p>
    <w:p w14:paraId="27EB897B" w14:textId="77777777" w:rsidR="00561769" w:rsidRPr="00561769" w:rsidRDefault="00561769" w:rsidP="009B6E1F">
      <w:pPr>
        <w:widowControl/>
        <w:numPr>
          <w:ilvl w:val="0"/>
          <w:numId w:val="47"/>
        </w:numPr>
        <w:autoSpaceDE/>
        <w:autoSpaceDN/>
        <w:adjustRightInd/>
        <w:spacing w:line="360" w:lineRule="auto"/>
        <w:ind w:left="641" w:hanging="357"/>
        <w:contextualSpacing/>
        <w:jc w:val="both"/>
        <w:rPr>
          <w:rFonts w:ascii="SimSun" w:hAnsi="SimSun"/>
          <w:color w:val="000000" w:themeColor="text1"/>
          <w:sz w:val="24"/>
          <w:szCs w:val="24"/>
          <w:lang w:eastAsia="zh-CN"/>
        </w:rPr>
      </w:pPr>
      <w:r w:rsidRPr="00561769">
        <w:rPr>
          <w:rFonts w:ascii="SimSun" w:hAnsi="SimSun" w:cstheme="minorHAnsi"/>
          <w:color w:val="000000"/>
          <w:spacing w:val="40"/>
          <w:sz w:val="24"/>
          <w:szCs w:val="24"/>
          <w:lang w:val="en-US" w:eastAsia="zh-CN"/>
        </w:rPr>
        <w:t>了解</w:t>
      </w:r>
      <w:r w:rsidRPr="00561769">
        <w:rPr>
          <w:rFonts w:ascii="SimSun" w:hAnsi="SimSun" w:hint="eastAsia"/>
          <w:color w:val="000000" w:themeColor="text1"/>
          <w:sz w:val="24"/>
          <w:szCs w:val="24"/>
          <w:lang w:val="en-US" w:eastAsia="zh-CN"/>
        </w:rPr>
        <w:t>______</w:t>
      </w:r>
      <w:r w:rsidRPr="00561769">
        <w:rPr>
          <w:rFonts w:ascii="SimSun" w:hAnsi="SimSun" w:cstheme="minorHAnsi"/>
          <w:color w:val="000000"/>
          <w:spacing w:val="40"/>
          <w:sz w:val="24"/>
          <w:szCs w:val="24"/>
          <w:lang w:val="en-US" w:eastAsia="zh-CN"/>
        </w:rPr>
        <w:t>的实际需要十分重要</w:t>
      </w:r>
      <w:r w:rsidRPr="00561769">
        <w:rPr>
          <w:rFonts w:ascii="SimSun" w:hAnsi="SimSun" w:hint="eastAsia"/>
          <w:color w:val="000000" w:themeColor="text1"/>
          <w:sz w:val="24"/>
          <w:szCs w:val="24"/>
          <w:lang w:eastAsia="zh-CN"/>
        </w:rPr>
        <w:t>。</w:t>
      </w:r>
    </w:p>
    <w:p w14:paraId="12060642" w14:textId="77777777" w:rsidR="00561769" w:rsidRPr="00561769" w:rsidRDefault="00561769" w:rsidP="009B6E1F">
      <w:pPr>
        <w:widowControl/>
        <w:numPr>
          <w:ilvl w:val="0"/>
          <w:numId w:val="47"/>
        </w:numPr>
        <w:autoSpaceDE/>
        <w:autoSpaceDN/>
        <w:adjustRightInd/>
        <w:spacing w:line="360" w:lineRule="auto"/>
        <w:ind w:left="641" w:hanging="357"/>
        <w:contextualSpacing/>
        <w:jc w:val="both"/>
        <w:rPr>
          <w:rFonts w:ascii="SimSun" w:hAnsi="SimSun"/>
          <w:color w:val="000000" w:themeColor="text1"/>
          <w:sz w:val="24"/>
          <w:szCs w:val="24"/>
          <w:lang w:eastAsia="zh-CN"/>
        </w:rPr>
      </w:pPr>
      <w:r w:rsidRPr="00561769">
        <w:rPr>
          <w:rFonts w:ascii="SimSun" w:eastAsia="SimSun" w:hAnsi="SimSun" w:cs="SimSun" w:hint="eastAsia"/>
          <w:color w:val="000000" w:themeColor="text1"/>
          <w:sz w:val="24"/>
          <w:szCs w:val="24"/>
          <w:lang w:eastAsia="zh-CN"/>
        </w:rPr>
        <w:t>你知道那家</w:t>
      </w:r>
      <w:r w:rsidRPr="00561769">
        <w:rPr>
          <w:rFonts w:ascii="SimSun" w:hAnsi="SimSun" w:hint="eastAsia"/>
          <w:color w:val="000000" w:themeColor="text1"/>
          <w:sz w:val="24"/>
          <w:szCs w:val="24"/>
          <w:lang w:eastAsia="zh-CN"/>
        </w:rPr>
        <w:t>__＿＿</w:t>
      </w:r>
      <w:r w:rsidRPr="00561769">
        <w:rPr>
          <w:rFonts w:ascii="SimSun" w:eastAsia="SimSun" w:hAnsi="SimSun" w:cs="SimSun" w:hint="eastAsia"/>
          <w:sz w:val="24"/>
          <w:szCs w:val="24"/>
          <w:lang w:eastAsia="zh-CN"/>
        </w:rPr>
        <w:t>的地址和电话吗？</w:t>
      </w:r>
    </w:p>
    <w:p w14:paraId="0C2ACBE6" w14:textId="77777777" w:rsidR="00561769" w:rsidRPr="00561769" w:rsidRDefault="00561769" w:rsidP="009B6E1F">
      <w:pPr>
        <w:widowControl/>
        <w:numPr>
          <w:ilvl w:val="0"/>
          <w:numId w:val="47"/>
        </w:numPr>
        <w:autoSpaceDE/>
        <w:autoSpaceDN/>
        <w:adjustRightInd/>
        <w:spacing w:line="360" w:lineRule="auto"/>
        <w:ind w:left="641" w:hanging="357"/>
        <w:contextualSpacing/>
        <w:jc w:val="both"/>
        <w:rPr>
          <w:rFonts w:ascii="SimSun" w:hAnsi="SimSun"/>
          <w:color w:val="000000" w:themeColor="text1"/>
          <w:sz w:val="24"/>
          <w:szCs w:val="24"/>
          <w:lang w:eastAsia="zh-CN"/>
        </w:rPr>
      </w:pPr>
      <w:r w:rsidRPr="00561769">
        <w:rPr>
          <w:rFonts w:ascii="SimSun" w:eastAsia="SimSun" w:hAnsi="SimSun" w:cs="SimSun" w:hint="eastAsia"/>
          <w:color w:val="000000" w:themeColor="text1"/>
          <w:sz w:val="24"/>
          <w:szCs w:val="24"/>
          <w:lang w:eastAsia="zh-CN"/>
        </w:rPr>
        <w:t>我们公司的产品最近</w:t>
      </w:r>
      <w:r w:rsidRPr="00561769">
        <w:rPr>
          <w:rFonts w:ascii="SimSun" w:hAnsi="SimSun" w:hint="eastAsia"/>
          <w:color w:val="000000" w:themeColor="text1"/>
          <w:sz w:val="24"/>
          <w:szCs w:val="24"/>
          <w:lang w:eastAsia="zh-CN"/>
        </w:rPr>
        <w:t>__＿＿</w:t>
      </w:r>
      <w:r w:rsidRPr="00561769">
        <w:rPr>
          <w:rFonts w:ascii="SimSun" w:eastAsia="SimSun" w:hAnsi="SimSun" w:cs="SimSun" w:hint="eastAsia"/>
          <w:sz w:val="24"/>
          <w:szCs w:val="24"/>
          <w:lang w:eastAsia="zh-CN"/>
        </w:rPr>
        <w:t>得相当好</w:t>
      </w:r>
      <w:r w:rsidRPr="00561769">
        <w:rPr>
          <w:rFonts w:ascii="SimSun" w:eastAsia="SimSun" w:hAnsi="SimSun" w:cs="SimSun" w:hint="eastAsia"/>
          <w:sz w:val="32"/>
          <w:szCs w:val="32"/>
          <w:lang w:eastAsia="zh-CN"/>
        </w:rPr>
        <w:t>。</w:t>
      </w:r>
      <w:r w:rsidRPr="00561769">
        <w:rPr>
          <w:rFonts w:ascii="SimSun" w:hAnsi="SimSun" w:hint="eastAsia"/>
          <w:color w:val="000000" w:themeColor="text1"/>
          <w:sz w:val="24"/>
          <w:szCs w:val="24"/>
          <w:lang w:eastAsia="zh-CN"/>
        </w:rPr>
        <w:t>。</w:t>
      </w:r>
    </w:p>
    <w:p w14:paraId="60DCF9B0" w14:textId="77777777" w:rsidR="00561769" w:rsidRPr="00561769" w:rsidRDefault="00561769" w:rsidP="009B6E1F">
      <w:pPr>
        <w:widowControl/>
        <w:numPr>
          <w:ilvl w:val="0"/>
          <w:numId w:val="47"/>
        </w:numPr>
        <w:autoSpaceDE/>
        <w:autoSpaceDN/>
        <w:adjustRightInd/>
        <w:spacing w:line="360" w:lineRule="auto"/>
        <w:ind w:left="641" w:hanging="357"/>
        <w:contextualSpacing/>
        <w:jc w:val="both"/>
        <w:rPr>
          <w:rFonts w:ascii="SimSun" w:hAnsi="SimSun"/>
          <w:color w:val="000000" w:themeColor="text1"/>
          <w:sz w:val="24"/>
          <w:szCs w:val="24"/>
          <w:lang w:eastAsia="zh-CN"/>
        </w:rPr>
      </w:pPr>
      <w:r w:rsidRPr="00561769">
        <w:rPr>
          <w:rFonts w:ascii="SimSun" w:hAnsi="SimSun" w:hint="eastAsia"/>
          <w:color w:val="000000" w:themeColor="text1"/>
          <w:sz w:val="24"/>
          <w:szCs w:val="24"/>
          <w:lang w:eastAsia="zh-CN"/>
        </w:rPr>
        <w:t>你应该对你所说的话__＿＿。</w:t>
      </w:r>
    </w:p>
    <w:p w14:paraId="1863CB8D" w14:textId="77777777" w:rsidR="00561769" w:rsidRPr="00561769" w:rsidRDefault="00561769" w:rsidP="00561769">
      <w:pPr>
        <w:widowControl/>
        <w:autoSpaceDE/>
        <w:autoSpaceDN/>
        <w:adjustRightInd/>
        <w:jc w:val="center"/>
        <w:rPr>
          <w:b/>
          <w:sz w:val="28"/>
          <w:lang w:eastAsia="zh-CN"/>
        </w:rPr>
      </w:pPr>
    </w:p>
    <w:p w14:paraId="4784A84E" w14:textId="77777777" w:rsidR="00561769" w:rsidRPr="00561769" w:rsidRDefault="00561769" w:rsidP="009B6E1F">
      <w:pPr>
        <w:widowControl/>
        <w:numPr>
          <w:ilvl w:val="0"/>
          <w:numId w:val="46"/>
        </w:numPr>
        <w:shd w:val="clear" w:color="auto" w:fill="FFFFFF"/>
        <w:autoSpaceDE/>
        <w:autoSpaceDN/>
        <w:adjustRightInd/>
        <w:spacing w:before="100" w:beforeAutospacing="1" w:after="100" w:afterAutospacing="1" w:line="259" w:lineRule="auto"/>
        <w:contextualSpacing/>
        <w:rPr>
          <w:b/>
          <w:bCs/>
          <w:sz w:val="24"/>
          <w:szCs w:val="24"/>
          <w:lang w:eastAsia="zh-CN"/>
        </w:rPr>
      </w:pPr>
      <w:r w:rsidRPr="00561769">
        <w:rPr>
          <w:rFonts w:ascii="SimSun" w:hAnsi="SimSun" w:cstheme="minorHAnsi"/>
          <w:b/>
          <w:sz w:val="24"/>
          <w:szCs w:val="24"/>
          <w:lang w:eastAsia="zh-CN"/>
        </w:rPr>
        <w:t>选择合适的连接成句</w:t>
      </w:r>
      <w:r w:rsidRPr="00561769">
        <w:rPr>
          <w:rFonts w:asciiTheme="minorHAnsi" w:hAnsiTheme="minorHAnsi" w:cstheme="minorHAnsi"/>
          <w:b/>
          <w:sz w:val="24"/>
          <w:szCs w:val="24"/>
          <w:lang w:eastAsia="zh-CN"/>
        </w:rPr>
        <w:t xml:space="preserve"> / </w:t>
      </w:r>
      <w:r w:rsidRPr="00561769">
        <w:rPr>
          <w:b/>
          <w:bCs/>
          <w:sz w:val="24"/>
          <w:szCs w:val="24"/>
          <w:lang w:eastAsia="zh-CN"/>
        </w:rPr>
        <w:t>Сопоставьте предложения :</w:t>
      </w:r>
    </w:p>
    <w:p w14:paraId="47398822" w14:textId="77777777" w:rsidR="00561769" w:rsidRPr="00561769" w:rsidRDefault="00561769" w:rsidP="00561769">
      <w:pPr>
        <w:shd w:val="clear" w:color="auto" w:fill="FFFFFF"/>
        <w:spacing w:before="100" w:beforeAutospacing="1" w:after="100" w:afterAutospacing="1"/>
        <w:ind w:left="1080"/>
        <w:rPr>
          <w:rFonts w:ascii="SimSun" w:hAnsi="SimSun" w:cstheme="minorHAnsi"/>
          <w:b/>
          <w:bCs/>
          <w:sz w:val="24"/>
          <w:szCs w:val="24"/>
          <w:lang w:eastAsia="zh-CN"/>
        </w:rPr>
      </w:pPr>
    </w:p>
    <w:p w14:paraId="05286B5A" w14:textId="77777777" w:rsidR="00561769" w:rsidRPr="00561769" w:rsidRDefault="00561769" w:rsidP="009B6E1F">
      <w:pPr>
        <w:widowControl/>
        <w:numPr>
          <w:ilvl w:val="0"/>
          <w:numId w:val="48"/>
        </w:numPr>
        <w:shd w:val="clear" w:color="auto" w:fill="FFFFFF"/>
        <w:autoSpaceDE/>
        <w:autoSpaceDN/>
        <w:adjustRightInd/>
        <w:snapToGrid w:val="0"/>
        <w:spacing w:before="100" w:beforeAutospacing="1" w:after="100" w:afterAutospacing="1" w:line="360" w:lineRule="auto"/>
        <w:ind w:left="1434" w:hanging="357"/>
        <w:rPr>
          <w:rFonts w:ascii="SimSun" w:hAnsi="SimSun" w:cstheme="minorHAnsi"/>
          <w:sz w:val="24"/>
          <w:szCs w:val="24"/>
          <w:lang w:eastAsia="zh-CN"/>
        </w:rPr>
      </w:pPr>
      <w:r w:rsidRPr="00561769">
        <w:rPr>
          <w:rFonts w:ascii="SimSun" w:hAnsi="SimSun" w:cstheme="minorHAnsi"/>
          <w:sz w:val="24"/>
          <w:szCs w:val="24"/>
          <w:lang w:eastAsia="zh-CN"/>
        </w:rPr>
        <w:t>贵公司最近发展得怎么样？（_____）</w:t>
      </w:r>
    </w:p>
    <w:p w14:paraId="7AAB1DDB" w14:textId="77777777" w:rsidR="00561769" w:rsidRPr="00561769" w:rsidRDefault="00561769" w:rsidP="009B6E1F">
      <w:pPr>
        <w:widowControl/>
        <w:numPr>
          <w:ilvl w:val="0"/>
          <w:numId w:val="48"/>
        </w:numPr>
        <w:shd w:val="clear" w:color="auto" w:fill="FFFFFF"/>
        <w:autoSpaceDE/>
        <w:autoSpaceDN/>
        <w:adjustRightInd/>
        <w:snapToGrid w:val="0"/>
        <w:spacing w:before="100" w:beforeAutospacing="1" w:after="100" w:afterAutospacing="1" w:line="360" w:lineRule="auto"/>
        <w:ind w:left="1434" w:hanging="357"/>
        <w:rPr>
          <w:rFonts w:ascii="SimSun" w:hAnsi="SimSun" w:cstheme="minorHAnsi"/>
          <w:sz w:val="24"/>
          <w:szCs w:val="24"/>
          <w:lang w:eastAsia="zh-CN"/>
        </w:rPr>
      </w:pPr>
      <w:r w:rsidRPr="00561769">
        <w:rPr>
          <w:rFonts w:ascii="SimSun" w:hAnsi="SimSun" w:cstheme="minorHAnsi"/>
          <w:sz w:val="24"/>
          <w:szCs w:val="24"/>
          <w:lang w:eastAsia="zh-CN"/>
        </w:rPr>
        <w:t>贵公司有什么结构？（_____）</w:t>
      </w:r>
    </w:p>
    <w:p w14:paraId="11A54350" w14:textId="77777777" w:rsidR="00561769" w:rsidRPr="00561769" w:rsidRDefault="00561769" w:rsidP="009B6E1F">
      <w:pPr>
        <w:widowControl/>
        <w:numPr>
          <w:ilvl w:val="0"/>
          <w:numId w:val="48"/>
        </w:numPr>
        <w:shd w:val="clear" w:color="auto" w:fill="FFFFFF"/>
        <w:autoSpaceDE/>
        <w:autoSpaceDN/>
        <w:adjustRightInd/>
        <w:snapToGrid w:val="0"/>
        <w:spacing w:before="100" w:beforeAutospacing="1" w:after="100" w:afterAutospacing="1" w:line="360" w:lineRule="auto"/>
        <w:ind w:left="1434" w:hanging="357"/>
        <w:rPr>
          <w:rFonts w:ascii="SimSun" w:hAnsi="SimSun" w:cstheme="minorHAnsi"/>
          <w:sz w:val="24"/>
          <w:szCs w:val="24"/>
          <w:lang w:eastAsia="zh-CN"/>
        </w:rPr>
      </w:pPr>
      <w:r w:rsidRPr="00561769">
        <w:rPr>
          <w:rFonts w:ascii="SimSun" w:hAnsi="SimSun" w:cstheme="minorHAnsi"/>
          <w:sz w:val="24"/>
          <w:szCs w:val="24"/>
          <w:lang w:eastAsia="zh-CN"/>
        </w:rPr>
        <w:t>公司不是给您发电子请帖吗？您怎么没来？（_____）</w:t>
      </w:r>
    </w:p>
    <w:p w14:paraId="0C140525" w14:textId="77777777" w:rsidR="00561769" w:rsidRPr="00561769" w:rsidRDefault="00561769" w:rsidP="009B6E1F">
      <w:pPr>
        <w:widowControl/>
        <w:numPr>
          <w:ilvl w:val="0"/>
          <w:numId w:val="48"/>
        </w:numPr>
        <w:shd w:val="clear" w:color="auto" w:fill="FFFFFF"/>
        <w:autoSpaceDE/>
        <w:autoSpaceDN/>
        <w:adjustRightInd/>
        <w:snapToGrid w:val="0"/>
        <w:spacing w:before="100" w:beforeAutospacing="1" w:after="100" w:afterAutospacing="1" w:line="360" w:lineRule="auto"/>
        <w:ind w:left="1434" w:hanging="357"/>
        <w:rPr>
          <w:rFonts w:ascii="SimSun" w:hAnsi="SimSun" w:cstheme="minorHAnsi"/>
          <w:sz w:val="24"/>
          <w:szCs w:val="24"/>
          <w:lang w:eastAsia="zh-CN"/>
        </w:rPr>
      </w:pPr>
      <w:r w:rsidRPr="00561769">
        <w:rPr>
          <w:rFonts w:ascii="SimSun" w:hAnsi="SimSun" w:cstheme="minorHAnsi"/>
          <w:sz w:val="24"/>
          <w:szCs w:val="24"/>
          <w:lang w:eastAsia="zh-CN"/>
        </w:rPr>
        <w:t>全球肯德基各店什么是统一的？（_____）</w:t>
      </w:r>
    </w:p>
    <w:p w14:paraId="77160EF1" w14:textId="77777777" w:rsidR="00561769" w:rsidRPr="00561769" w:rsidRDefault="00561769" w:rsidP="009B6E1F">
      <w:pPr>
        <w:widowControl/>
        <w:numPr>
          <w:ilvl w:val="0"/>
          <w:numId w:val="48"/>
        </w:numPr>
        <w:shd w:val="clear" w:color="auto" w:fill="FFFFFF"/>
        <w:autoSpaceDE/>
        <w:autoSpaceDN/>
        <w:adjustRightInd/>
        <w:snapToGrid w:val="0"/>
        <w:spacing w:before="100" w:beforeAutospacing="1" w:after="100" w:afterAutospacing="1" w:line="360" w:lineRule="auto"/>
        <w:ind w:left="1434" w:hanging="357"/>
        <w:rPr>
          <w:rFonts w:ascii="SimSun" w:hAnsi="SimSun" w:cstheme="minorHAnsi"/>
          <w:sz w:val="24"/>
          <w:szCs w:val="24"/>
          <w:lang w:eastAsia="zh-CN"/>
        </w:rPr>
      </w:pPr>
      <w:r w:rsidRPr="00561769">
        <w:rPr>
          <w:rFonts w:ascii="SimSun" w:hAnsi="SimSun" w:cstheme="minorHAnsi"/>
          <w:sz w:val="24"/>
          <w:szCs w:val="24"/>
          <w:lang w:eastAsia="zh-CN"/>
        </w:rPr>
        <w:t>您能不能给我一下销售业绩的资料？（_____）</w:t>
      </w:r>
    </w:p>
    <w:p w14:paraId="24481DBA" w14:textId="77777777" w:rsidR="00561769" w:rsidRPr="00561769" w:rsidRDefault="00561769" w:rsidP="009B6E1F">
      <w:pPr>
        <w:widowControl/>
        <w:numPr>
          <w:ilvl w:val="0"/>
          <w:numId w:val="49"/>
        </w:numPr>
        <w:shd w:val="clear" w:color="auto" w:fill="FFFFFF"/>
        <w:autoSpaceDE/>
        <w:autoSpaceDN/>
        <w:adjustRightInd/>
        <w:spacing w:before="100" w:beforeAutospacing="1" w:after="100" w:afterAutospacing="1" w:line="360" w:lineRule="auto"/>
        <w:ind w:left="1077" w:hanging="84"/>
        <w:contextualSpacing/>
        <w:rPr>
          <w:rFonts w:ascii="SimSun" w:hAnsi="SimSun" w:cstheme="minorHAnsi"/>
          <w:sz w:val="24"/>
          <w:szCs w:val="24"/>
          <w:lang w:eastAsia="zh-CN"/>
        </w:rPr>
      </w:pPr>
      <w:r w:rsidRPr="00561769">
        <w:rPr>
          <w:rFonts w:ascii="SimSun" w:hAnsi="SimSun" w:cstheme="minorHAnsi"/>
          <w:sz w:val="24"/>
          <w:szCs w:val="24"/>
          <w:lang w:eastAsia="zh-CN"/>
        </w:rPr>
        <w:t>本公司的结构和贵公司差不多。</w:t>
      </w:r>
    </w:p>
    <w:p w14:paraId="7DA92AE1" w14:textId="77777777" w:rsidR="00561769" w:rsidRPr="00561769" w:rsidRDefault="00561769" w:rsidP="009B6E1F">
      <w:pPr>
        <w:widowControl/>
        <w:numPr>
          <w:ilvl w:val="0"/>
          <w:numId w:val="49"/>
        </w:numPr>
        <w:shd w:val="clear" w:color="auto" w:fill="FFFFFF"/>
        <w:autoSpaceDE/>
        <w:autoSpaceDN/>
        <w:adjustRightInd/>
        <w:spacing w:before="100" w:beforeAutospacing="1" w:after="100" w:afterAutospacing="1" w:line="360" w:lineRule="auto"/>
        <w:ind w:left="1077" w:hanging="84"/>
        <w:contextualSpacing/>
        <w:rPr>
          <w:rFonts w:ascii="SimSun" w:hAnsi="SimSun" w:cstheme="minorHAnsi"/>
          <w:sz w:val="24"/>
          <w:szCs w:val="24"/>
          <w:lang w:eastAsia="zh-CN"/>
        </w:rPr>
      </w:pPr>
      <w:r w:rsidRPr="00561769">
        <w:rPr>
          <w:rFonts w:ascii="SimSun" w:hAnsi="SimSun" w:cstheme="minorHAnsi"/>
          <w:sz w:val="24"/>
          <w:szCs w:val="24"/>
          <w:lang w:eastAsia="zh-CN"/>
        </w:rPr>
        <w:t>统一标准化经营、统一标识、统一配方、统一服务。</w:t>
      </w:r>
    </w:p>
    <w:p w14:paraId="5DDEF06C" w14:textId="77777777" w:rsidR="00561769" w:rsidRPr="00561769" w:rsidRDefault="00561769" w:rsidP="009B6E1F">
      <w:pPr>
        <w:widowControl/>
        <w:numPr>
          <w:ilvl w:val="0"/>
          <w:numId w:val="49"/>
        </w:numPr>
        <w:shd w:val="clear" w:color="auto" w:fill="FFFFFF"/>
        <w:autoSpaceDE/>
        <w:autoSpaceDN/>
        <w:adjustRightInd/>
        <w:spacing w:before="100" w:beforeAutospacing="1" w:after="100" w:afterAutospacing="1" w:line="360" w:lineRule="auto"/>
        <w:ind w:left="1077" w:hanging="84"/>
        <w:contextualSpacing/>
        <w:rPr>
          <w:rFonts w:ascii="SimSun" w:hAnsi="SimSun" w:cstheme="minorHAnsi"/>
          <w:sz w:val="24"/>
          <w:szCs w:val="24"/>
          <w:lang w:eastAsia="zh-CN"/>
        </w:rPr>
      </w:pPr>
      <w:r w:rsidRPr="00561769">
        <w:rPr>
          <w:rFonts w:ascii="SimSun" w:hAnsi="SimSun" w:cstheme="minorHAnsi"/>
          <w:sz w:val="24"/>
          <w:szCs w:val="24"/>
          <w:lang w:eastAsia="zh-CN"/>
        </w:rPr>
        <w:t>现在本公司在五个国家有分公司和代表处。</w:t>
      </w:r>
    </w:p>
    <w:p w14:paraId="4CBA54A6" w14:textId="77777777" w:rsidR="00561769" w:rsidRPr="00561769" w:rsidRDefault="00561769" w:rsidP="009B6E1F">
      <w:pPr>
        <w:widowControl/>
        <w:numPr>
          <w:ilvl w:val="0"/>
          <w:numId w:val="49"/>
        </w:numPr>
        <w:shd w:val="clear" w:color="auto" w:fill="FFFFFF"/>
        <w:autoSpaceDE/>
        <w:autoSpaceDN/>
        <w:adjustRightInd/>
        <w:spacing w:before="100" w:beforeAutospacing="1" w:after="100" w:afterAutospacing="1" w:line="360" w:lineRule="auto"/>
        <w:ind w:left="1077" w:hanging="84"/>
        <w:contextualSpacing/>
        <w:rPr>
          <w:rFonts w:ascii="SimSun" w:hAnsi="SimSun" w:cstheme="minorHAnsi"/>
          <w:sz w:val="24"/>
          <w:szCs w:val="24"/>
        </w:rPr>
      </w:pPr>
      <w:r w:rsidRPr="00561769">
        <w:rPr>
          <w:rFonts w:ascii="SimSun" w:hAnsi="SimSun" w:cstheme="minorHAnsi"/>
          <w:sz w:val="24"/>
          <w:szCs w:val="24"/>
        </w:rPr>
        <w:t>当然了，这就是。</w:t>
      </w:r>
    </w:p>
    <w:p w14:paraId="234E2FFC" w14:textId="77777777" w:rsidR="00561769" w:rsidRPr="00561769" w:rsidRDefault="00561769" w:rsidP="009B6E1F">
      <w:pPr>
        <w:widowControl/>
        <w:numPr>
          <w:ilvl w:val="0"/>
          <w:numId w:val="49"/>
        </w:numPr>
        <w:shd w:val="clear" w:color="auto" w:fill="FFFFFF"/>
        <w:autoSpaceDE/>
        <w:autoSpaceDN/>
        <w:adjustRightInd/>
        <w:spacing w:before="100" w:beforeAutospacing="1" w:after="100" w:afterAutospacing="1" w:line="360" w:lineRule="auto"/>
        <w:ind w:left="1077" w:hanging="84"/>
        <w:contextualSpacing/>
        <w:rPr>
          <w:rFonts w:ascii="SimSun" w:hAnsi="SimSun" w:cstheme="minorHAnsi"/>
          <w:sz w:val="24"/>
          <w:szCs w:val="24"/>
          <w:lang w:eastAsia="zh-CN"/>
        </w:rPr>
      </w:pPr>
      <w:r w:rsidRPr="00561769">
        <w:rPr>
          <w:rFonts w:ascii="SimSun" w:hAnsi="SimSun" w:cstheme="minorHAnsi"/>
          <w:sz w:val="24"/>
          <w:szCs w:val="24"/>
          <w:lang w:eastAsia="zh-CN"/>
        </w:rPr>
        <w:t>我的电脑最近总是出问题，不能上网。</w:t>
      </w:r>
    </w:p>
    <w:p w14:paraId="09939B8F" w14:textId="77777777" w:rsidR="00561769" w:rsidRPr="00561769" w:rsidRDefault="00561769" w:rsidP="00561769">
      <w:pPr>
        <w:widowControl/>
        <w:shd w:val="clear" w:color="auto" w:fill="FFFFFF"/>
        <w:autoSpaceDE/>
        <w:autoSpaceDN/>
        <w:adjustRightInd/>
        <w:spacing w:before="100" w:beforeAutospacing="1" w:after="100" w:afterAutospacing="1" w:line="360" w:lineRule="auto"/>
        <w:ind w:left="1077"/>
        <w:contextualSpacing/>
        <w:rPr>
          <w:rFonts w:ascii="SimSun" w:hAnsi="SimSun" w:cstheme="minorHAnsi"/>
          <w:sz w:val="24"/>
          <w:szCs w:val="24"/>
          <w:lang w:eastAsia="zh-CN"/>
        </w:rPr>
      </w:pPr>
    </w:p>
    <w:p w14:paraId="7EC37B96" w14:textId="77777777" w:rsidR="00561769" w:rsidRPr="00561769" w:rsidRDefault="00561769" w:rsidP="009B6E1F">
      <w:pPr>
        <w:widowControl/>
        <w:numPr>
          <w:ilvl w:val="0"/>
          <w:numId w:val="46"/>
        </w:numPr>
        <w:autoSpaceDE/>
        <w:autoSpaceDN/>
        <w:adjustRightInd/>
        <w:spacing w:after="160" w:line="259" w:lineRule="auto"/>
        <w:rPr>
          <w:rFonts w:ascii="SimSun" w:eastAsia="SimSun" w:hAnsi="SimSun"/>
          <w:b/>
          <w:bCs/>
          <w:sz w:val="24"/>
          <w:szCs w:val="24"/>
          <w:lang w:eastAsia="zh-CN"/>
        </w:rPr>
      </w:pPr>
      <w:r w:rsidRPr="00561769">
        <w:rPr>
          <w:rFonts w:ascii="SimSun" w:eastAsia="SimSun" w:hAnsi="SimSun" w:hint="eastAsia"/>
          <w:b/>
          <w:bCs/>
          <w:sz w:val="24"/>
          <w:szCs w:val="24"/>
          <w:lang w:eastAsia="zh-CN"/>
        </w:rPr>
        <w:t>完成对话</w:t>
      </w:r>
      <w:r w:rsidRPr="00561769">
        <w:rPr>
          <w:rFonts w:asciiTheme="minorHAnsi" w:eastAsia="SimSun" w:hAnsiTheme="minorHAnsi"/>
          <w:b/>
          <w:bCs/>
          <w:sz w:val="24"/>
          <w:szCs w:val="24"/>
          <w:lang w:eastAsia="zh-CN"/>
        </w:rPr>
        <w:t xml:space="preserve"> / Закончите диалоги</w:t>
      </w:r>
    </w:p>
    <w:p w14:paraId="2C692400" w14:textId="77777777" w:rsidR="00561769" w:rsidRPr="00561769" w:rsidRDefault="00561769" w:rsidP="009B6E1F">
      <w:pPr>
        <w:widowControl/>
        <w:numPr>
          <w:ilvl w:val="0"/>
          <w:numId w:val="13"/>
        </w:numPr>
        <w:autoSpaceDE/>
        <w:autoSpaceDN/>
        <w:adjustRightInd/>
        <w:spacing w:after="160" w:line="259" w:lineRule="auto"/>
        <w:contextualSpacing/>
        <w:rPr>
          <w:rFonts w:ascii="SimSun" w:eastAsia="SimSun" w:hAnsi="SimSun"/>
          <w:bCs/>
          <w:sz w:val="24"/>
          <w:szCs w:val="24"/>
          <w:lang w:eastAsia="zh-CN"/>
        </w:rPr>
      </w:pPr>
      <w:r w:rsidRPr="00561769">
        <w:rPr>
          <w:rFonts w:ascii="SimSun" w:eastAsia="SimSun" w:hAnsi="SimSun"/>
          <w:bCs/>
          <w:sz w:val="24"/>
          <w:szCs w:val="24"/>
          <w:lang w:eastAsia="zh-CN"/>
        </w:rPr>
        <w:t>A</w:t>
      </w:r>
      <w:r w:rsidRPr="00561769">
        <w:rPr>
          <w:rFonts w:ascii="SimSun" w:eastAsia="SimSun" w:hAnsi="SimSun" w:hint="eastAsia"/>
          <w:bCs/>
          <w:sz w:val="24"/>
          <w:szCs w:val="24"/>
          <w:lang w:eastAsia="zh-CN"/>
        </w:rPr>
        <w:t>：我们很高兴和您合作！</w:t>
      </w:r>
    </w:p>
    <w:p w14:paraId="5896ED3D" w14:textId="77777777" w:rsidR="00561769" w:rsidRPr="00561769" w:rsidRDefault="00561769" w:rsidP="00561769">
      <w:pPr>
        <w:widowControl/>
        <w:autoSpaceDE/>
        <w:autoSpaceDN/>
        <w:adjustRightInd/>
        <w:rPr>
          <w:rFonts w:ascii="SimSun" w:eastAsia="SimSun" w:hAnsi="SimSun"/>
          <w:bCs/>
          <w:sz w:val="24"/>
          <w:szCs w:val="24"/>
          <w:lang w:eastAsia="zh-CN"/>
        </w:rPr>
      </w:pPr>
      <w:r w:rsidRPr="00561769">
        <w:rPr>
          <w:rFonts w:ascii="SimSun" w:eastAsia="SimSun" w:hAnsi="SimSun" w:hint="eastAsia"/>
          <w:bCs/>
          <w:sz w:val="24"/>
          <w:szCs w:val="24"/>
          <w:lang w:eastAsia="zh-CN"/>
        </w:rPr>
        <w:t xml:space="preserve"> </w:t>
      </w:r>
      <w:r w:rsidRPr="00561769">
        <w:rPr>
          <w:rFonts w:ascii="SimSun" w:eastAsia="SimSun" w:hAnsi="SimSun"/>
          <w:bCs/>
          <w:sz w:val="24"/>
          <w:szCs w:val="24"/>
          <w:lang w:val="en-US" w:eastAsia="zh-CN"/>
        </w:rPr>
        <w:t xml:space="preserve">   </w:t>
      </w:r>
      <w:r w:rsidRPr="00561769">
        <w:rPr>
          <w:rFonts w:ascii="SimSun" w:eastAsia="SimSun" w:hAnsi="SimSun" w:hint="eastAsia"/>
          <w:bCs/>
          <w:sz w:val="24"/>
          <w:szCs w:val="24"/>
          <w:lang w:eastAsia="zh-CN"/>
        </w:rPr>
        <w:t xml:space="preserve"> </w:t>
      </w:r>
      <w:r w:rsidRPr="00561769">
        <w:rPr>
          <w:rFonts w:ascii="SimSun" w:eastAsia="SimSun" w:hAnsi="SimSun"/>
          <w:bCs/>
          <w:sz w:val="24"/>
          <w:szCs w:val="24"/>
          <w:lang w:val="en-US" w:eastAsia="zh-CN"/>
        </w:rPr>
        <w:t xml:space="preserve"> </w:t>
      </w:r>
      <w:r w:rsidRPr="00561769">
        <w:rPr>
          <w:rFonts w:ascii="SimSun" w:eastAsia="SimSun" w:hAnsi="SimSun"/>
          <w:bCs/>
          <w:sz w:val="24"/>
          <w:szCs w:val="24"/>
          <w:lang w:eastAsia="zh-CN"/>
        </w:rPr>
        <w:t>B</w:t>
      </w:r>
      <w:r w:rsidRPr="00561769">
        <w:rPr>
          <w:rFonts w:ascii="SimSun" w:eastAsia="SimSun" w:hAnsi="SimSun" w:hint="eastAsia"/>
          <w:bCs/>
          <w:sz w:val="24"/>
          <w:szCs w:val="24"/>
          <w:lang w:eastAsia="zh-CN"/>
        </w:rPr>
        <w:t>：</w:t>
      </w:r>
      <w:r w:rsidRPr="00561769">
        <w:rPr>
          <w:rFonts w:ascii="SimSun" w:eastAsia="SimSun" w:hAnsi="SimSun"/>
          <w:bCs/>
          <w:sz w:val="24"/>
          <w:szCs w:val="24"/>
          <w:lang w:eastAsia="zh-CN"/>
        </w:rPr>
        <w:t>____________________</w:t>
      </w:r>
    </w:p>
    <w:p w14:paraId="311823D0" w14:textId="77777777" w:rsidR="00561769" w:rsidRPr="00561769" w:rsidRDefault="00561769" w:rsidP="009B6E1F">
      <w:pPr>
        <w:widowControl/>
        <w:numPr>
          <w:ilvl w:val="0"/>
          <w:numId w:val="13"/>
        </w:numPr>
        <w:autoSpaceDE/>
        <w:autoSpaceDN/>
        <w:adjustRightInd/>
        <w:spacing w:after="160" w:line="259" w:lineRule="auto"/>
        <w:contextualSpacing/>
        <w:rPr>
          <w:rFonts w:ascii="SimSun" w:eastAsia="SimSun" w:hAnsi="SimSun"/>
          <w:bCs/>
          <w:sz w:val="24"/>
          <w:szCs w:val="24"/>
          <w:lang w:eastAsia="zh-CN"/>
        </w:rPr>
      </w:pPr>
      <w:r w:rsidRPr="00561769">
        <w:rPr>
          <w:rFonts w:ascii="SimSun" w:eastAsia="SimSun" w:hAnsi="SimSun"/>
          <w:bCs/>
          <w:sz w:val="24"/>
          <w:szCs w:val="24"/>
          <w:lang w:eastAsia="zh-CN"/>
        </w:rPr>
        <w:t>A</w:t>
      </w:r>
      <w:r w:rsidRPr="00561769">
        <w:rPr>
          <w:rFonts w:ascii="SimSun" w:eastAsia="SimSun" w:hAnsi="SimSun" w:hint="eastAsia"/>
          <w:bCs/>
          <w:sz w:val="24"/>
          <w:szCs w:val="24"/>
          <w:lang w:eastAsia="zh-CN"/>
        </w:rPr>
        <w:t>：这种电脑的销售怎么样？</w:t>
      </w:r>
    </w:p>
    <w:p w14:paraId="0622B690" w14:textId="77777777" w:rsidR="00561769" w:rsidRPr="00561769" w:rsidRDefault="00561769" w:rsidP="00561769">
      <w:pPr>
        <w:widowControl/>
        <w:autoSpaceDE/>
        <w:autoSpaceDN/>
        <w:adjustRightInd/>
        <w:ind w:firstLine="230"/>
        <w:rPr>
          <w:rFonts w:ascii="SimSun" w:eastAsia="SimSun" w:hAnsi="SimSun"/>
          <w:bCs/>
          <w:sz w:val="24"/>
          <w:szCs w:val="24"/>
          <w:lang w:eastAsia="zh-CN"/>
        </w:rPr>
      </w:pPr>
      <w:r w:rsidRPr="00561769">
        <w:rPr>
          <w:rFonts w:ascii="SimSun" w:eastAsia="SimSun" w:hAnsi="SimSun"/>
          <w:bCs/>
          <w:sz w:val="24"/>
          <w:szCs w:val="24"/>
          <w:lang w:val="en-US" w:eastAsia="zh-CN"/>
        </w:rPr>
        <w:lastRenderedPageBreak/>
        <w:t xml:space="preserve">    </w:t>
      </w:r>
      <w:r w:rsidRPr="00561769">
        <w:rPr>
          <w:rFonts w:ascii="SimSun" w:eastAsia="SimSun" w:hAnsi="SimSun"/>
          <w:bCs/>
          <w:sz w:val="24"/>
          <w:szCs w:val="24"/>
          <w:lang w:eastAsia="zh-CN"/>
        </w:rPr>
        <w:t>B</w:t>
      </w:r>
      <w:r w:rsidRPr="00561769">
        <w:rPr>
          <w:rFonts w:ascii="SimSun" w:eastAsia="SimSun" w:hAnsi="SimSun" w:hint="eastAsia"/>
          <w:bCs/>
          <w:sz w:val="24"/>
          <w:szCs w:val="24"/>
          <w:lang w:eastAsia="zh-CN"/>
        </w:rPr>
        <w:t>：</w:t>
      </w:r>
      <w:r w:rsidRPr="00561769">
        <w:rPr>
          <w:rFonts w:ascii="SimSun" w:eastAsia="SimSun" w:hAnsi="SimSun"/>
          <w:bCs/>
          <w:sz w:val="24"/>
          <w:szCs w:val="24"/>
          <w:lang w:eastAsia="zh-CN"/>
        </w:rPr>
        <w:t>____________________</w:t>
      </w:r>
    </w:p>
    <w:p w14:paraId="7CC2572D" w14:textId="77777777" w:rsidR="00561769" w:rsidRPr="00561769" w:rsidRDefault="00561769" w:rsidP="009B6E1F">
      <w:pPr>
        <w:widowControl/>
        <w:numPr>
          <w:ilvl w:val="0"/>
          <w:numId w:val="13"/>
        </w:numPr>
        <w:autoSpaceDE/>
        <w:autoSpaceDN/>
        <w:adjustRightInd/>
        <w:spacing w:after="160" w:line="259" w:lineRule="auto"/>
        <w:contextualSpacing/>
        <w:rPr>
          <w:rFonts w:ascii="SimSun" w:eastAsia="SimSun" w:hAnsi="SimSun"/>
          <w:bCs/>
          <w:sz w:val="24"/>
          <w:szCs w:val="24"/>
          <w:lang w:eastAsia="zh-CN"/>
        </w:rPr>
      </w:pPr>
      <w:r w:rsidRPr="00561769">
        <w:rPr>
          <w:rFonts w:ascii="SimSun" w:eastAsia="SimSun" w:hAnsi="SimSun"/>
          <w:bCs/>
          <w:sz w:val="24"/>
          <w:szCs w:val="24"/>
          <w:lang w:eastAsia="zh-CN"/>
        </w:rPr>
        <w:t>A</w:t>
      </w:r>
      <w:r w:rsidRPr="00561769">
        <w:rPr>
          <w:rFonts w:ascii="SimSun" w:eastAsia="SimSun" w:hAnsi="SimSun" w:hint="eastAsia"/>
          <w:bCs/>
          <w:sz w:val="24"/>
          <w:szCs w:val="24"/>
          <w:lang w:eastAsia="zh-CN"/>
        </w:rPr>
        <w:t>：</w:t>
      </w:r>
      <w:r w:rsidRPr="00561769">
        <w:rPr>
          <w:rFonts w:ascii="SimSun" w:eastAsia="SimSun" w:hAnsi="SimSun"/>
          <w:bCs/>
          <w:sz w:val="24"/>
          <w:szCs w:val="24"/>
          <w:lang w:eastAsia="zh-CN"/>
        </w:rPr>
        <w:t>____________________</w:t>
      </w:r>
    </w:p>
    <w:p w14:paraId="46974146" w14:textId="77777777" w:rsidR="00561769" w:rsidRPr="00561769" w:rsidRDefault="00561769" w:rsidP="00561769">
      <w:pPr>
        <w:widowControl/>
        <w:autoSpaceDE/>
        <w:autoSpaceDN/>
        <w:adjustRightInd/>
        <w:rPr>
          <w:rFonts w:ascii="SimSun" w:eastAsia="SimSun" w:hAnsi="SimSun"/>
          <w:bCs/>
          <w:sz w:val="24"/>
          <w:szCs w:val="24"/>
          <w:lang w:eastAsia="zh-CN"/>
        </w:rPr>
      </w:pPr>
      <w:r w:rsidRPr="00561769">
        <w:rPr>
          <w:rFonts w:ascii="SimSun" w:eastAsia="SimSun" w:hAnsi="SimSun"/>
          <w:bCs/>
          <w:sz w:val="24"/>
          <w:szCs w:val="24"/>
          <w:lang w:val="en-US" w:eastAsia="zh-CN"/>
        </w:rPr>
        <w:t xml:space="preserve">      </w:t>
      </w:r>
      <w:r w:rsidRPr="00561769">
        <w:rPr>
          <w:rFonts w:ascii="SimSun" w:eastAsia="SimSun" w:hAnsi="SimSun"/>
          <w:bCs/>
          <w:sz w:val="24"/>
          <w:szCs w:val="24"/>
          <w:lang w:eastAsia="zh-CN"/>
        </w:rPr>
        <w:t>B</w:t>
      </w:r>
      <w:r w:rsidRPr="00561769">
        <w:rPr>
          <w:rFonts w:ascii="SimSun" w:eastAsia="SimSun" w:hAnsi="SimSun" w:hint="eastAsia"/>
          <w:bCs/>
          <w:sz w:val="24"/>
          <w:szCs w:val="24"/>
          <w:lang w:eastAsia="zh-CN"/>
        </w:rPr>
        <w:t>：咱们公司和很多国外公司合作。</w:t>
      </w:r>
    </w:p>
    <w:p w14:paraId="33AFF1DF" w14:textId="77777777" w:rsidR="00561769" w:rsidRPr="00561769" w:rsidRDefault="00561769" w:rsidP="009B6E1F">
      <w:pPr>
        <w:widowControl/>
        <w:numPr>
          <w:ilvl w:val="0"/>
          <w:numId w:val="13"/>
        </w:numPr>
        <w:autoSpaceDE/>
        <w:autoSpaceDN/>
        <w:adjustRightInd/>
        <w:spacing w:after="160" w:line="259" w:lineRule="auto"/>
        <w:contextualSpacing/>
        <w:rPr>
          <w:rFonts w:ascii="SimSun" w:eastAsia="SimSun" w:hAnsi="SimSun"/>
          <w:bCs/>
          <w:sz w:val="24"/>
          <w:szCs w:val="24"/>
          <w:lang w:eastAsia="zh-CN"/>
        </w:rPr>
      </w:pPr>
      <w:r w:rsidRPr="00561769">
        <w:rPr>
          <w:rFonts w:ascii="SimSun" w:eastAsia="SimSun" w:hAnsi="SimSun"/>
          <w:bCs/>
          <w:sz w:val="24"/>
          <w:szCs w:val="24"/>
          <w:lang w:eastAsia="zh-CN"/>
        </w:rPr>
        <w:t>A</w:t>
      </w:r>
      <w:r w:rsidRPr="00561769">
        <w:rPr>
          <w:rFonts w:ascii="SimSun" w:eastAsia="SimSun" w:hAnsi="SimSun" w:hint="eastAsia"/>
          <w:bCs/>
          <w:sz w:val="24"/>
          <w:szCs w:val="24"/>
          <w:lang w:eastAsia="zh-CN"/>
        </w:rPr>
        <w:t>：你们的产品国外出口得怎么样？</w:t>
      </w:r>
    </w:p>
    <w:p w14:paraId="7FDED0E0" w14:textId="77777777" w:rsidR="00561769" w:rsidRPr="00561769" w:rsidRDefault="00561769" w:rsidP="00561769">
      <w:pPr>
        <w:widowControl/>
        <w:autoSpaceDE/>
        <w:autoSpaceDN/>
        <w:adjustRightInd/>
        <w:rPr>
          <w:rFonts w:ascii="SimSun" w:eastAsia="SimSun" w:hAnsi="SimSun"/>
          <w:bCs/>
          <w:sz w:val="24"/>
          <w:szCs w:val="24"/>
          <w:lang w:eastAsia="zh-CN"/>
        </w:rPr>
      </w:pPr>
      <w:r w:rsidRPr="00561769">
        <w:rPr>
          <w:rFonts w:ascii="SimSun" w:eastAsia="SimSun" w:hAnsi="SimSun"/>
          <w:bCs/>
          <w:sz w:val="24"/>
          <w:szCs w:val="24"/>
          <w:lang w:val="en-US" w:eastAsia="zh-CN"/>
        </w:rPr>
        <w:t xml:space="preserve">      </w:t>
      </w:r>
      <w:r w:rsidRPr="00561769">
        <w:rPr>
          <w:rFonts w:ascii="SimSun" w:eastAsia="SimSun" w:hAnsi="SimSun"/>
          <w:bCs/>
          <w:sz w:val="24"/>
          <w:szCs w:val="24"/>
          <w:lang w:eastAsia="zh-CN"/>
        </w:rPr>
        <w:t>B</w:t>
      </w:r>
      <w:r w:rsidRPr="00561769">
        <w:rPr>
          <w:rFonts w:ascii="SimSun" w:eastAsia="SimSun" w:hAnsi="SimSun" w:hint="eastAsia"/>
          <w:bCs/>
          <w:sz w:val="24"/>
          <w:szCs w:val="24"/>
          <w:lang w:eastAsia="zh-CN"/>
        </w:rPr>
        <w:t>：</w:t>
      </w:r>
      <w:r w:rsidRPr="00561769">
        <w:rPr>
          <w:rFonts w:ascii="SimSun" w:eastAsia="SimSun" w:hAnsi="SimSun"/>
          <w:bCs/>
          <w:sz w:val="24"/>
          <w:szCs w:val="24"/>
          <w:lang w:eastAsia="zh-CN"/>
        </w:rPr>
        <w:t>____________________</w:t>
      </w:r>
    </w:p>
    <w:p w14:paraId="22000B8D" w14:textId="77777777" w:rsidR="00561769" w:rsidRPr="00561769" w:rsidRDefault="00561769" w:rsidP="009B6E1F">
      <w:pPr>
        <w:widowControl/>
        <w:numPr>
          <w:ilvl w:val="0"/>
          <w:numId w:val="13"/>
        </w:numPr>
        <w:autoSpaceDE/>
        <w:autoSpaceDN/>
        <w:adjustRightInd/>
        <w:spacing w:after="160" w:line="259" w:lineRule="auto"/>
        <w:contextualSpacing/>
        <w:rPr>
          <w:rFonts w:ascii="SimSun" w:eastAsia="SimSun" w:hAnsi="SimSun"/>
          <w:bCs/>
          <w:sz w:val="24"/>
          <w:szCs w:val="24"/>
          <w:lang w:eastAsia="zh-CN"/>
        </w:rPr>
      </w:pPr>
      <w:r w:rsidRPr="00561769">
        <w:rPr>
          <w:rFonts w:ascii="SimSun" w:eastAsia="SimSun" w:hAnsi="SimSun"/>
          <w:bCs/>
          <w:sz w:val="24"/>
          <w:szCs w:val="24"/>
          <w:lang w:eastAsia="zh-CN"/>
        </w:rPr>
        <w:t>A</w:t>
      </w:r>
      <w:r w:rsidRPr="00561769">
        <w:rPr>
          <w:rFonts w:ascii="SimSun" w:eastAsia="SimSun" w:hAnsi="SimSun" w:hint="eastAsia"/>
          <w:bCs/>
          <w:sz w:val="24"/>
          <w:szCs w:val="24"/>
          <w:lang w:eastAsia="zh-CN"/>
        </w:rPr>
        <w:t>：为了两个公司合作成功，干杯！</w:t>
      </w:r>
      <w:r w:rsidRPr="00561769">
        <w:rPr>
          <w:rFonts w:ascii="SimSun" w:eastAsia="SimSun" w:hAnsi="SimSun" w:hint="cs"/>
          <w:bCs/>
          <w:sz w:val="24"/>
          <w:szCs w:val="24"/>
          <w:lang w:eastAsia="zh-CN"/>
        </w:rPr>
        <w:t>»</w:t>
      </w:r>
      <w:r w:rsidRPr="00561769">
        <w:rPr>
          <w:rFonts w:ascii="SimSun" w:eastAsia="SimSun" w:hAnsi="SimSun"/>
          <w:bCs/>
          <w:sz w:val="24"/>
          <w:szCs w:val="24"/>
          <w:lang w:eastAsia="zh-CN"/>
        </w:rPr>
        <w:t xml:space="preserve"> </w:t>
      </w:r>
    </w:p>
    <w:p w14:paraId="76C7E288" w14:textId="77777777" w:rsidR="00561769" w:rsidRPr="00561769" w:rsidRDefault="00561769" w:rsidP="00561769">
      <w:pPr>
        <w:widowControl/>
        <w:autoSpaceDE/>
        <w:autoSpaceDN/>
        <w:adjustRightInd/>
        <w:rPr>
          <w:rFonts w:ascii="SimSun" w:eastAsia="SimSun" w:hAnsi="SimSun"/>
          <w:bCs/>
          <w:sz w:val="24"/>
          <w:szCs w:val="24"/>
          <w:lang w:eastAsia="zh-CN"/>
        </w:rPr>
      </w:pPr>
      <w:r w:rsidRPr="00561769">
        <w:rPr>
          <w:rFonts w:ascii="SimSun" w:eastAsia="SimSun" w:hAnsi="SimSun"/>
          <w:bCs/>
          <w:sz w:val="24"/>
          <w:szCs w:val="24"/>
          <w:lang w:eastAsia="zh-CN"/>
        </w:rPr>
        <w:t xml:space="preserve">      B</w:t>
      </w:r>
      <w:r w:rsidRPr="00561769">
        <w:rPr>
          <w:rFonts w:ascii="SimSun" w:eastAsia="SimSun" w:hAnsi="SimSun" w:hint="eastAsia"/>
          <w:bCs/>
          <w:sz w:val="24"/>
          <w:szCs w:val="24"/>
          <w:lang w:eastAsia="zh-CN"/>
        </w:rPr>
        <w:t>：</w:t>
      </w:r>
      <w:r w:rsidRPr="00561769">
        <w:rPr>
          <w:rFonts w:ascii="SimSun" w:eastAsia="SimSun" w:hAnsi="SimSun"/>
          <w:bCs/>
          <w:sz w:val="24"/>
          <w:szCs w:val="24"/>
          <w:lang w:eastAsia="zh-CN"/>
        </w:rPr>
        <w:t>____________________</w:t>
      </w:r>
    </w:p>
    <w:p w14:paraId="6D4A7217" w14:textId="77777777" w:rsidR="00561769" w:rsidRPr="00561769" w:rsidRDefault="00561769" w:rsidP="00561769">
      <w:pPr>
        <w:widowControl/>
        <w:autoSpaceDE/>
        <w:autoSpaceDN/>
        <w:adjustRightInd/>
        <w:rPr>
          <w:rFonts w:ascii="SimSun" w:eastAsia="SimSun" w:hAnsi="SimSun"/>
          <w:bCs/>
          <w:color w:val="FF0000"/>
          <w:sz w:val="24"/>
          <w:szCs w:val="24"/>
          <w:lang w:val="en-US" w:eastAsia="zh-CN"/>
        </w:rPr>
      </w:pPr>
    </w:p>
    <w:p w14:paraId="5C07D1C4" w14:textId="77777777" w:rsidR="00561769" w:rsidRPr="003F28E3" w:rsidRDefault="00561769" w:rsidP="009B6E1F">
      <w:pPr>
        <w:widowControl/>
        <w:numPr>
          <w:ilvl w:val="0"/>
          <w:numId w:val="46"/>
        </w:numPr>
        <w:autoSpaceDE/>
        <w:autoSpaceDN/>
        <w:adjustRightInd/>
        <w:spacing w:line="360" w:lineRule="auto"/>
        <w:rPr>
          <w:b/>
          <w:spacing w:val="20"/>
          <w:sz w:val="24"/>
          <w:szCs w:val="24"/>
          <w:lang w:eastAsia="zh-CN"/>
        </w:rPr>
      </w:pPr>
      <w:r w:rsidRPr="00561769">
        <w:rPr>
          <w:rFonts w:ascii="SimSun" w:eastAsia="SimSun" w:hAnsi="SimSun" w:cs="SimSun" w:hint="eastAsia"/>
          <w:b/>
          <w:bCs/>
          <w:sz w:val="24"/>
          <w:szCs w:val="24"/>
          <w:lang w:val="fr-CA" w:eastAsia="zh-CN"/>
        </w:rPr>
        <w:t>把下列句子翻译成汉语</w:t>
      </w:r>
      <w:r w:rsidRPr="00561769">
        <w:rPr>
          <w:rFonts w:asciiTheme="minorHAnsi" w:eastAsia="SimSun" w:hAnsiTheme="minorHAnsi" w:cs="SimSun"/>
          <w:b/>
          <w:bCs/>
          <w:sz w:val="24"/>
          <w:szCs w:val="24"/>
          <w:lang w:eastAsia="zh-CN"/>
        </w:rPr>
        <w:t xml:space="preserve"> / </w:t>
      </w:r>
      <w:r w:rsidRPr="00561769">
        <w:rPr>
          <w:b/>
          <w:spacing w:val="20"/>
          <w:sz w:val="24"/>
          <w:szCs w:val="24"/>
          <w:lang w:eastAsia="zh-CN"/>
        </w:rPr>
        <w:t>Переведите следующие предложения на китайский язык:</w:t>
      </w:r>
    </w:p>
    <w:p w14:paraId="33073E52" w14:textId="77777777" w:rsidR="00561769" w:rsidRPr="00561769" w:rsidRDefault="00561769" w:rsidP="009B6E1F">
      <w:pPr>
        <w:widowControl/>
        <w:numPr>
          <w:ilvl w:val="1"/>
          <w:numId w:val="51"/>
        </w:numPr>
        <w:autoSpaceDE/>
        <w:autoSpaceDN/>
        <w:adjustRightInd/>
        <w:spacing w:line="360" w:lineRule="auto"/>
        <w:ind w:left="567" w:hanging="567"/>
        <w:rPr>
          <w:sz w:val="24"/>
          <w:szCs w:val="24"/>
        </w:rPr>
      </w:pPr>
      <w:r w:rsidRPr="00561769">
        <w:rPr>
          <w:sz w:val="24"/>
          <w:szCs w:val="24"/>
        </w:rPr>
        <w:t xml:space="preserve">Каковы особенности связей между материнской и дочерней компанией?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1F0F4B33"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E9BC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A8F1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B0138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BE95E3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2D0EEF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6BC13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4E0F64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555200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BB117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C993F5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1EFEC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6204DE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58EF8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E9133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93C9D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B4717D"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729D74" w14:textId="77777777" w:rsidR="00561769" w:rsidRPr="00561769" w:rsidRDefault="00561769" w:rsidP="00561769">
            <w:pPr>
              <w:rPr>
                <w:sz w:val="24"/>
                <w:szCs w:val="24"/>
              </w:rPr>
            </w:pPr>
            <w:r w:rsidRPr="00561769">
              <w:rPr>
                <w:sz w:val="24"/>
                <w:szCs w:val="24"/>
              </w:rPr>
              <w:t xml:space="preserve"> </w:t>
            </w:r>
          </w:p>
        </w:tc>
      </w:tr>
      <w:tr w:rsidR="00561769" w:rsidRPr="00561769" w14:paraId="70521B4B"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C4B82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D859E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FCAD5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92703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E8D69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7E01A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123B9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83B94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6710C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FBD9D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DE1F43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6392C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70325E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D2C71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72BCC9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548889"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06B4C7" w14:textId="77777777" w:rsidR="00561769" w:rsidRPr="00561769" w:rsidRDefault="00561769" w:rsidP="00561769">
            <w:pPr>
              <w:rPr>
                <w:sz w:val="24"/>
                <w:szCs w:val="24"/>
              </w:rPr>
            </w:pPr>
            <w:r w:rsidRPr="00561769">
              <w:rPr>
                <w:sz w:val="24"/>
                <w:szCs w:val="24"/>
              </w:rPr>
              <w:t xml:space="preserve"> </w:t>
            </w:r>
          </w:p>
        </w:tc>
      </w:tr>
    </w:tbl>
    <w:p w14:paraId="18EE06C2" w14:textId="77777777" w:rsidR="00561769" w:rsidRPr="00561769" w:rsidRDefault="00561769" w:rsidP="009B6E1F">
      <w:pPr>
        <w:widowControl/>
        <w:numPr>
          <w:ilvl w:val="1"/>
          <w:numId w:val="51"/>
        </w:numPr>
        <w:autoSpaceDE/>
        <w:autoSpaceDN/>
        <w:adjustRightInd/>
        <w:ind w:left="567" w:hanging="567"/>
        <w:rPr>
          <w:sz w:val="24"/>
          <w:szCs w:val="24"/>
        </w:rPr>
      </w:pPr>
      <w:r w:rsidRPr="00561769">
        <w:rPr>
          <w:sz w:val="24"/>
          <w:szCs w:val="24"/>
        </w:rPr>
        <w:t>Эта немецкая логистическая компания уже открыла в Китае 10 отделений.</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4C5142D8"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85F35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3D5AA5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6F4EC7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20DD8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E09D9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0AF0F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CA18C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25723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9BA5B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31090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33A66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82E5D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B7C2F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FBF6C7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B149A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5628001"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ED56A06" w14:textId="77777777" w:rsidR="00561769" w:rsidRPr="00561769" w:rsidRDefault="00561769" w:rsidP="00561769">
            <w:pPr>
              <w:rPr>
                <w:sz w:val="24"/>
                <w:szCs w:val="24"/>
              </w:rPr>
            </w:pPr>
            <w:r w:rsidRPr="00561769">
              <w:rPr>
                <w:sz w:val="24"/>
                <w:szCs w:val="24"/>
              </w:rPr>
              <w:t xml:space="preserve"> </w:t>
            </w:r>
          </w:p>
        </w:tc>
      </w:tr>
      <w:tr w:rsidR="00561769" w:rsidRPr="00561769" w14:paraId="6BF4D0F6"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47E2A1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20A09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BDDFE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44478D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DC9F9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7E3CC6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2690F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794615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67525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CEF0F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DFEAB9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E0894D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A43F58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C2EC63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977BA3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30E38C"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6317A" w14:textId="77777777" w:rsidR="00561769" w:rsidRPr="00561769" w:rsidRDefault="00561769" w:rsidP="00561769">
            <w:pPr>
              <w:rPr>
                <w:sz w:val="24"/>
                <w:szCs w:val="24"/>
              </w:rPr>
            </w:pPr>
            <w:r w:rsidRPr="00561769">
              <w:rPr>
                <w:sz w:val="24"/>
                <w:szCs w:val="24"/>
              </w:rPr>
              <w:t xml:space="preserve"> </w:t>
            </w:r>
          </w:p>
        </w:tc>
      </w:tr>
    </w:tbl>
    <w:p w14:paraId="2A015DB0" w14:textId="77777777" w:rsidR="00561769" w:rsidRPr="00561769" w:rsidRDefault="00561769" w:rsidP="009B6E1F">
      <w:pPr>
        <w:widowControl/>
        <w:numPr>
          <w:ilvl w:val="1"/>
          <w:numId w:val="51"/>
        </w:numPr>
        <w:autoSpaceDE/>
        <w:autoSpaceDN/>
        <w:adjustRightInd/>
        <w:ind w:left="567" w:hanging="567"/>
        <w:rPr>
          <w:sz w:val="24"/>
          <w:szCs w:val="24"/>
        </w:rPr>
      </w:pPr>
      <w:r w:rsidRPr="00561769">
        <w:rPr>
          <w:sz w:val="24"/>
          <w:szCs w:val="24"/>
        </w:rPr>
        <w:t>Все эти вопросы имеют отношение к отчету по продажам.</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62BE875D"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173E73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798D8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386E5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FEE76D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A530C5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F0E7DA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9F7C4D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1473D0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4FD15F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C40E8F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136411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96B144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BF4A46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35301D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7B796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5ECBFB5"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833615" w14:textId="77777777" w:rsidR="00561769" w:rsidRPr="00561769" w:rsidRDefault="00561769" w:rsidP="00561769">
            <w:pPr>
              <w:rPr>
                <w:sz w:val="24"/>
                <w:szCs w:val="24"/>
              </w:rPr>
            </w:pPr>
            <w:r w:rsidRPr="00561769">
              <w:rPr>
                <w:sz w:val="24"/>
                <w:szCs w:val="24"/>
              </w:rPr>
              <w:t xml:space="preserve"> </w:t>
            </w:r>
          </w:p>
        </w:tc>
      </w:tr>
      <w:tr w:rsidR="00561769" w:rsidRPr="00561769" w14:paraId="4CCC411B"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25BDC6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23C25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BE3A32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F5F7C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530C3B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D07B7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1DBBC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BAA86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DC283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000F9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63CC0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69637C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BE698F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874D9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9B9730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7F8C98"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A417903" w14:textId="77777777" w:rsidR="00561769" w:rsidRPr="00561769" w:rsidRDefault="00561769" w:rsidP="00561769">
            <w:pPr>
              <w:rPr>
                <w:sz w:val="24"/>
                <w:szCs w:val="24"/>
              </w:rPr>
            </w:pPr>
            <w:r w:rsidRPr="00561769">
              <w:rPr>
                <w:sz w:val="24"/>
                <w:szCs w:val="24"/>
              </w:rPr>
              <w:t xml:space="preserve"> </w:t>
            </w:r>
          </w:p>
        </w:tc>
      </w:tr>
    </w:tbl>
    <w:p w14:paraId="52EA7A8E" w14:textId="77777777" w:rsidR="00561769" w:rsidRPr="00561769" w:rsidRDefault="00561769" w:rsidP="009B6E1F">
      <w:pPr>
        <w:widowControl/>
        <w:numPr>
          <w:ilvl w:val="1"/>
          <w:numId w:val="51"/>
        </w:numPr>
        <w:autoSpaceDE/>
        <w:autoSpaceDN/>
        <w:adjustRightInd/>
        <w:ind w:left="426" w:hanging="426"/>
        <w:rPr>
          <w:sz w:val="24"/>
          <w:szCs w:val="24"/>
        </w:rPr>
      </w:pPr>
      <w:r w:rsidRPr="00561769">
        <w:rPr>
          <w:sz w:val="24"/>
          <w:szCs w:val="24"/>
        </w:rPr>
        <w:t xml:space="preserve">Господин Ли расскажите нам, пожалуйста, о результатах деятельности компании за прошлый год. </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389473F1"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6C79F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48F030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D73A2F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83EE65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01896C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A5D99C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3E12B5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480CA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1A6C6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BBCE64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DA591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B982BB5"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D1979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EB2729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E233A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E3E3F0"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FAC1AFE" w14:textId="77777777" w:rsidR="00561769" w:rsidRPr="00561769" w:rsidRDefault="00561769" w:rsidP="00561769">
            <w:pPr>
              <w:rPr>
                <w:sz w:val="24"/>
                <w:szCs w:val="24"/>
              </w:rPr>
            </w:pPr>
            <w:r w:rsidRPr="00561769">
              <w:rPr>
                <w:sz w:val="24"/>
                <w:szCs w:val="24"/>
              </w:rPr>
              <w:t xml:space="preserve"> </w:t>
            </w:r>
          </w:p>
        </w:tc>
      </w:tr>
      <w:tr w:rsidR="00561769" w:rsidRPr="00561769" w14:paraId="41E90F4A"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30AD2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6FB1C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802BA8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BBB04E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0B87B7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658B1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2963C7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89B4B4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8A46BD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C8F62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98567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D38F4D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D1569A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839A3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C0FD3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EBDEAE9"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6E9C9A2" w14:textId="77777777" w:rsidR="00561769" w:rsidRPr="00561769" w:rsidRDefault="00561769" w:rsidP="00561769">
            <w:pPr>
              <w:rPr>
                <w:sz w:val="24"/>
                <w:szCs w:val="24"/>
              </w:rPr>
            </w:pPr>
            <w:r w:rsidRPr="00561769">
              <w:rPr>
                <w:sz w:val="24"/>
                <w:szCs w:val="24"/>
              </w:rPr>
              <w:t xml:space="preserve"> </w:t>
            </w:r>
          </w:p>
        </w:tc>
      </w:tr>
    </w:tbl>
    <w:p w14:paraId="24FC4FA5" w14:textId="77777777" w:rsidR="00561769" w:rsidRPr="00561769" w:rsidRDefault="00561769" w:rsidP="009B6E1F">
      <w:pPr>
        <w:widowControl/>
        <w:numPr>
          <w:ilvl w:val="1"/>
          <w:numId w:val="51"/>
        </w:numPr>
        <w:autoSpaceDE/>
        <w:autoSpaceDN/>
        <w:adjustRightInd/>
        <w:ind w:left="567" w:hanging="567"/>
        <w:rPr>
          <w:sz w:val="24"/>
          <w:szCs w:val="24"/>
        </w:rPr>
      </w:pPr>
      <w:r w:rsidRPr="00561769">
        <w:rPr>
          <w:sz w:val="24"/>
          <w:szCs w:val="24"/>
        </w:rPr>
        <w:t>Эту презентацию ты сделал недостаточно хорошо. Взгляни еще раз на пятую и восьмую страницу.</w:t>
      </w:r>
    </w:p>
    <w:tbl>
      <w:tblPr>
        <w:tblW w:w="0" w:type="auto"/>
        <w:tblInd w:w="105" w:type="dxa"/>
        <w:tblLayout w:type="fixed"/>
        <w:tblLook w:val="04A0" w:firstRow="1" w:lastRow="0" w:firstColumn="1" w:lastColumn="0" w:noHBand="0" w:noVBand="1"/>
      </w:tblPr>
      <w:tblGrid>
        <w:gridCol w:w="540"/>
        <w:gridCol w:w="540"/>
        <w:gridCol w:w="540"/>
        <w:gridCol w:w="540"/>
        <w:gridCol w:w="540"/>
        <w:gridCol w:w="540"/>
        <w:gridCol w:w="540"/>
        <w:gridCol w:w="540"/>
        <w:gridCol w:w="540"/>
        <w:gridCol w:w="540"/>
        <w:gridCol w:w="540"/>
        <w:gridCol w:w="540"/>
        <w:gridCol w:w="540"/>
        <w:gridCol w:w="540"/>
        <w:gridCol w:w="540"/>
        <w:gridCol w:w="540"/>
        <w:gridCol w:w="555"/>
      </w:tblGrid>
      <w:tr w:rsidR="00561769" w:rsidRPr="00561769" w14:paraId="661A0B9B"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88248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7EE936E"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69ABFF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C290B7"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836823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E2F3C1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522428F"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E6044D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E3E8EC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0F74C11"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A2E0CB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3AB32A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29C23C6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B9332A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90BDDB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462254"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89FD0CD" w14:textId="77777777" w:rsidR="00561769" w:rsidRPr="00561769" w:rsidRDefault="00561769" w:rsidP="00561769">
            <w:pPr>
              <w:rPr>
                <w:sz w:val="24"/>
                <w:szCs w:val="24"/>
              </w:rPr>
            </w:pPr>
            <w:r w:rsidRPr="00561769">
              <w:rPr>
                <w:sz w:val="24"/>
                <w:szCs w:val="24"/>
              </w:rPr>
              <w:t xml:space="preserve"> </w:t>
            </w:r>
          </w:p>
        </w:tc>
      </w:tr>
      <w:tr w:rsidR="00561769" w:rsidRPr="00561769" w14:paraId="03B31A25" w14:textId="77777777" w:rsidTr="006567B8">
        <w:trPr>
          <w:trHeight w:val="570"/>
        </w:trPr>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03C2FE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00738D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01B79B9"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919994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061A284A"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4885D26"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E6A527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EAB35C"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9EFD4AB"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0BE94E4"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1A62B078"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5718A390"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6747BF73"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6888D72"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7FA7331D" w14:textId="77777777" w:rsidR="00561769" w:rsidRPr="00561769" w:rsidRDefault="00561769" w:rsidP="00561769">
            <w:pPr>
              <w:rPr>
                <w:sz w:val="24"/>
                <w:szCs w:val="24"/>
              </w:rPr>
            </w:pPr>
            <w:r w:rsidRPr="00561769">
              <w:rPr>
                <w:sz w:val="24"/>
                <w:szCs w:val="24"/>
              </w:rPr>
              <w:t xml:space="preserve"> </w:t>
            </w:r>
          </w:p>
        </w:tc>
        <w:tc>
          <w:tcPr>
            <w:tcW w:w="540"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4C60E488" w14:textId="77777777" w:rsidR="00561769" w:rsidRPr="00561769" w:rsidRDefault="00561769" w:rsidP="00561769">
            <w:pPr>
              <w:rPr>
                <w:sz w:val="24"/>
                <w:szCs w:val="24"/>
              </w:rPr>
            </w:pPr>
            <w:r w:rsidRPr="00561769">
              <w:rPr>
                <w:sz w:val="24"/>
                <w:szCs w:val="24"/>
              </w:rPr>
              <w:t xml:space="preserve"> </w:t>
            </w:r>
          </w:p>
        </w:tc>
        <w:tc>
          <w:tcPr>
            <w:tcW w:w="555" w:type="dxa"/>
            <w:tcBorders>
              <w:top w:val="single" w:sz="8" w:space="0" w:color="000001"/>
              <w:left w:val="single" w:sz="8" w:space="0" w:color="000001"/>
              <w:bottom w:val="single" w:sz="8" w:space="0" w:color="000001"/>
              <w:right w:val="single" w:sz="8" w:space="0" w:color="000001"/>
            </w:tcBorders>
            <w:shd w:val="clear" w:color="auto" w:fill="FFFFFF" w:themeFill="background1"/>
          </w:tcPr>
          <w:p w14:paraId="3C2C1F21" w14:textId="77777777" w:rsidR="00561769" w:rsidRPr="00561769" w:rsidRDefault="00561769" w:rsidP="00561769">
            <w:pPr>
              <w:rPr>
                <w:sz w:val="24"/>
                <w:szCs w:val="24"/>
              </w:rPr>
            </w:pPr>
            <w:r w:rsidRPr="00561769">
              <w:rPr>
                <w:sz w:val="24"/>
                <w:szCs w:val="24"/>
              </w:rPr>
              <w:t xml:space="preserve"> </w:t>
            </w:r>
          </w:p>
        </w:tc>
      </w:tr>
    </w:tbl>
    <w:p w14:paraId="08FEB92A" w14:textId="77777777" w:rsidR="00561769" w:rsidRPr="00561769" w:rsidRDefault="00561769" w:rsidP="00561769">
      <w:pPr>
        <w:ind w:left="708"/>
        <w:rPr>
          <w:b/>
          <w:bCs/>
          <w:sz w:val="24"/>
          <w:szCs w:val="24"/>
          <w:lang w:eastAsia="zh-CN"/>
        </w:rPr>
      </w:pPr>
    </w:p>
    <w:p w14:paraId="2F122AD2" w14:textId="77777777" w:rsidR="00561769" w:rsidRPr="003F28E3" w:rsidRDefault="00561769" w:rsidP="009B6E1F">
      <w:pPr>
        <w:widowControl/>
        <w:numPr>
          <w:ilvl w:val="0"/>
          <w:numId w:val="46"/>
        </w:numPr>
        <w:autoSpaceDE/>
        <w:autoSpaceDN/>
        <w:adjustRightInd/>
        <w:spacing w:line="360" w:lineRule="auto"/>
        <w:rPr>
          <w:b/>
          <w:spacing w:val="20"/>
          <w:sz w:val="24"/>
          <w:szCs w:val="24"/>
          <w:lang w:eastAsia="zh-CN"/>
        </w:rPr>
      </w:pPr>
      <w:r w:rsidRPr="00561769">
        <w:rPr>
          <w:rFonts w:ascii="SimSun" w:eastAsia="SimSun" w:hAnsi="SimSun" w:cs="SimSun" w:hint="eastAsia"/>
          <w:b/>
          <w:bCs/>
          <w:sz w:val="24"/>
          <w:szCs w:val="24"/>
          <w:lang w:val="fr-CA" w:eastAsia="zh-CN"/>
        </w:rPr>
        <w:t>把下列句子翻译成俄语</w:t>
      </w:r>
      <w:r w:rsidRPr="003F28E3">
        <w:rPr>
          <w:b/>
          <w:bCs/>
          <w:sz w:val="24"/>
          <w:szCs w:val="24"/>
          <w:lang w:eastAsia="zh-CN"/>
        </w:rPr>
        <w:t xml:space="preserve"> </w:t>
      </w:r>
      <w:r w:rsidRPr="00561769">
        <w:rPr>
          <w:rFonts w:eastAsiaTheme="minorEastAsia"/>
          <w:b/>
          <w:bCs/>
          <w:sz w:val="24"/>
          <w:szCs w:val="24"/>
          <w:lang w:eastAsia="zh-CN"/>
        </w:rPr>
        <w:t xml:space="preserve">/ </w:t>
      </w:r>
      <w:r w:rsidRPr="00561769">
        <w:rPr>
          <w:rFonts w:asciiTheme="minorHAnsi" w:cstheme="minorHAnsi"/>
          <w:b/>
          <w:spacing w:val="20"/>
          <w:sz w:val="24"/>
          <w:szCs w:val="24"/>
          <w:lang w:eastAsia="zh-CN"/>
        </w:rPr>
        <w:t>Переведите</w:t>
      </w:r>
      <w:r w:rsidRPr="00561769">
        <w:rPr>
          <w:rFonts w:asciiTheme="minorHAnsi" w:cstheme="minorHAnsi"/>
          <w:b/>
          <w:spacing w:val="20"/>
          <w:sz w:val="24"/>
          <w:szCs w:val="24"/>
          <w:lang w:eastAsia="zh-CN"/>
        </w:rPr>
        <w:t xml:space="preserve"> </w:t>
      </w:r>
      <w:r w:rsidRPr="00561769">
        <w:rPr>
          <w:rFonts w:asciiTheme="minorHAnsi" w:cstheme="minorHAnsi"/>
          <w:b/>
          <w:spacing w:val="20"/>
          <w:sz w:val="24"/>
          <w:szCs w:val="24"/>
          <w:lang w:eastAsia="zh-CN"/>
        </w:rPr>
        <w:t>следующие</w:t>
      </w:r>
      <w:r w:rsidRPr="00561769">
        <w:rPr>
          <w:rFonts w:asciiTheme="minorHAnsi" w:cstheme="minorHAnsi"/>
          <w:b/>
          <w:spacing w:val="20"/>
          <w:sz w:val="24"/>
          <w:szCs w:val="24"/>
          <w:lang w:eastAsia="zh-CN"/>
        </w:rPr>
        <w:t xml:space="preserve"> </w:t>
      </w:r>
      <w:r w:rsidRPr="00561769">
        <w:rPr>
          <w:rFonts w:asciiTheme="minorHAnsi" w:cstheme="minorHAnsi"/>
          <w:b/>
          <w:spacing w:val="20"/>
          <w:sz w:val="24"/>
          <w:szCs w:val="24"/>
          <w:lang w:eastAsia="zh-CN"/>
        </w:rPr>
        <w:t>предложения</w:t>
      </w:r>
      <w:r w:rsidRPr="00561769">
        <w:rPr>
          <w:rFonts w:asciiTheme="minorHAnsi" w:cstheme="minorHAnsi"/>
          <w:b/>
          <w:spacing w:val="20"/>
          <w:sz w:val="24"/>
          <w:szCs w:val="24"/>
          <w:lang w:eastAsia="zh-CN"/>
        </w:rPr>
        <w:t xml:space="preserve"> </w:t>
      </w:r>
      <w:r w:rsidRPr="00561769">
        <w:rPr>
          <w:rFonts w:asciiTheme="minorHAnsi" w:cstheme="minorHAnsi"/>
          <w:b/>
          <w:spacing w:val="20"/>
          <w:sz w:val="24"/>
          <w:szCs w:val="24"/>
          <w:lang w:eastAsia="zh-CN"/>
        </w:rPr>
        <w:t>на</w:t>
      </w:r>
      <w:r w:rsidRPr="00561769">
        <w:rPr>
          <w:rFonts w:asciiTheme="minorHAnsi" w:cstheme="minorHAnsi"/>
          <w:b/>
          <w:spacing w:val="20"/>
          <w:sz w:val="24"/>
          <w:szCs w:val="24"/>
          <w:lang w:eastAsia="zh-CN"/>
        </w:rPr>
        <w:t xml:space="preserve"> </w:t>
      </w:r>
      <w:r w:rsidRPr="00561769">
        <w:rPr>
          <w:rFonts w:asciiTheme="minorHAnsi" w:cstheme="minorHAnsi"/>
          <w:b/>
          <w:spacing w:val="20"/>
          <w:sz w:val="24"/>
          <w:szCs w:val="24"/>
          <w:lang w:eastAsia="zh-CN"/>
        </w:rPr>
        <w:t>русский</w:t>
      </w:r>
      <w:r w:rsidRPr="00561769">
        <w:rPr>
          <w:rFonts w:asciiTheme="minorHAnsi" w:cstheme="minorHAnsi"/>
          <w:b/>
          <w:spacing w:val="20"/>
          <w:sz w:val="24"/>
          <w:szCs w:val="24"/>
          <w:lang w:eastAsia="zh-CN"/>
        </w:rPr>
        <w:t xml:space="preserve"> </w:t>
      </w:r>
      <w:r w:rsidRPr="00561769">
        <w:rPr>
          <w:rFonts w:asciiTheme="minorHAnsi" w:cstheme="minorHAnsi"/>
          <w:b/>
          <w:spacing w:val="20"/>
          <w:sz w:val="24"/>
          <w:szCs w:val="24"/>
          <w:lang w:eastAsia="zh-CN"/>
        </w:rPr>
        <w:t>язык</w:t>
      </w:r>
      <w:r w:rsidRPr="00561769">
        <w:rPr>
          <w:b/>
          <w:sz w:val="24"/>
          <w:szCs w:val="24"/>
          <w:lang w:eastAsia="zh-CN"/>
        </w:rPr>
        <w:t>:</w:t>
      </w:r>
    </w:p>
    <w:p w14:paraId="6701745B" w14:textId="77777777" w:rsidR="00561769" w:rsidRPr="00561769" w:rsidRDefault="00561769" w:rsidP="009B6E1F">
      <w:pPr>
        <w:widowControl/>
        <w:numPr>
          <w:ilvl w:val="1"/>
          <w:numId w:val="50"/>
        </w:numPr>
        <w:autoSpaceDE/>
        <w:autoSpaceDN/>
        <w:adjustRightInd/>
        <w:spacing w:line="360" w:lineRule="auto"/>
        <w:ind w:left="709" w:hanging="567"/>
        <w:rPr>
          <w:rFonts w:ascii="SimSun" w:hAnsi="SimSun"/>
          <w:spacing w:val="20"/>
          <w:sz w:val="24"/>
          <w:szCs w:val="24"/>
          <w:lang w:eastAsia="zh-CN"/>
        </w:rPr>
      </w:pPr>
      <w:r w:rsidRPr="00561769">
        <w:rPr>
          <w:rFonts w:ascii="SimSun" w:hAnsi="SimSun" w:hint="eastAsia"/>
          <w:spacing w:val="20"/>
          <w:sz w:val="24"/>
          <w:szCs w:val="24"/>
          <w:lang w:val="en-US" w:eastAsia="zh-CN"/>
        </w:rPr>
        <w:t>我的看法跟你们的不太一样。我觉得提案的第二部不太实际</w:t>
      </w:r>
      <w:r w:rsidRPr="00561769">
        <w:rPr>
          <w:rFonts w:ascii="SimSun" w:hAnsi="SimSun"/>
          <w:spacing w:val="20"/>
          <w:sz w:val="24"/>
          <w:szCs w:val="24"/>
          <w:lang w:val="fr-CA" w:eastAsia="zh-CN"/>
        </w:rPr>
        <w:t>。</w:t>
      </w:r>
    </w:p>
    <w:tbl>
      <w:tblPr>
        <w:tblStyle w:val="15"/>
        <w:tblW w:w="0" w:type="auto"/>
        <w:tblInd w:w="135" w:type="dxa"/>
        <w:tblLayout w:type="fixed"/>
        <w:tblLook w:val="04A0" w:firstRow="1" w:lastRow="0" w:firstColumn="1" w:lastColumn="0" w:noHBand="0" w:noVBand="1"/>
      </w:tblPr>
      <w:tblGrid>
        <w:gridCol w:w="9210"/>
      </w:tblGrid>
      <w:tr w:rsidR="00561769" w:rsidRPr="00561769" w14:paraId="656DD624"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3DD9BE7F" w14:textId="77777777" w:rsidR="00561769" w:rsidRPr="00561769" w:rsidRDefault="00561769" w:rsidP="00561769">
            <w:pPr>
              <w:rPr>
                <w:rFonts w:eastAsia="KaiTi"/>
                <w:lang w:eastAsia="zh-CN"/>
              </w:rPr>
            </w:pPr>
            <w:r w:rsidRPr="00561769">
              <w:rPr>
                <w:rFonts w:eastAsia="KaiTi"/>
                <w:lang w:eastAsia="zh-CN"/>
              </w:rPr>
              <w:t xml:space="preserve"> </w:t>
            </w:r>
          </w:p>
        </w:tc>
      </w:tr>
      <w:tr w:rsidR="00561769" w:rsidRPr="00561769" w14:paraId="0D72D030"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41BD1246" w14:textId="77777777" w:rsidR="00561769" w:rsidRPr="00561769" w:rsidRDefault="00561769" w:rsidP="00561769">
            <w:pPr>
              <w:rPr>
                <w:rFonts w:eastAsia="KaiTi"/>
                <w:lang w:eastAsia="zh-CN"/>
              </w:rPr>
            </w:pPr>
            <w:r w:rsidRPr="00561769">
              <w:rPr>
                <w:rFonts w:eastAsia="KaiTi"/>
                <w:lang w:eastAsia="zh-CN"/>
              </w:rPr>
              <w:t xml:space="preserve"> </w:t>
            </w:r>
          </w:p>
        </w:tc>
      </w:tr>
    </w:tbl>
    <w:p w14:paraId="08A9833A" w14:textId="77777777" w:rsidR="00561769" w:rsidRPr="00561769" w:rsidRDefault="00561769" w:rsidP="009B6E1F">
      <w:pPr>
        <w:widowControl/>
        <w:numPr>
          <w:ilvl w:val="1"/>
          <w:numId w:val="50"/>
        </w:numPr>
        <w:autoSpaceDE/>
        <w:autoSpaceDN/>
        <w:adjustRightInd/>
        <w:ind w:left="709" w:hanging="567"/>
        <w:rPr>
          <w:rFonts w:ascii="SimSun" w:hAnsi="SimSun"/>
          <w:spacing w:val="20"/>
          <w:sz w:val="24"/>
          <w:szCs w:val="24"/>
          <w:lang w:eastAsia="zh-CN"/>
        </w:rPr>
      </w:pPr>
      <w:r w:rsidRPr="00561769">
        <w:rPr>
          <w:rFonts w:ascii="SimSun" w:hAnsi="SimSun"/>
          <w:spacing w:val="20"/>
          <w:sz w:val="24"/>
          <w:szCs w:val="24"/>
          <w:lang w:val="fr-CA" w:eastAsia="zh-CN"/>
        </w:rPr>
        <w:t>初稿已经出来了，不过还需要做一些修改。</w:t>
      </w:r>
    </w:p>
    <w:tbl>
      <w:tblPr>
        <w:tblStyle w:val="15"/>
        <w:tblW w:w="0" w:type="auto"/>
        <w:tblInd w:w="135" w:type="dxa"/>
        <w:tblLayout w:type="fixed"/>
        <w:tblLook w:val="04A0" w:firstRow="1" w:lastRow="0" w:firstColumn="1" w:lastColumn="0" w:noHBand="0" w:noVBand="1"/>
      </w:tblPr>
      <w:tblGrid>
        <w:gridCol w:w="9210"/>
      </w:tblGrid>
      <w:tr w:rsidR="00561769" w:rsidRPr="00561769" w14:paraId="51511BB7"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6A1C0DFA" w14:textId="77777777" w:rsidR="00561769" w:rsidRPr="00561769" w:rsidRDefault="00561769" w:rsidP="00561769">
            <w:pPr>
              <w:rPr>
                <w:rFonts w:eastAsia="KaiTi"/>
                <w:lang w:eastAsia="zh-CN"/>
              </w:rPr>
            </w:pPr>
            <w:r w:rsidRPr="00561769">
              <w:rPr>
                <w:rFonts w:eastAsia="KaiTi"/>
                <w:lang w:eastAsia="zh-CN"/>
              </w:rPr>
              <w:t xml:space="preserve"> </w:t>
            </w:r>
          </w:p>
        </w:tc>
      </w:tr>
      <w:tr w:rsidR="00561769" w:rsidRPr="00561769" w14:paraId="54F79737"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2FA12AE6" w14:textId="77777777" w:rsidR="00561769" w:rsidRPr="00561769" w:rsidRDefault="00561769" w:rsidP="00561769">
            <w:pPr>
              <w:rPr>
                <w:rFonts w:eastAsia="KaiTi"/>
                <w:lang w:eastAsia="zh-CN"/>
              </w:rPr>
            </w:pPr>
            <w:r w:rsidRPr="00561769">
              <w:rPr>
                <w:rFonts w:eastAsia="KaiTi"/>
                <w:lang w:eastAsia="zh-CN"/>
              </w:rPr>
              <w:lastRenderedPageBreak/>
              <w:t xml:space="preserve"> </w:t>
            </w:r>
          </w:p>
        </w:tc>
      </w:tr>
    </w:tbl>
    <w:p w14:paraId="3970F4C5" w14:textId="77777777" w:rsidR="00561769" w:rsidRPr="00561769" w:rsidRDefault="00561769" w:rsidP="009B6E1F">
      <w:pPr>
        <w:widowControl/>
        <w:numPr>
          <w:ilvl w:val="1"/>
          <w:numId w:val="50"/>
        </w:numPr>
        <w:autoSpaceDE/>
        <w:autoSpaceDN/>
        <w:adjustRightInd/>
        <w:ind w:left="426" w:hanging="284"/>
        <w:rPr>
          <w:rFonts w:ascii="SimSun" w:hAnsi="SimSun"/>
          <w:spacing w:val="20"/>
          <w:sz w:val="24"/>
          <w:szCs w:val="24"/>
          <w:lang w:eastAsia="zh-CN"/>
        </w:rPr>
      </w:pPr>
      <w:r w:rsidRPr="00561769">
        <w:rPr>
          <w:rFonts w:ascii="SimSun" w:hAnsi="SimSun" w:hint="eastAsia"/>
          <w:spacing w:val="20"/>
          <w:sz w:val="24"/>
          <w:szCs w:val="24"/>
          <w:lang w:val="fr-CA" w:eastAsia="zh-CN"/>
        </w:rPr>
        <w:t xml:space="preserve">- </w:t>
      </w:r>
      <w:r w:rsidRPr="00561769">
        <w:rPr>
          <w:rFonts w:ascii="SimSun" w:hAnsi="SimSun"/>
          <w:spacing w:val="20"/>
          <w:sz w:val="24"/>
          <w:szCs w:val="24"/>
          <w:lang w:val="fr-CA" w:eastAsia="zh-CN"/>
        </w:rPr>
        <w:t>从上海坐火车到南京要多长时间？</w:t>
      </w:r>
    </w:p>
    <w:p w14:paraId="3D6AF099" w14:textId="77777777" w:rsidR="00561769" w:rsidRPr="00561769" w:rsidRDefault="00561769" w:rsidP="009B6E1F">
      <w:pPr>
        <w:widowControl/>
        <w:numPr>
          <w:ilvl w:val="0"/>
          <w:numId w:val="52"/>
        </w:numPr>
        <w:autoSpaceDE/>
        <w:autoSpaceDN/>
        <w:adjustRightInd/>
        <w:contextualSpacing/>
        <w:rPr>
          <w:rFonts w:ascii="SimSun" w:hAnsi="SimSun"/>
          <w:spacing w:val="20"/>
          <w:sz w:val="24"/>
          <w:szCs w:val="24"/>
          <w:lang w:eastAsia="zh-CN"/>
        </w:rPr>
      </w:pPr>
      <w:r w:rsidRPr="00561769">
        <w:rPr>
          <w:rFonts w:ascii="SimSun" w:hAnsi="SimSun" w:hint="eastAsia"/>
          <w:spacing w:val="20"/>
          <w:sz w:val="24"/>
          <w:szCs w:val="24"/>
          <w:lang w:val="fr-CA" w:eastAsia="zh-CN"/>
        </w:rPr>
        <w:t>如果坐高铁的话，只要一个半小时左右。</w:t>
      </w:r>
    </w:p>
    <w:tbl>
      <w:tblPr>
        <w:tblStyle w:val="15"/>
        <w:tblW w:w="0" w:type="auto"/>
        <w:tblInd w:w="135" w:type="dxa"/>
        <w:tblLayout w:type="fixed"/>
        <w:tblLook w:val="04A0" w:firstRow="1" w:lastRow="0" w:firstColumn="1" w:lastColumn="0" w:noHBand="0" w:noVBand="1"/>
      </w:tblPr>
      <w:tblGrid>
        <w:gridCol w:w="9210"/>
      </w:tblGrid>
      <w:tr w:rsidR="00561769" w:rsidRPr="00561769" w14:paraId="03EC2EFA"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4A9CFEEA" w14:textId="77777777" w:rsidR="00561769" w:rsidRPr="00561769" w:rsidRDefault="00561769" w:rsidP="00561769">
            <w:pPr>
              <w:rPr>
                <w:rFonts w:eastAsia="KaiTi"/>
                <w:lang w:eastAsia="zh-CN"/>
              </w:rPr>
            </w:pPr>
            <w:r w:rsidRPr="00561769">
              <w:rPr>
                <w:rFonts w:eastAsia="KaiTi"/>
                <w:lang w:eastAsia="zh-CN"/>
              </w:rPr>
              <w:t xml:space="preserve"> </w:t>
            </w:r>
          </w:p>
        </w:tc>
      </w:tr>
      <w:tr w:rsidR="00561769" w:rsidRPr="00561769" w14:paraId="345DC4FD"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16D2E9BD" w14:textId="77777777" w:rsidR="00561769" w:rsidRPr="00561769" w:rsidRDefault="00561769" w:rsidP="00561769">
            <w:pPr>
              <w:rPr>
                <w:rFonts w:eastAsia="KaiTi"/>
                <w:lang w:eastAsia="zh-CN"/>
              </w:rPr>
            </w:pPr>
            <w:r w:rsidRPr="00561769">
              <w:rPr>
                <w:rFonts w:eastAsia="KaiTi"/>
                <w:lang w:eastAsia="zh-CN"/>
              </w:rPr>
              <w:t xml:space="preserve"> </w:t>
            </w:r>
          </w:p>
        </w:tc>
      </w:tr>
    </w:tbl>
    <w:p w14:paraId="0C5AE2C6" w14:textId="77777777" w:rsidR="00561769" w:rsidRPr="00561769" w:rsidRDefault="00561769" w:rsidP="009B6E1F">
      <w:pPr>
        <w:widowControl/>
        <w:numPr>
          <w:ilvl w:val="1"/>
          <w:numId w:val="50"/>
        </w:numPr>
        <w:autoSpaceDE/>
        <w:autoSpaceDN/>
        <w:adjustRightInd/>
        <w:ind w:left="426" w:hanging="284"/>
        <w:rPr>
          <w:rFonts w:ascii="SimSun" w:hAnsi="SimSun"/>
          <w:spacing w:val="20"/>
          <w:sz w:val="24"/>
          <w:szCs w:val="24"/>
          <w:lang w:eastAsia="zh-CN"/>
        </w:rPr>
      </w:pPr>
      <w:r w:rsidRPr="00561769">
        <w:rPr>
          <w:rFonts w:ascii="SimSun" w:hAnsi="SimSun"/>
          <w:spacing w:val="20"/>
          <w:sz w:val="24"/>
          <w:szCs w:val="24"/>
          <w:lang w:val="fr-CA" w:eastAsia="zh-CN"/>
        </w:rPr>
        <w:t>这份计划还没做完，今天我只好加班了。</w:t>
      </w:r>
    </w:p>
    <w:tbl>
      <w:tblPr>
        <w:tblStyle w:val="15"/>
        <w:tblW w:w="0" w:type="auto"/>
        <w:tblInd w:w="135" w:type="dxa"/>
        <w:tblLayout w:type="fixed"/>
        <w:tblLook w:val="04A0" w:firstRow="1" w:lastRow="0" w:firstColumn="1" w:lastColumn="0" w:noHBand="0" w:noVBand="1"/>
      </w:tblPr>
      <w:tblGrid>
        <w:gridCol w:w="9210"/>
      </w:tblGrid>
      <w:tr w:rsidR="00561769" w:rsidRPr="00561769" w14:paraId="2D66013D"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15BA76A3" w14:textId="77777777" w:rsidR="00561769" w:rsidRPr="00561769" w:rsidRDefault="00561769" w:rsidP="00561769">
            <w:pPr>
              <w:rPr>
                <w:rFonts w:eastAsia="KaiTi"/>
                <w:lang w:eastAsia="zh-CN"/>
              </w:rPr>
            </w:pPr>
            <w:r w:rsidRPr="00561769">
              <w:rPr>
                <w:rFonts w:eastAsia="KaiTi"/>
                <w:lang w:eastAsia="zh-CN"/>
              </w:rPr>
              <w:t xml:space="preserve"> </w:t>
            </w:r>
          </w:p>
        </w:tc>
      </w:tr>
      <w:tr w:rsidR="00561769" w:rsidRPr="00561769" w14:paraId="685B4320"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3D4A5993" w14:textId="77777777" w:rsidR="00561769" w:rsidRPr="00561769" w:rsidRDefault="00561769" w:rsidP="00561769">
            <w:pPr>
              <w:rPr>
                <w:rFonts w:eastAsia="KaiTi"/>
                <w:lang w:eastAsia="zh-CN"/>
              </w:rPr>
            </w:pPr>
            <w:r w:rsidRPr="00561769">
              <w:rPr>
                <w:rFonts w:eastAsia="KaiTi"/>
                <w:lang w:eastAsia="zh-CN"/>
              </w:rPr>
              <w:t xml:space="preserve"> </w:t>
            </w:r>
          </w:p>
        </w:tc>
      </w:tr>
    </w:tbl>
    <w:p w14:paraId="102B23F4" w14:textId="77777777" w:rsidR="00561769" w:rsidRPr="00561769" w:rsidRDefault="00561769" w:rsidP="009B6E1F">
      <w:pPr>
        <w:widowControl/>
        <w:numPr>
          <w:ilvl w:val="1"/>
          <w:numId w:val="50"/>
        </w:numPr>
        <w:autoSpaceDE/>
        <w:autoSpaceDN/>
        <w:adjustRightInd/>
        <w:ind w:left="426" w:hanging="284"/>
        <w:rPr>
          <w:rFonts w:ascii="SimSun" w:hAnsi="SimSun"/>
          <w:spacing w:val="20"/>
          <w:sz w:val="24"/>
          <w:szCs w:val="24"/>
          <w:lang w:eastAsia="zh-CN"/>
        </w:rPr>
      </w:pPr>
      <w:r w:rsidRPr="00561769">
        <w:rPr>
          <w:rFonts w:ascii="SimSun" w:hAnsi="SimSun"/>
          <w:spacing w:val="20"/>
          <w:sz w:val="24"/>
          <w:szCs w:val="24"/>
          <w:lang w:val="fr-CA" w:eastAsia="zh-CN"/>
        </w:rPr>
        <w:t>请您跟旁边的人合看一份吧。</w:t>
      </w:r>
    </w:p>
    <w:tbl>
      <w:tblPr>
        <w:tblStyle w:val="15"/>
        <w:tblW w:w="0" w:type="auto"/>
        <w:tblInd w:w="135" w:type="dxa"/>
        <w:tblLayout w:type="fixed"/>
        <w:tblLook w:val="04A0" w:firstRow="1" w:lastRow="0" w:firstColumn="1" w:lastColumn="0" w:noHBand="0" w:noVBand="1"/>
      </w:tblPr>
      <w:tblGrid>
        <w:gridCol w:w="9210"/>
      </w:tblGrid>
      <w:tr w:rsidR="00561769" w:rsidRPr="00561769" w14:paraId="76B59DAF"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620F0EBF" w14:textId="77777777" w:rsidR="00561769" w:rsidRPr="00561769" w:rsidRDefault="00561769" w:rsidP="00561769">
            <w:pPr>
              <w:rPr>
                <w:rFonts w:eastAsia="KaiTi"/>
                <w:lang w:eastAsia="zh-CN"/>
              </w:rPr>
            </w:pPr>
            <w:r w:rsidRPr="00561769">
              <w:rPr>
                <w:rFonts w:eastAsia="KaiTi"/>
                <w:lang w:eastAsia="zh-CN"/>
              </w:rPr>
              <w:t xml:space="preserve"> </w:t>
            </w:r>
          </w:p>
        </w:tc>
      </w:tr>
      <w:tr w:rsidR="00561769" w:rsidRPr="00561769" w14:paraId="367BA863"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306F3CC9" w14:textId="77777777" w:rsidR="00561769" w:rsidRPr="00561769" w:rsidRDefault="00561769" w:rsidP="00561769">
            <w:pPr>
              <w:rPr>
                <w:rFonts w:eastAsia="KaiTi"/>
                <w:lang w:eastAsia="zh-CN"/>
              </w:rPr>
            </w:pPr>
            <w:r w:rsidRPr="00561769">
              <w:rPr>
                <w:rFonts w:eastAsia="KaiTi"/>
                <w:lang w:eastAsia="zh-CN"/>
              </w:rPr>
              <w:t xml:space="preserve"> </w:t>
            </w:r>
          </w:p>
        </w:tc>
      </w:tr>
    </w:tbl>
    <w:p w14:paraId="40F7AEBD" w14:textId="77777777" w:rsidR="00561769" w:rsidRPr="00561769" w:rsidRDefault="00561769" w:rsidP="00561769">
      <w:pPr>
        <w:widowControl/>
        <w:autoSpaceDE/>
        <w:autoSpaceDN/>
        <w:adjustRightInd/>
        <w:rPr>
          <w:rFonts w:ascii="SimSun" w:eastAsia="SimSun" w:hAnsi="SimSun"/>
          <w:bCs/>
          <w:sz w:val="24"/>
          <w:szCs w:val="24"/>
          <w:lang w:eastAsia="zh-CN"/>
        </w:rPr>
      </w:pPr>
    </w:p>
    <w:tbl>
      <w:tblPr>
        <w:tblStyle w:val="31"/>
        <w:tblW w:w="0" w:type="auto"/>
        <w:tblInd w:w="135" w:type="dxa"/>
        <w:tblLayout w:type="fixed"/>
        <w:tblLook w:val="04A0" w:firstRow="1" w:lastRow="0" w:firstColumn="1" w:lastColumn="0" w:noHBand="0" w:noVBand="1"/>
      </w:tblPr>
      <w:tblGrid>
        <w:gridCol w:w="9210"/>
      </w:tblGrid>
      <w:tr w:rsidR="00561769" w:rsidRPr="00561769" w14:paraId="4470E6D9" w14:textId="77777777" w:rsidTr="006567B8">
        <w:trPr>
          <w:trHeight w:val="285"/>
        </w:trPr>
        <w:tc>
          <w:tcPr>
            <w:tcW w:w="9210" w:type="dxa"/>
            <w:tcBorders>
              <w:top w:val="single" w:sz="8" w:space="0" w:color="auto"/>
              <w:left w:val="single" w:sz="8" w:space="0" w:color="auto"/>
              <w:bottom w:val="single" w:sz="8" w:space="0" w:color="auto"/>
              <w:right w:val="single" w:sz="8" w:space="0" w:color="auto"/>
            </w:tcBorders>
          </w:tcPr>
          <w:p w14:paraId="78F75B27" w14:textId="77777777" w:rsidR="00561769" w:rsidRPr="00561769" w:rsidRDefault="00561769" w:rsidP="00561769">
            <w:pPr>
              <w:widowControl/>
              <w:autoSpaceDE/>
              <w:autoSpaceDN/>
              <w:adjustRightInd/>
              <w:spacing w:after="200" w:line="276" w:lineRule="auto"/>
              <w:rPr>
                <w:rFonts w:ascii="Calibri" w:eastAsia="KaiTi" w:hAnsi="Calibri"/>
                <w:sz w:val="24"/>
                <w:szCs w:val="24"/>
                <w:lang w:eastAsia="zh-CN"/>
              </w:rPr>
            </w:pPr>
          </w:p>
        </w:tc>
      </w:tr>
    </w:tbl>
    <w:p w14:paraId="3A54DA17" w14:textId="77777777" w:rsidR="00561769" w:rsidRPr="00561769" w:rsidRDefault="00561769" w:rsidP="00561769">
      <w:pPr>
        <w:widowControl/>
        <w:autoSpaceDE/>
        <w:autoSpaceDN/>
        <w:adjustRightInd/>
        <w:rPr>
          <w:b/>
          <w:bCs/>
          <w:sz w:val="22"/>
          <w:szCs w:val="22"/>
          <w:lang w:val="fr-CA" w:eastAsia="zh-CN"/>
        </w:rPr>
      </w:pPr>
    </w:p>
    <w:p w14:paraId="643F743A" w14:textId="77777777" w:rsidR="00561769" w:rsidRPr="00561769" w:rsidRDefault="00561769" w:rsidP="00561769">
      <w:pPr>
        <w:widowControl/>
        <w:autoSpaceDE/>
        <w:autoSpaceDN/>
        <w:adjustRightInd/>
        <w:rPr>
          <w:rFonts w:eastAsia="DengXian"/>
          <w:b/>
          <w:bCs/>
          <w:sz w:val="28"/>
          <w:szCs w:val="28"/>
          <w:lang w:val="fr-CA" w:eastAsia="zh-CN"/>
        </w:rPr>
      </w:pPr>
      <w:r w:rsidRPr="00561769">
        <w:rPr>
          <w:b/>
          <w:bCs/>
          <w:sz w:val="28"/>
          <w:szCs w:val="28"/>
          <w:lang w:val="fr-CA" w:eastAsia="en-US"/>
        </w:rPr>
        <w:t>УСТНАЯ ЧАСТЬ</w:t>
      </w:r>
    </w:p>
    <w:p w14:paraId="0A92179D" w14:textId="77777777" w:rsidR="00561769" w:rsidRPr="00561769" w:rsidRDefault="00561769" w:rsidP="00561769">
      <w:pPr>
        <w:jc w:val="center"/>
        <w:rPr>
          <w:b/>
          <w:bCs/>
          <w:sz w:val="24"/>
          <w:szCs w:val="24"/>
          <w:highlight w:val="red"/>
          <w:lang w:val="fr-CA" w:eastAsia="zh-CN"/>
        </w:rPr>
      </w:pPr>
    </w:p>
    <w:p w14:paraId="21A08F72" w14:textId="77777777" w:rsidR="00561769" w:rsidRPr="00561769" w:rsidRDefault="00561769" w:rsidP="009B6E1F">
      <w:pPr>
        <w:widowControl/>
        <w:numPr>
          <w:ilvl w:val="0"/>
          <w:numId w:val="53"/>
        </w:numPr>
        <w:autoSpaceDE/>
        <w:autoSpaceDN/>
        <w:adjustRightInd/>
        <w:spacing w:line="360" w:lineRule="auto"/>
        <w:ind w:left="714" w:hanging="357"/>
        <w:rPr>
          <w:b/>
          <w:color w:val="000000" w:themeColor="text1"/>
          <w:spacing w:val="20"/>
          <w:sz w:val="28"/>
          <w:szCs w:val="28"/>
          <w:lang w:eastAsia="zh-CN"/>
        </w:rPr>
      </w:pPr>
      <w:r w:rsidRPr="00561769">
        <w:rPr>
          <w:b/>
          <w:bCs/>
          <w:sz w:val="24"/>
          <w:szCs w:val="24"/>
        </w:rPr>
        <w:t xml:space="preserve">Прочитайте и перескажите содержание текста </w:t>
      </w:r>
      <w:r w:rsidRPr="00561769">
        <w:rPr>
          <w:b/>
          <w:color w:val="000000" w:themeColor="text1"/>
          <w:spacing w:val="20"/>
          <w:sz w:val="28"/>
          <w:szCs w:val="28"/>
          <w:lang w:eastAsia="zh-CN"/>
        </w:rPr>
        <w:t>«</w:t>
      </w:r>
      <w:r w:rsidRPr="00561769">
        <w:rPr>
          <w:rFonts w:ascii="SimSun" w:hAnsi="SimSun"/>
          <w:color w:val="000000" w:themeColor="text1"/>
          <w:spacing w:val="20"/>
          <w:sz w:val="28"/>
          <w:szCs w:val="28"/>
          <w:lang w:eastAsia="zh-CN"/>
        </w:rPr>
        <w:t>第一季度的销售情况</w:t>
      </w:r>
      <w:r w:rsidRPr="00561769">
        <w:rPr>
          <w:b/>
          <w:color w:val="000000" w:themeColor="text1"/>
          <w:spacing w:val="20"/>
          <w:sz w:val="28"/>
          <w:szCs w:val="28"/>
          <w:lang w:eastAsia="zh-CN"/>
        </w:rPr>
        <w:t>»</w:t>
      </w:r>
      <w:r w:rsidRPr="00561769">
        <w:rPr>
          <w:b/>
          <w:bCs/>
          <w:sz w:val="24"/>
          <w:szCs w:val="24"/>
        </w:rPr>
        <w:t>. Побеседуйте с экзаменатором по содержанию текста и затронутым в нём проблемам (15 баллов)</w:t>
      </w:r>
      <w:r w:rsidRPr="00561769">
        <w:rPr>
          <w:rFonts w:asciiTheme="minorHAnsi" w:hAnsiTheme="minorHAnsi" w:cs="Helvetica"/>
          <w:color w:val="333333"/>
          <w:spacing w:val="20"/>
          <w:sz w:val="28"/>
          <w:szCs w:val="28"/>
          <w:shd w:val="clear" w:color="auto" w:fill="FFFFFF"/>
          <w:lang w:eastAsia="zh-CN"/>
        </w:rPr>
        <w:t xml:space="preserve"> </w:t>
      </w:r>
    </w:p>
    <w:p w14:paraId="27ABBEBD" w14:textId="77777777" w:rsidR="00561769" w:rsidRPr="00561769" w:rsidRDefault="00561769" w:rsidP="00561769">
      <w:pPr>
        <w:spacing w:line="360" w:lineRule="auto"/>
        <w:ind w:left="426" w:right="-1"/>
        <w:jc w:val="both"/>
        <w:rPr>
          <w:rFonts w:ascii="SimSun" w:hAnsi="SimSun"/>
          <w:color w:val="000000" w:themeColor="text1"/>
          <w:spacing w:val="20"/>
          <w:sz w:val="28"/>
          <w:szCs w:val="28"/>
          <w:lang w:eastAsia="zh-CN"/>
        </w:rPr>
      </w:pPr>
      <w:r w:rsidRPr="00561769">
        <w:rPr>
          <w:rFonts w:ascii="SimSun" w:hAnsi="SimSun"/>
          <w:color w:val="000000" w:themeColor="text1"/>
          <w:spacing w:val="20"/>
          <w:sz w:val="28"/>
          <w:szCs w:val="28"/>
          <w:lang w:eastAsia="zh-CN"/>
        </w:rPr>
        <w:t>«下面我给大家介绍一下第一季度的销售情况。第一季度的是电脑销售的淡季，不过今年我们的销售情况不错。</w:t>
      </w:r>
      <w:r w:rsidRPr="00561769">
        <w:rPr>
          <w:rFonts w:ascii="SimSun" w:hAnsi="SimSun" w:hint="eastAsia"/>
          <w:color w:val="000000" w:themeColor="text1"/>
          <w:spacing w:val="20"/>
          <w:sz w:val="28"/>
          <w:szCs w:val="28"/>
          <w:lang w:eastAsia="zh-CN"/>
        </w:rPr>
        <w:t>台式电脑总销售量为20万台和上一季度基本持平，同比增长22%。由于笔记本电脑价格逐渐下降，销量直线上升，达到12万台，和上一季度相比增长30%，和去年同期相比增长75%.第一季度的总销售额为36亿元人民币，同比增长40%。目前，我们的国内市场占有率为22.7%，超过了老对手长城电脑，仅次于联想电脑，排在第二位。联想电脑和长城电脑的市场占有率分别为29%和18%。</w:t>
      </w:r>
      <w:r w:rsidRPr="00561769">
        <w:rPr>
          <w:rFonts w:ascii="SimSun" w:hAnsi="SimSun"/>
          <w:color w:val="000000" w:themeColor="text1"/>
          <w:spacing w:val="20"/>
          <w:sz w:val="28"/>
          <w:szCs w:val="28"/>
          <w:lang w:eastAsia="zh-CN"/>
        </w:rPr>
        <w:t>»</w:t>
      </w:r>
    </w:p>
    <w:p w14:paraId="02C12697" w14:textId="77777777" w:rsidR="00561769" w:rsidRPr="00561769" w:rsidRDefault="00561769" w:rsidP="00561769">
      <w:pPr>
        <w:ind w:left="708"/>
        <w:jc w:val="both"/>
        <w:rPr>
          <w:b/>
          <w:bCs/>
          <w:sz w:val="24"/>
          <w:szCs w:val="24"/>
          <w:lang w:val="fr-CA" w:eastAsia="zh-CN"/>
        </w:rPr>
      </w:pPr>
    </w:p>
    <w:p w14:paraId="46F21EBC" w14:textId="77777777" w:rsidR="00561769" w:rsidRPr="00561769" w:rsidRDefault="00561769" w:rsidP="009B6E1F">
      <w:pPr>
        <w:widowControl/>
        <w:numPr>
          <w:ilvl w:val="0"/>
          <w:numId w:val="54"/>
        </w:numPr>
        <w:autoSpaceDE/>
        <w:autoSpaceDN/>
        <w:adjustRightInd/>
        <w:spacing w:line="360" w:lineRule="auto"/>
        <w:jc w:val="both"/>
        <w:rPr>
          <w:b/>
          <w:bCs/>
          <w:sz w:val="24"/>
          <w:szCs w:val="24"/>
          <w:lang w:val="fr-CA"/>
        </w:rPr>
      </w:pPr>
      <w:r w:rsidRPr="003F28E3">
        <w:rPr>
          <w:b/>
          <w:bCs/>
          <w:sz w:val="24"/>
          <w:szCs w:val="24"/>
        </w:rPr>
        <w:t xml:space="preserve">Выполните </w:t>
      </w:r>
      <w:r w:rsidRPr="00561769">
        <w:rPr>
          <w:b/>
          <w:sz w:val="24"/>
          <w:szCs w:val="24"/>
        </w:rPr>
        <w:t xml:space="preserve">практико-ориентированное задание </w:t>
      </w:r>
      <w:r w:rsidRPr="00561769">
        <w:rPr>
          <w:b/>
          <w:sz w:val="28"/>
          <w:szCs w:val="28"/>
        </w:rPr>
        <w:t xml:space="preserve">« </w:t>
      </w:r>
      <w:r w:rsidRPr="00561769">
        <w:rPr>
          <w:rFonts w:ascii="SimSun" w:eastAsia="SimSun" w:hAnsi="SimSun" w:cs="SimSun" w:hint="eastAsia"/>
          <w:spacing w:val="20"/>
          <w:sz w:val="28"/>
          <w:szCs w:val="28"/>
          <w:lang w:eastAsia="zh-CN"/>
        </w:rPr>
        <w:t>你在机场迎接上海贸易公司的代表团</w:t>
      </w:r>
      <w:r w:rsidRPr="00561769">
        <w:rPr>
          <w:rFonts w:asciiTheme="minorHAnsi" w:eastAsia="SimSun" w:hAnsiTheme="minorHAnsi" w:cs="SimSun"/>
          <w:spacing w:val="20"/>
          <w:sz w:val="28"/>
          <w:szCs w:val="28"/>
          <w:lang w:eastAsia="zh-CN"/>
        </w:rPr>
        <w:t>»</w:t>
      </w:r>
      <w:r w:rsidRPr="00561769">
        <w:rPr>
          <w:rFonts w:ascii="SimSun" w:eastAsia="SimSun" w:hAnsi="SimSun" w:cs="SimSun" w:hint="eastAsia"/>
          <w:spacing w:val="20"/>
          <w:sz w:val="28"/>
          <w:szCs w:val="28"/>
          <w:lang w:eastAsia="zh-CN"/>
        </w:rPr>
        <w:t>。</w:t>
      </w:r>
      <w:r w:rsidRPr="00561769">
        <w:rPr>
          <w:b/>
          <w:bCs/>
          <w:sz w:val="24"/>
          <w:szCs w:val="24"/>
          <w:lang w:val="fr-CA"/>
        </w:rPr>
        <w:t xml:space="preserve">(15 баллов): </w:t>
      </w:r>
    </w:p>
    <w:p w14:paraId="4CB7B3FE" w14:textId="77777777" w:rsidR="00561769" w:rsidRPr="00927BC1" w:rsidRDefault="00561769" w:rsidP="00927BC1">
      <w:pPr>
        <w:jc w:val="both"/>
        <w:rPr>
          <w:b/>
          <w:sz w:val="28"/>
          <w:szCs w:val="28"/>
        </w:rPr>
      </w:pPr>
    </w:p>
    <w:p w14:paraId="372CAC84" w14:textId="77777777" w:rsidR="0073390B" w:rsidRPr="00072A94" w:rsidRDefault="0073390B" w:rsidP="0073390B">
      <w:pPr>
        <w:jc w:val="center"/>
        <w:rPr>
          <w:b/>
          <w:sz w:val="28"/>
          <w:szCs w:val="28"/>
        </w:rPr>
      </w:pPr>
      <w:r w:rsidRPr="00072A94">
        <w:rPr>
          <w:b/>
          <w:sz w:val="28"/>
          <w:szCs w:val="28"/>
        </w:rPr>
        <w:t>Методические материалы, определяющие процедуры оценивания знаний, умений и навыков</w:t>
      </w:r>
    </w:p>
    <w:p w14:paraId="0B1939B7" w14:textId="77777777" w:rsidR="001E6EAD" w:rsidRPr="001E6EAD" w:rsidRDefault="001E6EAD" w:rsidP="001E6EAD">
      <w:pPr>
        <w:widowControl/>
        <w:autoSpaceDE/>
        <w:autoSpaceDN/>
        <w:adjustRightInd/>
        <w:ind w:firstLine="709"/>
        <w:jc w:val="both"/>
        <w:rPr>
          <w:rFonts w:eastAsia="Calibri"/>
          <w:sz w:val="28"/>
          <w:szCs w:val="28"/>
          <w:lang w:eastAsia="en-US"/>
        </w:rPr>
      </w:pPr>
      <w:r w:rsidRPr="001E6EAD">
        <w:rPr>
          <w:sz w:val="28"/>
          <w:szCs w:val="28"/>
        </w:rPr>
        <w:t>Приказ от 01.10.2024 № 2187/о «Об утверждении Положения о проведении текущего контроля успеваемости и промежуточной аттестации студентов, обучающихся по образовательным программам высшего образования в Финансовом университете»</w:t>
      </w:r>
      <w:r w:rsidRPr="001E6EAD">
        <w:rPr>
          <w:rFonts w:eastAsia="Calibri"/>
          <w:sz w:val="28"/>
          <w:szCs w:val="28"/>
          <w:lang w:eastAsia="en-US"/>
        </w:rPr>
        <w:t xml:space="preserve"> и приказы филиалов по данному вопросу.</w:t>
      </w:r>
    </w:p>
    <w:p w14:paraId="2FFB9C4E" w14:textId="77777777" w:rsidR="0073390B" w:rsidRPr="00977005" w:rsidRDefault="0073390B" w:rsidP="00072A94">
      <w:pPr>
        <w:jc w:val="both"/>
        <w:rPr>
          <w:sz w:val="28"/>
          <w:szCs w:val="28"/>
        </w:rPr>
      </w:pPr>
    </w:p>
    <w:p w14:paraId="436AD7C4" w14:textId="77777777" w:rsidR="002822EB" w:rsidRPr="002822EB" w:rsidRDefault="002822EB" w:rsidP="002822EB">
      <w:pPr>
        <w:suppressAutoHyphens/>
        <w:autoSpaceDE/>
        <w:autoSpaceDN/>
        <w:adjustRightInd/>
        <w:spacing w:line="256" w:lineRule="auto"/>
        <w:jc w:val="both"/>
        <w:outlineLvl w:val="0"/>
        <w:rPr>
          <w:b/>
          <w:bCs/>
          <w:sz w:val="28"/>
          <w:szCs w:val="28"/>
          <w:lang w:eastAsia="en-US"/>
        </w:rPr>
      </w:pPr>
      <w:bookmarkStart w:id="26" w:name="_Toc190257930"/>
      <w:r w:rsidRPr="002822EB">
        <w:rPr>
          <w:b/>
          <w:bCs/>
          <w:sz w:val="28"/>
          <w:szCs w:val="28"/>
          <w:lang w:eastAsia="en-US"/>
        </w:rPr>
        <w:lastRenderedPageBreak/>
        <w:t xml:space="preserve">8. </w:t>
      </w:r>
      <w:bookmarkStart w:id="27" w:name="_Toc6853593"/>
      <w:r w:rsidRPr="002822EB">
        <w:rPr>
          <w:b/>
          <w:bCs/>
          <w:sz w:val="28"/>
          <w:szCs w:val="28"/>
          <w:lang w:eastAsia="en-US"/>
        </w:rPr>
        <w:t>Перечень основной и дополнительной учебной литературы, необходимой для освоения дисциплины</w:t>
      </w:r>
      <w:bookmarkEnd w:id="26"/>
      <w:bookmarkEnd w:id="27"/>
    </w:p>
    <w:p w14:paraId="74E4523E" w14:textId="77777777" w:rsidR="002822EB" w:rsidRPr="002822EB" w:rsidRDefault="002822EB" w:rsidP="002822EB">
      <w:pPr>
        <w:jc w:val="center"/>
        <w:rPr>
          <w:b/>
          <w:sz w:val="28"/>
          <w:szCs w:val="22"/>
          <w:lang w:eastAsia="en-US"/>
        </w:rPr>
      </w:pPr>
      <w:r w:rsidRPr="002822EB">
        <w:rPr>
          <w:b/>
          <w:sz w:val="28"/>
          <w:szCs w:val="22"/>
          <w:lang w:eastAsia="en-US"/>
        </w:rPr>
        <w:t>НЕМЕЦКИЙ ЯЗЫК</w:t>
      </w:r>
    </w:p>
    <w:p w14:paraId="7633FEC5" w14:textId="77777777" w:rsidR="002822EB" w:rsidRPr="002822EB" w:rsidRDefault="002822EB" w:rsidP="002822EB">
      <w:pPr>
        <w:jc w:val="center"/>
        <w:rPr>
          <w:b/>
          <w:sz w:val="28"/>
          <w:szCs w:val="22"/>
          <w:lang w:eastAsia="en-US"/>
        </w:rPr>
      </w:pPr>
      <w:r w:rsidRPr="002822EB">
        <w:rPr>
          <w:b/>
          <w:sz w:val="28"/>
          <w:szCs w:val="22"/>
          <w:lang w:eastAsia="en-US"/>
        </w:rPr>
        <w:t>Основная литература</w:t>
      </w:r>
    </w:p>
    <w:p w14:paraId="43C1BB49" w14:textId="77777777" w:rsidR="002822EB" w:rsidRPr="002822EB" w:rsidRDefault="002822EB" w:rsidP="002822EB">
      <w:pPr>
        <w:widowControl/>
        <w:numPr>
          <w:ilvl w:val="0"/>
          <w:numId w:val="67"/>
        </w:numPr>
        <w:autoSpaceDE/>
        <w:autoSpaceDN/>
        <w:adjustRightInd/>
        <w:spacing w:after="160" w:line="276" w:lineRule="auto"/>
        <w:ind w:left="0" w:firstLine="340"/>
        <w:contextualSpacing/>
        <w:jc w:val="both"/>
        <w:rPr>
          <w:sz w:val="28"/>
          <w:szCs w:val="22"/>
          <w:lang w:eastAsia="en-US"/>
        </w:rPr>
      </w:pPr>
      <w:r w:rsidRPr="002822EB">
        <w:rPr>
          <w:sz w:val="28"/>
          <w:szCs w:val="22"/>
          <w:lang w:eastAsia="en-US"/>
        </w:rPr>
        <w:t>Львова, О. В.  Немецкий язык для экономистов : учебник и практикум для вузов / О. В. Львова, Т. Н. Николаева, Г. Н. Махмутова ; под редакцией О. В. Львовой. — Москва : Издательство Юрайт, 2024. — 461 с. — (Высшее образование). — ISBN 978-5-534-00762-6. — Образовательная платформа Юрайт [сайт]. — URL: https://urait.ru/bcode/536492 (дата обращения: 20.01.2025). — Текст : электронный.</w:t>
      </w:r>
    </w:p>
    <w:p w14:paraId="7A3AB2C3" w14:textId="77777777" w:rsidR="002822EB" w:rsidRPr="002822EB" w:rsidRDefault="002822EB" w:rsidP="002822EB">
      <w:pPr>
        <w:widowControl/>
        <w:numPr>
          <w:ilvl w:val="0"/>
          <w:numId w:val="67"/>
        </w:numPr>
        <w:autoSpaceDE/>
        <w:autoSpaceDN/>
        <w:adjustRightInd/>
        <w:spacing w:after="160" w:line="276" w:lineRule="auto"/>
        <w:ind w:left="0" w:firstLine="340"/>
        <w:contextualSpacing/>
        <w:jc w:val="both"/>
        <w:rPr>
          <w:sz w:val="28"/>
          <w:szCs w:val="22"/>
          <w:lang w:eastAsia="en-US"/>
        </w:rPr>
      </w:pPr>
      <w:r w:rsidRPr="002822EB">
        <w:rPr>
          <w:sz w:val="28"/>
          <w:szCs w:val="22"/>
          <w:lang w:eastAsia="en-US"/>
        </w:rPr>
        <w:t>Работникова, Н. А. Немецкий язык для экономистов (A2—C1) : учебное пособие для вузов / Н. А. Работникова, Е. В. Чернышева, И. И. Климова. — 2-е изд., перераб. и доп. — Москва : Издательство Юрайт, 2024. — 158 с. — (Высшее образование). — ISBN 978-5-534-07102-3.   — Образовательная платформа Юрайт [сайт]. — URL: https://urait.ru/bcode/536738 (дата обращения: 20.01.2025). — Текст : электронный.</w:t>
      </w:r>
    </w:p>
    <w:p w14:paraId="38E8DB7A" w14:textId="77777777" w:rsidR="002822EB" w:rsidRPr="002822EB" w:rsidRDefault="002822EB" w:rsidP="002822EB">
      <w:pPr>
        <w:adjustRightInd/>
        <w:spacing w:before="89" w:line="319" w:lineRule="exact"/>
        <w:jc w:val="center"/>
        <w:outlineLvl w:val="1"/>
        <w:rPr>
          <w:b/>
          <w:bCs/>
          <w:sz w:val="28"/>
          <w:szCs w:val="28"/>
          <w:lang w:eastAsia="en-US"/>
        </w:rPr>
      </w:pPr>
      <w:bookmarkStart w:id="28" w:name="_Toc190257931"/>
      <w:r w:rsidRPr="002822EB">
        <w:rPr>
          <w:b/>
          <w:bCs/>
          <w:sz w:val="28"/>
          <w:szCs w:val="28"/>
          <w:lang w:eastAsia="en-US"/>
        </w:rPr>
        <w:t>Дополнительная</w:t>
      </w:r>
      <w:r w:rsidRPr="002822EB">
        <w:rPr>
          <w:b/>
          <w:bCs/>
          <w:spacing w:val="-9"/>
          <w:sz w:val="28"/>
          <w:szCs w:val="28"/>
          <w:lang w:eastAsia="en-US"/>
        </w:rPr>
        <w:t xml:space="preserve"> </w:t>
      </w:r>
      <w:r w:rsidRPr="002822EB">
        <w:rPr>
          <w:b/>
          <w:bCs/>
          <w:sz w:val="28"/>
          <w:szCs w:val="28"/>
          <w:lang w:eastAsia="en-US"/>
        </w:rPr>
        <w:t>литература</w:t>
      </w:r>
      <w:bookmarkEnd w:id="28"/>
    </w:p>
    <w:p w14:paraId="58389BE1" w14:textId="77777777" w:rsidR="002822EB" w:rsidRPr="002822EB" w:rsidRDefault="002822EB" w:rsidP="002822EB">
      <w:pPr>
        <w:widowControl/>
        <w:numPr>
          <w:ilvl w:val="0"/>
          <w:numId w:val="68"/>
        </w:numPr>
        <w:autoSpaceDE/>
        <w:autoSpaceDN/>
        <w:adjustRightInd/>
        <w:spacing w:after="160" w:line="276" w:lineRule="auto"/>
        <w:ind w:left="0" w:firstLine="340"/>
        <w:contextualSpacing/>
        <w:jc w:val="both"/>
        <w:rPr>
          <w:sz w:val="28"/>
          <w:szCs w:val="22"/>
          <w:lang w:val="en-US" w:eastAsia="en-US"/>
        </w:rPr>
      </w:pPr>
      <w:r w:rsidRPr="002822EB">
        <w:rPr>
          <w:sz w:val="28"/>
          <w:szCs w:val="22"/>
          <w:lang w:val="en-US" w:eastAsia="en-US"/>
        </w:rPr>
        <w:t>Volgnandt G. Exportwege neu. Wirtschaftsdeutsch: Kursbuch 2. Sprachniveau A2 - B1 / G. Volgnandt, D. Volgnandt. - Germany: Schubert-Verlag, 2010. - 254 p. – Текст : непосредственный.</w:t>
      </w:r>
    </w:p>
    <w:p w14:paraId="0EC0E84C" w14:textId="77777777" w:rsidR="002822EB" w:rsidRPr="002822EB" w:rsidRDefault="002822EB" w:rsidP="002822EB">
      <w:pPr>
        <w:widowControl/>
        <w:numPr>
          <w:ilvl w:val="0"/>
          <w:numId w:val="68"/>
        </w:numPr>
        <w:autoSpaceDE/>
        <w:autoSpaceDN/>
        <w:adjustRightInd/>
        <w:spacing w:after="160" w:line="276" w:lineRule="auto"/>
        <w:ind w:left="0" w:firstLine="340"/>
        <w:contextualSpacing/>
        <w:jc w:val="both"/>
        <w:rPr>
          <w:sz w:val="28"/>
          <w:szCs w:val="22"/>
          <w:lang w:val="en-US" w:eastAsia="en-US"/>
        </w:rPr>
      </w:pPr>
      <w:r w:rsidRPr="002822EB">
        <w:rPr>
          <w:sz w:val="28"/>
          <w:szCs w:val="22"/>
          <w:lang w:val="en-US" w:eastAsia="en-US"/>
        </w:rPr>
        <w:t xml:space="preserve">Volgnandt G. Exportwege Wirtschaftsdeutsch neu: Arbeitsbuch 2. Sprachniveau A2 - B1 / G. Volgnandt, D. Volgnandt. - Germany: Schubert-Verlag, - 132 p. – </w:t>
      </w:r>
      <w:r w:rsidRPr="002822EB">
        <w:rPr>
          <w:sz w:val="28"/>
          <w:szCs w:val="22"/>
          <w:lang w:eastAsia="en-US"/>
        </w:rPr>
        <w:t>Текст</w:t>
      </w:r>
      <w:r w:rsidRPr="002822EB">
        <w:rPr>
          <w:sz w:val="28"/>
          <w:szCs w:val="22"/>
          <w:lang w:val="en-US" w:eastAsia="en-US"/>
        </w:rPr>
        <w:t xml:space="preserve"> : </w:t>
      </w:r>
      <w:r w:rsidRPr="002822EB">
        <w:rPr>
          <w:sz w:val="28"/>
          <w:szCs w:val="22"/>
          <w:lang w:eastAsia="en-US"/>
        </w:rPr>
        <w:t>непосредственный</w:t>
      </w:r>
      <w:r w:rsidRPr="002822EB">
        <w:rPr>
          <w:sz w:val="28"/>
          <w:szCs w:val="22"/>
          <w:lang w:val="en-US" w:eastAsia="en-US"/>
        </w:rPr>
        <w:t>.</w:t>
      </w:r>
    </w:p>
    <w:p w14:paraId="199C721F" w14:textId="77777777" w:rsidR="002822EB" w:rsidRPr="002822EB" w:rsidRDefault="002822EB" w:rsidP="002822EB">
      <w:pPr>
        <w:widowControl/>
        <w:numPr>
          <w:ilvl w:val="0"/>
          <w:numId w:val="68"/>
        </w:numPr>
        <w:autoSpaceDE/>
        <w:autoSpaceDN/>
        <w:adjustRightInd/>
        <w:spacing w:after="160" w:line="276" w:lineRule="auto"/>
        <w:ind w:left="0" w:firstLine="340"/>
        <w:contextualSpacing/>
        <w:jc w:val="both"/>
        <w:rPr>
          <w:sz w:val="28"/>
          <w:szCs w:val="22"/>
          <w:lang w:val="en-US" w:eastAsia="en-US"/>
        </w:rPr>
      </w:pPr>
      <w:r w:rsidRPr="002822EB">
        <w:rPr>
          <w:sz w:val="28"/>
          <w:szCs w:val="22"/>
          <w:lang w:val="en-US" w:eastAsia="en-US"/>
        </w:rPr>
        <w:t xml:space="preserve">Volgnandt G. Exportwege neu. Wirtschaftsdeutsch: Kursbuch 3. Sprachniveau B1 - B2 / G. Volgnandt, D. Volgnandt. - Germany: Schubert-Verlag, 2010. - 244 p. – </w:t>
      </w:r>
      <w:r w:rsidRPr="002822EB">
        <w:rPr>
          <w:sz w:val="28"/>
          <w:szCs w:val="22"/>
          <w:lang w:eastAsia="en-US"/>
        </w:rPr>
        <w:t>Текст</w:t>
      </w:r>
      <w:r w:rsidRPr="002822EB">
        <w:rPr>
          <w:sz w:val="28"/>
          <w:szCs w:val="22"/>
          <w:lang w:val="en-US" w:eastAsia="en-US"/>
        </w:rPr>
        <w:t xml:space="preserve"> : </w:t>
      </w:r>
      <w:r w:rsidRPr="002822EB">
        <w:rPr>
          <w:sz w:val="28"/>
          <w:szCs w:val="22"/>
          <w:lang w:eastAsia="en-US"/>
        </w:rPr>
        <w:t>непосредственный</w:t>
      </w:r>
      <w:r w:rsidRPr="002822EB">
        <w:rPr>
          <w:sz w:val="28"/>
          <w:szCs w:val="22"/>
          <w:lang w:val="en-US" w:eastAsia="en-US"/>
        </w:rPr>
        <w:t>.</w:t>
      </w:r>
    </w:p>
    <w:p w14:paraId="21D2BFD1" w14:textId="77777777" w:rsidR="002822EB" w:rsidRPr="002822EB" w:rsidRDefault="002822EB" w:rsidP="002822EB">
      <w:pPr>
        <w:ind w:left="284" w:right="-1"/>
        <w:contextualSpacing/>
        <w:jc w:val="both"/>
        <w:rPr>
          <w:sz w:val="28"/>
          <w:szCs w:val="22"/>
          <w:lang w:val="en-US" w:eastAsia="en-US"/>
        </w:rPr>
      </w:pPr>
    </w:p>
    <w:p w14:paraId="2D158361" w14:textId="77777777" w:rsidR="002822EB" w:rsidRPr="002822EB" w:rsidRDefault="002822EB" w:rsidP="002822EB">
      <w:pPr>
        <w:jc w:val="center"/>
        <w:rPr>
          <w:b/>
          <w:sz w:val="28"/>
          <w:szCs w:val="22"/>
          <w:lang w:eastAsia="en-US"/>
        </w:rPr>
      </w:pPr>
      <w:r w:rsidRPr="002822EB">
        <w:rPr>
          <w:b/>
          <w:sz w:val="28"/>
          <w:szCs w:val="22"/>
          <w:lang w:eastAsia="en-US"/>
        </w:rPr>
        <w:t>ФРАНЦУЗСКИЙ ЯЗЫК</w:t>
      </w:r>
    </w:p>
    <w:p w14:paraId="2D5DDA89" w14:textId="77777777" w:rsidR="002822EB" w:rsidRPr="002822EB" w:rsidRDefault="002822EB" w:rsidP="002822EB">
      <w:pPr>
        <w:widowControl/>
        <w:autoSpaceDE/>
        <w:adjustRightInd/>
        <w:spacing w:after="160" w:line="254" w:lineRule="auto"/>
        <w:jc w:val="center"/>
        <w:rPr>
          <w:rFonts w:eastAsia="Calibri"/>
          <w:b/>
          <w:bCs/>
          <w:sz w:val="28"/>
          <w:szCs w:val="28"/>
          <w:lang w:eastAsia="en-US"/>
        </w:rPr>
      </w:pPr>
      <w:r w:rsidRPr="002822EB">
        <w:rPr>
          <w:rFonts w:eastAsia="Calibri"/>
          <w:b/>
          <w:bCs/>
          <w:sz w:val="28"/>
          <w:szCs w:val="28"/>
          <w:lang w:eastAsia="en-US"/>
        </w:rPr>
        <w:t>Основная литература</w:t>
      </w:r>
    </w:p>
    <w:p w14:paraId="04957963" w14:textId="77777777" w:rsidR="002822EB" w:rsidRPr="002822EB" w:rsidRDefault="002822EB" w:rsidP="002822EB">
      <w:pPr>
        <w:widowControl/>
        <w:autoSpaceDE/>
        <w:adjustRightInd/>
        <w:spacing w:line="276" w:lineRule="auto"/>
        <w:ind w:firstLine="340"/>
        <w:jc w:val="both"/>
        <w:rPr>
          <w:rFonts w:eastAsia="Calibri"/>
          <w:sz w:val="28"/>
          <w:szCs w:val="28"/>
          <w:lang w:eastAsia="en-US"/>
        </w:rPr>
      </w:pPr>
      <w:r w:rsidRPr="002822EB">
        <w:rPr>
          <w:rFonts w:eastAsia="Calibri"/>
          <w:sz w:val="28"/>
          <w:szCs w:val="28"/>
          <w:lang w:eastAsia="en-US"/>
        </w:rPr>
        <w:t>1. Французский язык делового общения (для экономистов) = Le francais des affaires: учеб. пособие для направления бакалавриата "Экономика" / Т.В. Седова, Н.В. Чернышкова, М.В. Коровушкина [и др.]; под общ. ред. Т.В. Седовой ; Финуниверситет. – Москва : Кнорус, 2021. - 348 с. – (Бакалавриат). - Текст : непосредственный. - То же. – 2022. - ЭБС BOOK.ru. — URL: https://book.ru/book/943953 (дата обращения: 20.01.2025). — Текст : электронный.</w:t>
      </w:r>
      <w:r w:rsidRPr="002822EB">
        <w:rPr>
          <w:rFonts w:ascii="Calibri" w:eastAsia="Calibri" w:hAnsi="Calibri"/>
          <w:sz w:val="22"/>
          <w:szCs w:val="22"/>
          <w:lang w:eastAsia="en-US"/>
        </w:rPr>
        <w:t xml:space="preserve"> </w:t>
      </w:r>
    </w:p>
    <w:p w14:paraId="755E869B" w14:textId="77777777" w:rsidR="002822EB" w:rsidRPr="002822EB" w:rsidRDefault="002822EB" w:rsidP="002822EB">
      <w:pPr>
        <w:widowControl/>
        <w:autoSpaceDE/>
        <w:adjustRightInd/>
        <w:spacing w:line="276" w:lineRule="auto"/>
        <w:ind w:firstLine="340"/>
        <w:jc w:val="both"/>
        <w:rPr>
          <w:rFonts w:eastAsia="Calibri"/>
          <w:sz w:val="28"/>
          <w:szCs w:val="28"/>
          <w:lang w:eastAsia="en-US"/>
        </w:rPr>
      </w:pPr>
      <w:r w:rsidRPr="002822EB">
        <w:rPr>
          <w:rFonts w:eastAsia="Calibri"/>
          <w:sz w:val="28"/>
          <w:szCs w:val="28"/>
          <w:lang w:eastAsia="en-US"/>
        </w:rPr>
        <w:t>2. Шлепнев, Д. Н. Составление и перевод официально-деловой корреспонденции : французский язык = Redaction et traduction de la correspondance professionnelle : учеб. пособие / Д. Н. Шлепнев. - 5-е изд., стер. — Москва : ФЛИНТА, 2021. - 260 с. – ЭБС ZNANIUM. - URL: https://znanium.com/catalog/product/1090469 (дата обращения: 20.01.2025). – Текст: электронный.</w:t>
      </w:r>
    </w:p>
    <w:p w14:paraId="465ED8A0" w14:textId="77777777" w:rsidR="002822EB" w:rsidRPr="002822EB" w:rsidRDefault="002822EB" w:rsidP="002822EB">
      <w:pPr>
        <w:widowControl/>
        <w:autoSpaceDE/>
        <w:adjustRightInd/>
        <w:jc w:val="center"/>
        <w:rPr>
          <w:rFonts w:eastAsia="Calibri"/>
          <w:b/>
          <w:bCs/>
          <w:sz w:val="28"/>
          <w:szCs w:val="28"/>
          <w:lang w:eastAsia="en-US"/>
        </w:rPr>
      </w:pPr>
      <w:r w:rsidRPr="002822EB">
        <w:rPr>
          <w:rFonts w:eastAsia="Calibri"/>
          <w:b/>
          <w:bCs/>
          <w:sz w:val="28"/>
          <w:szCs w:val="28"/>
          <w:lang w:eastAsia="en-US"/>
        </w:rPr>
        <w:lastRenderedPageBreak/>
        <w:t>Дополнительная литература</w:t>
      </w:r>
    </w:p>
    <w:p w14:paraId="3FA956C1" w14:textId="77777777" w:rsidR="002822EB" w:rsidRPr="002822EB" w:rsidRDefault="002822EB" w:rsidP="002822EB">
      <w:pPr>
        <w:widowControl/>
        <w:autoSpaceDE/>
        <w:adjustRightInd/>
        <w:spacing w:line="276" w:lineRule="auto"/>
        <w:ind w:firstLine="340"/>
        <w:jc w:val="both"/>
        <w:rPr>
          <w:rFonts w:eastAsia="Calibri"/>
          <w:sz w:val="28"/>
          <w:szCs w:val="28"/>
          <w:lang w:eastAsia="en-US"/>
        </w:rPr>
      </w:pPr>
      <w:r w:rsidRPr="002822EB">
        <w:rPr>
          <w:rFonts w:eastAsia="Calibri"/>
          <w:sz w:val="28"/>
          <w:szCs w:val="28"/>
          <w:lang w:eastAsia="en-US"/>
        </w:rPr>
        <w:t>3. Панфилова, А. П.  Культура речи и деловое общение : учебник и практикум для вузов / А. П. Панфилова, А. В. Долматов. — Москва : Издательство Юрайт, 2025. — 488 с. — (Высшее образование). — ISBN 978-5-534-16685-9. —  Образовательная платформа Юрайт [сайт]. — URL: https://urait.ru/bcode/568540 (дата обращения: 20.01.2025). — Текст : электронный.</w:t>
      </w:r>
    </w:p>
    <w:p w14:paraId="5E7201C7" w14:textId="77777777" w:rsidR="002822EB" w:rsidRPr="003F28E3" w:rsidRDefault="002822EB" w:rsidP="002822EB">
      <w:pPr>
        <w:widowControl/>
        <w:autoSpaceDE/>
        <w:adjustRightInd/>
        <w:spacing w:line="276" w:lineRule="auto"/>
        <w:ind w:firstLine="340"/>
        <w:jc w:val="both"/>
        <w:rPr>
          <w:rFonts w:eastAsia="Calibri"/>
          <w:sz w:val="28"/>
          <w:szCs w:val="28"/>
          <w:lang w:val="fr-FR" w:eastAsia="en-US"/>
        </w:rPr>
      </w:pPr>
      <w:r w:rsidRPr="003F28E3">
        <w:rPr>
          <w:rFonts w:eastAsia="Calibri"/>
          <w:sz w:val="28"/>
          <w:szCs w:val="28"/>
          <w:lang w:val="fr-FR" w:eastAsia="en-US"/>
        </w:rPr>
        <w:t xml:space="preserve">4. Penfornis J.L. Francais.com. Methode de francais professionnel et des affaires: Niveau Intermediaire / J.L. Penfornis. - Paris: CLE International/VUEF, 2013. - 168 p. – </w:t>
      </w:r>
      <w:r w:rsidRPr="002822EB">
        <w:rPr>
          <w:rFonts w:eastAsia="Calibri"/>
          <w:sz w:val="28"/>
          <w:szCs w:val="28"/>
          <w:lang w:eastAsia="en-US"/>
        </w:rPr>
        <w:t>Текст</w:t>
      </w:r>
      <w:r w:rsidRPr="003F28E3">
        <w:rPr>
          <w:rFonts w:eastAsia="Calibri"/>
          <w:sz w:val="28"/>
          <w:szCs w:val="28"/>
          <w:lang w:val="fr-FR" w:eastAsia="en-US"/>
        </w:rPr>
        <w:t xml:space="preserve"> : </w:t>
      </w:r>
      <w:r w:rsidRPr="002822EB">
        <w:rPr>
          <w:rFonts w:eastAsia="Calibri"/>
          <w:sz w:val="28"/>
          <w:szCs w:val="28"/>
          <w:lang w:eastAsia="en-US"/>
        </w:rPr>
        <w:t>непосредственный</w:t>
      </w:r>
      <w:r w:rsidRPr="003F28E3">
        <w:rPr>
          <w:rFonts w:eastAsia="Calibri"/>
          <w:sz w:val="28"/>
          <w:szCs w:val="28"/>
          <w:lang w:val="fr-FR" w:eastAsia="en-US"/>
        </w:rPr>
        <w:t xml:space="preserve">. </w:t>
      </w:r>
    </w:p>
    <w:p w14:paraId="56BB1D10" w14:textId="77777777" w:rsidR="002822EB" w:rsidRPr="003F28E3" w:rsidRDefault="002822EB" w:rsidP="002822EB">
      <w:pPr>
        <w:widowControl/>
        <w:autoSpaceDE/>
        <w:adjustRightInd/>
        <w:spacing w:line="276" w:lineRule="auto"/>
        <w:ind w:firstLine="340"/>
        <w:jc w:val="both"/>
        <w:rPr>
          <w:rFonts w:eastAsia="Calibri"/>
          <w:sz w:val="28"/>
          <w:szCs w:val="28"/>
          <w:lang w:val="fr-FR" w:eastAsia="en-US"/>
        </w:rPr>
      </w:pPr>
      <w:r w:rsidRPr="003F28E3">
        <w:rPr>
          <w:rFonts w:eastAsia="Calibri"/>
          <w:sz w:val="28"/>
          <w:szCs w:val="28"/>
          <w:lang w:val="fr-FR" w:eastAsia="en-US"/>
        </w:rPr>
        <w:t xml:space="preserve">5. Penfornis J.L. Vocabulaire progressif du Francais des Affaires avec 200 exercices / J.L. Penfornis. - CLE International, 2010, 2013. - 160 p. – </w:t>
      </w:r>
      <w:r w:rsidRPr="002822EB">
        <w:rPr>
          <w:rFonts w:eastAsia="Calibri"/>
          <w:sz w:val="28"/>
          <w:szCs w:val="28"/>
          <w:lang w:eastAsia="en-US"/>
        </w:rPr>
        <w:t>Текст</w:t>
      </w:r>
      <w:r w:rsidRPr="003F28E3">
        <w:rPr>
          <w:rFonts w:eastAsia="Calibri"/>
          <w:sz w:val="28"/>
          <w:szCs w:val="28"/>
          <w:lang w:val="fr-FR" w:eastAsia="en-US"/>
        </w:rPr>
        <w:t xml:space="preserve"> : </w:t>
      </w:r>
      <w:r w:rsidRPr="002822EB">
        <w:rPr>
          <w:rFonts w:eastAsia="Calibri"/>
          <w:sz w:val="28"/>
          <w:szCs w:val="28"/>
          <w:lang w:eastAsia="en-US"/>
        </w:rPr>
        <w:t>непосредственный</w:t>
      </w:r>
      <w:r w:rsidRPr="003F28E3">
        <w:rPr>
          <w:rFonts w:eastAsia="Calibri"/>
          <w:sz w:val="28"/>
          <w:szCs w:val="28"/>
          <w:lang w:val="fr-FR" w:eastAsia="en-US"/>
        </w:rPr>
        <w:t>.</w:t>
      </w:r>
    </w:p>
    <w:p w14:paraId="6356CC9F" w14:textId="77777777" w:rsidR="002822EB" w:rsidRPr="003F28E3" w:rsidRDefault="002822EB" w:rsidP="002822EB">
      <w:pPr>
        <w:jc w:val="center"/>
        <w:rPr>
          <w:b/>
          <w:sz w:val="28"/>
          <w:szCs w:val="22"/>
          <w:lang w:val="fr-FR" w:eastAsia="en-US"/>
        </w:rPr>
      </w:pPr>
    </w:p>
    <w:p w14:paraId="13F4D97D" w14:textId="77777777" w:rsidR="002822EB" w:rsidRPr="002822EB" w:rsidRDefault="002822EB" w:rsidP="002822EB">
      <w:pPr>
        <w:jc w:val="center"/>
        <w:rPr>
          <w:b/>
          <w:sz w:val="28"/>
          <w:szCs w:val="22"/>
          <w:lang w:eastAsia="en-US"/>
        </w:rPr>
      </w:pPr>
      <w:r w:rsidRPr="002822EB">
        <w:rPr>
          <w:b/>
          <w:sz w:val="28"/>
          <w:szCs w:val="22"/>
          <w:lang w:eastAsia="en-US"/>
        </w:rPr>
        <w:t>ИСПАНСКИЙ ЯЗЫК</w:t>
      </w:r>
    </w:p>
    <w:p w14:paraId="33484F33" w14:textId="77777777" w:rsidR="002822EB" w:rsidRPr="002822EB" w:rsidRDefault="002822EB" w:rsidP="002822EB">
      <w:pPr>
        <w:jc w:val="center"/>
        <w:rPr>
          <w:b/>
          <w:sz w:val="28"/>
          <w:szCs w:val="22"/>
          <w:lang w:eastAsia="en-US"/>
        </w:rPr>
      </w:pPr>
      <w:r w:rsidRPr="002822EB">
        <w:rPr>
          <w:b/>
          <w:sz w:val="28"/>
          <w:szCs w:val="22"/>
          <w:lang w:eastAsia="en-US"/>
        </w:rPr>
        <w:t>Основная литература</w:t>
      </w:r>
    </w:p>
    <w:p w14:paraId="7813399B"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rFonts w:eastAsia="Calibri"/>
          <w:sz w:val="28"/>
          <w:szCs w:val="28"/>
          <w:lang w:eastAsia="en-US"/>
        </w:rPr>
      </w:pPr>
      <w:r w:rsidRPr="002822EB">
        <w:rPr>
          <w:rFonts w:eastAsia="Calibri"/>
          <w:sz w:val="28"/>
          <w:szCs w:val="28"/>
          <w:lang w:eastAsia="en-US"/>
        </w:rPr>
        <w:t>Антонюк, Е. В.  Испанский язык для делового общения : учебник для вузов / Е. В. Антонюк, Е. В. Карпина. — Москва : Издательство Юрайт, 2024. — 302 с. — (Высшее образование). — ISBN 978-5-534-18172-2. — Образовательная платформа Юрайт [сайт]. — URL: https://urait.ru/bcode/536048 (дата обращения: 20.01.2025). — Текст : электронный.</w:t>
      </w:r>
    </w:p>
    <w:p w14:paraId="1495E699"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rFonts w:eastAsia="Calibri"/>
          <w:sz w:val="28"/>
          <w:szCs w:val="28"/>
          <w:lang w:eastAsia="en-US"/>
        </w:rPr>
      </w:pPr>
      <w:r w:rsidRPr="002822EB">
        <w:rPr>
          <w:rFonts w:eastAsia="Calibri"/>
          <w:sz w:val="28"/>
          <w:szCs w:val="28"/>
          <w:lang w:eastAsia="en-US"/>
        </w:rPr>
        <w:t>Антонюк, Е. В. Испанский язык для делового общения (уровень С1) = Hablemos de Negocios (Nivel Avanzado) : учеб. для бакалавров, обуч. по гуманитарным напр. и спец. / Е. В. Антонюк, Е. В. Карпина ; НИУ ВШЭМ. : Юрайт, 2014. - 302 с. - (Бакалавр. Углубленный курс) - Текст : непосредственный.</w:t>
      </w:r>
    </w:p>
    <w:p w14:paraId="55BC35A7"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rFonts w:eastAsia="Calibri"/>
          <w:sz w:val="28"/>
          <w:szCs w:val="28"/>
          <w:lang w:eastAsia="en-US"/>
        </w:rPr>
      </w:pPr>
      <w:r w:rsidRPr="002822EB">
        <w:rPr>
          <w:rFonts w:eastAsia="Calibri"/>
          <w:sz w:val="28"/>
          <w:szCs w:val="28"/>
          <w:lang w:eastAsia="en-US"/>
        </w:rPr>
        <w:t xml:space="preserve">Горячева, Е. Н. Испанский язык для делового общения: учеб. пособие для студентов, обуч. по напр. "Экономика" / Е. Н. Горячева, Е. В. Оглоблина ; Финуниверситет - Москва: Кнорус, 2020. - 130 с. - Текст : непосредственный. – То же. – 2021. –  ЭБС BOOK.ru. - URL: https://book.ru/book/939128 (дата обращения: 20.01.2025). — Текст : электронный.  </w:t>
      </w:r>
    </w:p>
    <w:p w14:paraId="306318BE"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rFonts w:eastAsia="Calibri"/>
          <w:sz w:val="28"/>
          <w:szCs w:val="28"/>
          <w:lang w:eastAsia="en-US"/>
        </w:rPr>
      </w:pPr>
      <w:r w:rsidRPr="002822EB">
        <w:rPr>
          <w:rFonts w:eastAsia="Calibri"/>
          <w:sz w:val="28"/>
          <w:szCs w:val="28"/>
          <w:lang w:eastAsia="en-US"/>
        </w:rPr>
        <w:t>Киеня-Мякинен М.И. Испанский язык для совершенствующихся: учеб. для вузов / М.И. Киеня-Мякинен. - Москва: Юрайт, 2021. - 199 с. – (Высшее образование). - Текст : непосредственный. - То же. – 2024. - Образовательная платформа Юрайт [сайт]. - URL: https://urait.ru/bcode/535724 (дата обращения: 20.01.2025). - Текст : электронный.</w:t>
      </w:r>
    </w:p>
    <w:p w14:paraId="64B8F907" w14:textId="77777777" w:rsidR="002822EB" w:rsidRPr="002822EB" w:rsidRDefault="002822EB" w:rsidP="002822EB">
      <w:pPr>
        <w:widowControl/>
        <w:autoSpaceDE/>
        <w:adjustRightInd/>
        <w:spacing w:before="45" w:after="160" w:line="321" w:lineRule="exact"/>
        <w:ind w:right="1121"/>
        <w:jc w:val="center"/>
        <w:rPr>
          <w:rFonts w:eastAsia="DengXian"/>
          <w:b/>
          <w:sz w:val="28"/>
          <w:szCs w:val="28"/>
          <w:lang w:eastAsia="en-US"/>
        </w:rPr>
      </w:pPr>
      <w:r w:rsidRPr="002822EB">
        <w:rPr>
          <w:rFonts w:eastAsia="DengXian"/>
          <w:b/>
          <w:sz w:val="28"/>
          <w:szCs w:val="28"/>
          <w:lang w:eastAsia="en-US"/>
        </w:rPr>
        <w:t>Дополнительная литература</w:t>
      </w:r>
    </w:p>
    <w:p w14:paraId="273670BD"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bCs/>
          <w:sz w:val="28"/>
          <w:szCs w:val="22"/>
          <w:lang w:val="es-ES" w:eastAsia="en-US"/>
        </w:rPr>
      </w:pPr>
      <w:r w:rsidRPr="002822EB">
        <w:rPr>
          <w:bCs/>
          <w:sz w:val="28"/>
          <w:szCs w:val="22"/>
          <w:lang w:val="de-DE" w:eastAsia="en-US"/>
        </w:rPr>
        <w:t xml:space="preserve">El espanol en entornos profesionales. Empresas. Mercados. Cultura  : Es un manual de espanol / Elies Furio Blasco [y otros]. - Madrid: Edinumen, 2016. - 151 p. - Текст : непосредственный. </w:t>
      </w:r>
    </w:p>
    <w:p w14:paraId="6E8FCB6A" w14:textId="77777777" w:rsidR="002822EB" w:rsidRPr="002822EB" w:rsidRDefault="002822EB" w:rsidP="002822EB">
      <w:pPr>
        <w:widowControl/>
        <w:numPr>
          <w:ilvl w:val="0"/>
          <w:numId w:val="69"/>
        </w:numPr>
        <w:autoSpaceDE/>
        <w:autoSpaceDN/>
        <w:adjustRightInd/>
        <w:spacing w:after="160" w:line="276" w:lineRule="auto"/>
        <w:ind w:left="0" w:firstLine="340"/>
        <w:contextualSpacing/>
        <w:jc w:val="both"/>
        <w:rPr>
          <w:sz w:val="28"/>
          <w:szCs w:val="28"/>
          <w:lang w:val="es-ES"/>
        </w:rPr>
      </w:pPr>
      <w:r w:rsidRPr="002822EB">
        <w:rPr>
          <w:bCs/>
          <w:sz w:val="28"/>
          <w:szCs w:val="22"/>
          <w:lang w:val="es-ES" w:eastAsia="en-US"/>
        </w:rPr>
        <w:lastRenderedPageBreak/>
        <w:t>Prada M. Comunicacion eficaz para los negocios. Curso de conversacion, recursos y vocabulario: Nivel B / M. Prada, P. Marce. - Madrid: Edelsa, 2010. - 112 p. – Текст : непосредственный.</w:t>
      </w:r>
    </w:p>
    <w:p w14:paraId="1D7B89A9" w14:textId="77777777" w:rsidR="002822EB" w:rsidRPr="002822EB" w:rsidRDefault="002822EB" w:rsidP="002822EB">
      <w:pPr>
        <w:spacing w:line="276" w:lineRule="auto"/>
        <w:ind w:left="340"/>
        <w:contextualSpacing/>
        <w:jc w:val="both"/>
        <w:rPr>
          <w:sz w:val="28"/>
          <w:szCs w:val="28"/>
          <w:lang w:val="es-ES"/>
        </w:rPr>
      </w:pPr>
    </w:p>
    <w:p w14:paraId="275CDE74" w14:textId="77777777" w:rsidR="002822EB" w:rsidRPr="002822EB" w:rsidRDefault="002822EB" w:rsidP="002822EB">
      <w:pPr>
        <w:jc w:val="center"/>
        <w:rPr>
          <w:b/>
          <w:sz w:val="28"/>
          <w:szCs w:val="22"/>
          <w:lang w:eastAsia="en-US"/>
        </w:rPr>
      </w:pPr>
      <w:bookmarkStart w:id="29" w:name="_Toc104142197"/>
      <w:r w:rsidRPr="002822EB">
        <w:rPr>
          <w:b/>
          <w:sz w:val="28"/>
          <w:szCs w:val="22"/>
          <w:lang w:eastAsia="en-US"/>
        </w:rPr>
        <w:t>КИТАЙСКИЙ ЯЗЫК</w:t>
      </w:r>
      <w:bookmarkEnd w:id="29"/>
    </w:p>
    <w:p w14:paraId="30CEDB9D" w14:textId="77777777" w:rsidR="002822EB" w:rsidRPr="002822EB" w:rsidRDefault="002822EB" w:rsidP="002822EB">
      <w:pPr>
        <w:jc w:val="center"/>
        <w:rPr>
          <w:b/>
          <w:sz w:val="28"/>
          <w:szCs w:val="22"/>
          <w:lang w:eastAsia="en-US"/>
        </w:rPr>
      </w:pPr>
      <w:bookmarkStart w:id="30" w:name="_Toc104142198"/>
      <w:r w:rsidRPr="002822EB">
        <w:rPr>
          <w:b/>
          <w:sz w:val="28"/>
          <w:szCs w:val="22"/>
          <w:lang w:eastAsia="en-US"/>
        </w:rPr>
        <w:t>Основная литература</w:t>
      </w:r>
      <w:bookmarkEnd w:id="30"/>
    </w:p>
    <w:p w14:paraId="0ACBD6DA" w14:textId="77777777" w:rsidR="002822EB" w:rsidRPr="002822EB" w:rsidRDefault="002822EB" w:rsidP="002822EB">
      <w:pPr>
        <w:shd w:val="clear" w:color="auto" w:fill="FFFFFF"/>
        <w:spacing w:line="276" w:lineRule="auto"/>
        <w:ind w:firstLine="340"/>
        <w:jc w:val="both"/>
        <w:rPr>
          <w:color w:val="202023"/>
          <w:sz w:val="28"/>
          <w:szCs w:val="28"/>
          <w:shd w:val="clear" w:color="auto" w:fill="FFFFFF"/>
        </w:rPr>
      </w:pPr>
      <w:r w:rsidRPr="002822EB">
        <w:rPr>
          <w:rFonts w:eastAsia="Malgun Gothic"/>
          <w:color w:val="000000"/>
          <w:sz w:val="28"/>
          <w:szCs w:val="28"/>
          <w:lang w:eastAsia="zh-CN"/>
        </w:rPr>
        <w:t xml:space="preserve">1. </w:t>
      </w:r>
      <w:r w:rsidRPr="002822EB">
        <w:rPr>
          <w:color w:val="202023"/>
          <w:sz w:val="28"/>
          <w:szCs w:val="28"/>
          <w:shd w:val="clear" w:color="auto" w:fill="FFFFFF"/>
        </w:rPr>
        <w:t>Комендровская, Ю. Г. Деловой китайский : учебное пособие / Ю.Г. Комендровская. — Москва : ИНФРА-М, 2022. — 164 с. — (Высшее образование: Бакалавриат). - ISBN 978-5-16-009949-1. – ЭБС ZNANIUM. - URL: https://znanium.com/catalog/product/1859902 (дата обращения: 20.01.2025). – Текст : электронный.</w:t>
      </w:r>
    </w:p>
    <w:p w14:paraId="48FE213E" w14:textId="77777777" w:rsidR="002822EB" w:rsidRPr="002822EB" w:rsidRDefault="002822EB" w:rsidP="002822EB">
      <w:pPr>
        <w:shd w:val="clear" w:color="auto" w:fill="FFFFFF"/>
        <w:spacing w:line="276" w:lineRule="auto"/>
        <w:ind w:firstLine="340"/>
        <w:jc w:val="both"/>
        <w:rPr>
          <w:sz w:val="28"/>
          <w:szCs w:val="28"/>
        </w:rPr>
      </w:pPr>
      <w:r w:rsidRPr="002822EB">
        <w:rPr>
          <w:rFonts w:eastAsia="Malgun Gothic"/>
          <w:color w:val="000000"/>
          <w:sz w:val="28"/>
          <w:szCs w:val="28"/>
          <w:lang w:eastAsia="zh-CN"/>
        </w:rPr>
        <w:t xml:space="preserve">2. </w:t>
      </w:r>
      <w:r w:rsidRPr="002822EB">
        <w:rPr>
          <w:sz w:val="28"/>
          <w:szCs w:val="28"/>
        </w:rPr>
        <w:t>Лымарь М.П. Деловой китайский язык. Начальный уровень: учебное пособие для студентов I-II курсов бакалавриата, изуч. дисциплины "Второй иностранный язык - китайский язык", "Второй иностранный язык (деловой)", "Профессиональный иностранный язык" по направлению "Экономика" / М.П. Лымарь, В.А. Тюрина; Финуниверситет; под ред. М.П. Лымарь. — Москва: Кнорус, 2019. - 137 с. — Бакалавриат. - Текст : непосредственный. — То же. — 2024. - ЭБС BOOK.ru. — URL: https://book.ru/book/955154 (дата обращения: 20.01.2025). — Текст : электронный.</w:t>
      </w:r>
    </w:p>
    <w:p w14:paraId="584E1C44" w14:textId="77777777" w:rsidR="002822EB" w:rsidRPr="002822EB" w:rsidRDefault="002822EB" w:rsidP="002822EB">
      <w:pPr>
        <w:shd w:val="clear" w:color="auto" w:fill="FFFFFF"/>
        <w:spacing w:line="276" w:lineRule="auto"/>
        <w:ind w:firstLine="340"/>
        <w:jc w:val="both"/>
        <w:rPr>
          <w:sz w:val="28"/>
          <w:szCs w:val="28"/>
          <w:lang w:eastAsia="zh-CN"/>
        </w:rPr>
      </w:pPr>
      <w:r w:rsidRPr="002822EB">
        <w:rPr>
          <w:sz w:val="28"/>
          <w:szCs w:val="28"/>
        </w:rPr>
        <w:t>3. Тюрина, В.А. Китайский язык в сфере экономики и финансов: учебное пособие для направления бакалавриата "Экономика" / В.А. Тюрина, А.М. Куликов; Финуниверситет. — Москва: Кнорус, 2022. — 268 с. — (Бакалавриат). - Текст : непосредственный. - То же. – 2024. - ЭБС BOOK.ru. — URL: https://book.ru/book/954840 (дата обращения: 20.01.2025). — Текст : электронный.</w:t>
      </w:r>
    </w:p>
    <w:p w14:paraId="479F4740" w14:textId="77777777" w:rsidR="002822EB" w:rsidRPr="002822EB" w:rsidRDefault="002822EB" w:rsidP="002822EB">
      <w:pPr>
        <w:spacing w:before="45" w:line="321" w:lineRule="exact"/>
        <w:ind w:left="1606" w:right="1121"/>
        <w:jc w:val="center"/>
        <w:rPr>
          <w:b/>
          <w:sz w:val="28"/>
          <w:szCs w:val="28"/>
        </w:rPr>
      </w:pPr>
      <w:r w:rsidRPr="002822EB">
        <w:rPr>
          <w:b/>
          <w:sz w:val="28"/>
          <w:szCs w:val="28"/>
        </w:rPr>
        <w:t>Дополнительная литература:</w:t>
      </w:r>
    </w:p>
    <w:p w14:paraId="447D4754" w14:textId="77777777" w:rsidR="002822EB" w:rsidRPr="002822EB" w:rsidRDefault="002822EB" w:rsidP="002822EB">
      <w:pPr>
        <w:shd w:val="clear" w:color="auto" w:fill="FFFFFF"/>
        <w:spacing w:line="276" w:lineRule="auto"/>
        <w:ind w:firstLine="340"/>
        <w:jc w:val="both"/>
        <w:rPr>
          <w:rFonts w:eastAsia="Malgun Gothic"/>
          <w:color w:val="000000"/>
          <w:sz w:val="28"/>
          <w:szCs w:val="28"/>
          <w:lang w:eastAsia="zh-CN"/>
        </w:rPr>
      </w:pPr>
      <w:r w:rsidRPr="002822EB">
        <w:rPr>
          <w:rFonts w:eastAsia="Malgun Gothic"/>
          <w:color w:val="000000"/>
          <w:sz w:val="28"/>
          <w:szCs w:val="28"/>
          <w:lang w:eastAsia="zh-CN"/>
        </w:rPr>
        <w:t>4. Гурулева, Т. Л. Практический курс речевого общения на китайском языке : учебник / Т. Л. Гурулева, Цюй Кунь. — 3-е изд., электрон. — Москва : ВКН, 2020. — 450 с. – ЭБС ZNANIUM. - URL: https://znanium.com/catalog/product/1095878 (дата обращения: 20.01.2025). - Текст : электронный.</w:t>
      </w:r>
    </w:p>
    <w:p w14:paraId="15263CA2" w14:textId="77777777" w:rsidR="002822EB" w:rsidRPr="002822EB" w:rsidRDefault="002822EB" w:rsidP="002822EB">
      <w:pPr>
        <w:shd w:val="clear" w:color="auto" w:fill="FFFFFF"/>
        <w:spacing w:line="276" w:lineRule="auto"/>
        <w:ind w:firstLine="340"/>
        <w:jc w:val="both"/>
        <w:rPr>
          <w:rFonts w:eastAsia="Malgun Gothic"/>
          <w:color w:val="000000"/>
          <w:sz w:val="28"/>
          <w:szCs w:val="28"/>
          <w:lang w:eastAsia="zh-CN"/>
        </w:rPr>
      </w:pPr>
      <w:r w:rsidRPr="002822EB">
        <w:rPr>
          <w:rFonts w:eastAsia="Malgun Gothic"/>
          <w:color w:val="000000"/>
          <w:sz w:val="28"/>
          <w:szCs w:val="28"/>
          <w:lang w:eastAsia="zh-CN"/>
        </w:rPr>
        <w:t>5. Дашевская, Г.Я. Китайский язык для делового общения: учебник для студентов вузов, обучающихся по направлениям подготовки и специальностям "Международные отношения" и "Регионоведение" / Г.Я. Дашевская, А.Ф. Кондрашевский; ред. А.Ф. Кондрашевский. — 10-е изд., испр. и доп. — Москва: ВКН, 2021. — 352 с. - Текст : непосредственный. - То же. - 2016. - ЭБС Лань. - URL: https://e.lanbook.com/book/346157 (дата обращения: 20.01.2025). - Текст : электронный.</w:t>
      </w:r>
    </w:p>
    <w:p w14:paraId="76F0C187" w14:textId="77777777" w:rsidR="002822EB" w:rsidRPr="002822EB" w:rsidRDefault="002822EB" w:rsidP="002822EB">
      <w:pPr>
        <w:shd w:val="clear" w:color="auto" w:fill="FFFFFF"/>
        <w:spacing w:line="276" w:lineRule="auto"/>
        <w:ind w:firstLine="340"/>
        <w:jc w:val="both"/>
        <w:rPr>
          <w:rFonts w:eastAsia="Malgun Gothic"/>
          <w:color w:val="000000"/>
          <w:sz w:val="28"/>
          <w:szCs w:val="28"/>
          <w:lang w:eastAsia="zh-CN"/>
        </w:rPr>
      </w:pPr>
      <w:r w:rsidRPr="002822EB">
        <w:rPr>
          <w:rFonts w:eastAsia="Malgun Gothic"/>
          <w:color w:val="000000"/>
          <w:sz w:val="28"/>
          <w:szCs w:val="28"/>
          <w:lang w:eastAsia="zh-CN"/>
        </w:rPr>
        <w:t>6. Доржу, А-Х. Ш. Деловой китайский язык : учебно-методическое пособие / А-Х. Ш. Доржу. — Кызыл : ТувГУ, 2020. — 48 с. — ЭБС Лань. — URL: https://e.lanbook.com/book/175175 (дата обращения: 20.01.2025). — Текст : электронный.</w:t>
      </w:r>
    </w:p>
    <w:p w14:paraId="0D3D5E78" w14:textId="77777777" w:rsidR="002822EB" w:rsidRPr="002822EB" w:rsidRDefault="002822EB" w:rsidP="002822EB">
      <w:pPr>
        <w:jc w:val="both"/>
        <w:rPr>
          <w:sz w:val="28"/>
          <w:szCs w:val="28"/>
        </w:rPr>
      </w:pPr>
    </w:p>
    <w:p w14:paraId="065DCFFA" w14:textId="77777777" w:rsidR="002822EB" w:rsidRPr="002822EB" w:rsidRDefault="002822EB" w:rsidP="002822EB">
      <w:pPr>
        <w:keepNext/>
        <w:keepLines/>
        <w:spacing w:before="240"/>
        <w:jc w:val="both"/>
        <w:outlineLvl w:val="0"/>
        <w:rPr>
          <w:b/>
          <w:bCs/>
          <w:sz w:val="28"/>
          <w:szCs w:val="28"/>
        </w:rPr>
      </w:pPr>
      <w:bookmarkStart w:id="31" w:name="_Toc190257932"/>
      <w:r w:rsidRPr="002822EB">
        <w:rPr>
          <w:b/>
          <w:sz w:val="28"/>
          <w:szCs w:val="28"/>
        </w:rPr>
        <w:t>9. П</w:t>
      </w:r>
      <w:r w:rsidRPr="002822EB">
        <w:rPr>
          <w:b/>
          <w:bCs/>
          <w:sz w:val="28"/>
          <w:szCs w:val="28"/>
        </w:rPr>
        <w:t>еречень ресурсов информационно-телекоммуникационной сети «Интернет», необходимых для освоения дисциплины</w:t>
      </w:r>
      <w:bookmarkEnd w:id="31"/>
    </w:p>
    <w:p w14:paraId="58006E01" w14:textId="77777777" w:rsidR="002822EB" w:rsidRPr="002822EB" w:rsidRDefault="002822EB" w:rsidP="002822EB">
      <w:pPr>
        <w:shd w:val="clear" w:color="auto" w:fill="FFFFFF"/>
        <w:adjustRightInd/>
        <w:ind w:firstLine="340"/>
        <w:jc w:val="both"/>
        <w:rPr>
          <w:rFonts w:ascii="Arial" w:hAnsi="Arial" w:cs="Arial"/>
          <w:color w:val="2C2D2E"/>
          <w:sz w:val="28"/>
          <w:szCs w:val="28"/>
        </w:rPr>
      </w:pPr>
      <w:r w:rsidRPr="002822EB">
        <w:rPr>
          <w:color w:val="000000"/>
          <w:sz w:val="28"/>
          <w:szCs w:val="28"/>
          <w:shd w:val="clear" w:color="auto" w:fill="FFFFFF"/>
        </w:rPr>
        <w:t>1. Электронные ресурсы БИК:</w:t>
      </w:r>
    </w:p>
    <w:p w14:paraId="23890172"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Электронная библиотека Финансового университета (ЭБ) </w:t>
      </w:r>
      <w:hyperlink r:id="rId25" w:history="1">
        <w:r w:rsidRPr="002822EB">
          <w:rPr>
            <w:rFonts w:ascii="Calibri" w:eastAsia="Calibri" w:hAnsi="Calibri"/>
            <w:color w:val="0000FF"/>
            <w:sz w:val="22"/>
            <w:szCs w:val="22"/>
            <w:u w:val="single"/>
            <w:shd w:val="clear" w:color="auto" w:fill="FFFFFF"/>
          </w:rPr>
          <w:t>http://elib.fa.ru/</w:t>
        </w:r>
      </w:hyperlink>
    </w:p>
    <w:p w14:paraId="5A09272A"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Электронно-библиотечная система BOOK.RU </w:t>
      </w:r>
      <w:hyperlink r:id="rId26" w:history="1">
        <w:r w:rsidRPr="002822EB">
          <w:rPr>
            <w:rFonts w:ascii="Calibri" w:eastAsia="Calibri" w:hAnsi="Calibri"/>
            <w:color w:val="0000FF"/>
            <w:sz w:val="22"/>
            <w:szCs w:val="22"/>
            <w:u w:val="single"/>
            <w:shd w:val="clear" w:color="auto" w:fill="FFFFFF"/>
          </w:rPr>
          <w:t>http://www.book.ru</w:t>
        </w:r>
      </w:hyperlink>
    </w:p>
    <w:p w14:paraId="2C304B4E"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Электронно-библиотечная система «Университетская библиотека ОНЛАЙН» </w:t>
      </w:r>
      <w:hyperlink r:id="rId27" w:history="1">
        <w:r w:rsidRPr="002822EB">
          <w:rPr>
            <w:rFonts w:ascii="Calibri" w:eastAsia="Calibri" w:hAnsi="Calibri"/>
            <w:color w:val="0000FF"/>
            <w:sz w:val="22"/>
            <w:szCs w:val="22"/>
            <w:u w:val="single"/>
            <w:shd w:val="clear" w:color="auto" w:fill="FFFFFF"/>
          </w:rPr>
          <w:t>http://biblioclub.ru/</w:t>
        </w:r>
      </w:hyperlink>
    </w:p>
    <w:p w14:paraId="53C5A908"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Электронно-библиотечная система Znanium </w:t>
      </w:r>
      <w:r w:rsidRPr="002822EB">
        <w:rPr>
          <w:color w:val="0000FF"/>
          <w:sz w:val="28"/>
          <w:szCs w:val="28"/>
          <w:u w:val="single"/>
          <w:shd w:val="clear" w:color="auto" w:fill="FFFFFF"/>
        </w:rPr>
        <w:t>http://www.znanium.</w:t>
      </w:r>
      <w:r w:rsidRPr="002822EB">
        <w:rPr>
          <w:color w:val="0000FF"/>
          <w:sz w:val="28"/>
          <w:szCs w:val="28"/>
          <w:u w:val="single"/>
          <w:shd w:val="clear" w:color="auto" w:fill="FFFFFF"/>
          <w:lang w:val="en-US"/>
        </w:rPr>
        <w:t>ru</w:t>
      </w:r>
      <w:r w:rsidRPr="002822EB">
        <w:rPr>
          <w:color w:val="0000FF"/>
          <w:sz w:val="28"/>
          <w:szCs w:val="28"/>
          <w:u w:val="single"/>
          <w:shd w:val="clear" w:color="auto" w:fill="FFFFFF"/>
        </w:rPr>
        <w:t>/</w:t>
      </w:r>
    </w:p>
    <w:p w14:paraId="60F26C80"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Образовательная платформа издательства «ЮРАЙТ» </w:t>
      </w:r>
      <w:hyperlink r:id="rId28" w:history="1">
        <w:r w:rsidRPr="002822EB">
          <w:rPr>
            <w:rFonts w:ascii="Calibri" w:eastAsia="Calibri" w:hAnsi="Calibri"/>
            <w:color w:val="0000FF"/>
            <w:sz w:val="22"/>
            <w:szCs w:val="22"/>
            <w:u w:val="single"/>
            <w:shd w:val="clear" w:color="auto" w:fill="FFFFFF"/>
          </w:rPr>
          <w:t>https://urait.ru/</w:t>
        </w:r>
      </w:hyperlink>
    </w:p>
    <w:p w14:paraId="4F39471C"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Электронно-библиотечная система издательства Проспект </w:t>
      </w:r>
      <w:hyperlink r:id="rId29" w:history="1">
        <w:r w:rsidRPr="002822EB">
          <w:rPr>
            <w:rFonts w:ascii="Calibri" w:eastAsia="Calibri" w:hAnsi="Calibri"/>
            <w:color w:val="0000FF"/>
            <w:sz w:val="22"/>
            <w:szCs w:val="22"/>
            <w:u w:val="single"/>
            <w:shd w:val="clear" w:color="auto" w:fill="FFFFFF"/>
          </w:rPr>
          <w:t>http://ebs.prospekt.org/books</w:t>
        </w:r>
      </w:hyperlink>
    </w:p>
    <w:p w14:paraId="6369EA7E"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Электронно-библиотечная система издательства Лань </w:t>
      </w:r>
      <w:hyperlink r:id="rId30" w:history="1">
        <w:r w:rsidRPr="002822EB">
          <w:rPr>
            <w:rFonts w:ascii="Calibri" w:eastAsia="Calibri" w:hAnsi="Calibri"/>
            <w:color w:val="0000FF"/>
            <w:sz w:val="22"/>
            <w:szCs w:val="22"/>
            <w:u w:val="single"/>
            <w:shd w:val="clear" w:color="auto" w:fill="FFFFFF"/>
          </w:rPr>
          <w:t>https://e.lanbook.com/</w:t>
        </w:r>
      </w:hyperlink>
    </w:p>
    <w:p w14:paraId="7155BE22"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Деловая онлайн-библиотека Alpina Digital </w:t>
      </w:r>
      <w:hyperlink r:id="rId31" w:history="1">
        <w:r w:rsidRPr="002822EB">
          <w:rPr>
            <w:rFonts w:ascii="Calibri" w:eastAsia="Calibri" w:hAnsi="Calibri"/>
            <w:color w:val="0000FF"/>
            <w:sz w:val="22"/>
            <w:szCs w:val="22"/>
            <w:u w:val="single"/>
            <w:shd w:val="clear" w:color="auto" w:fill="FFFFFF"/>
          </w:rPr>
          <w:t>http://lib.alpinadigital.ru/</w:t>
        </w:r>
      </w:hyperlink>
    </w:p>
    <w:p w14:paraId="016C20CE"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Электронная коллекция книг издательства Springer:  Springer eBooks </w:t>
      </w:r>
      <w:hyperlink r:id="rId32" w:history="1">
        <w:r w:rsidRPr="002822EB">
          <w:rPr>
            <w:rFonts w:ascii="Calibri" w:eastAsia="Calibri" w:hAnsi="Calibri"/>
            <w:color w:val="0000FF"/>
            <w:sz w:val="22"/>
            <w:szCs w:val="22"/>
            <w:u w:val="single"/>
            <w:shd w:val="clear" w:color="auto" w:fill="FFFFFF"/>
          </w:rPr>
          <w:t>http://link.springer.com/</w:t>
        </w:r>
      </w:hyperlink>
    </w:p>
    <w:p w14:paraId="2C333B74"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База данных научных журналов издательства Wiley </w:t>
      </w:r>
      <w:hyperlink r:id="rId33" w:history="1">
        <w:r w:rsidRPr="002822EB">
          <w:rPr>
            <w:rFonts w:ascii="Calibri" w:eastAsia="Calibri" w:hAnsi="Calibri"/>
            <w:color w:val="0000FF"/>
            <w:sz w:val="22"/>
            <w:szCs w:val="22"/>
            <w:u w:val="single"/>
            <w:shd w:val="clear" w:color="auto" w:fill="FFFFFF"/>
          </w:rPr>
          <w:t>https://onlinelibrary.wiley.com/</w:t>
        </w:r>
      </w:hyperlink>
    </w:p>
    <w:p w14:paraId="447CA8F5" w14:textId="77777777" w:rsidR="002822EB" w:rsidRPr="002822EB" w:rsidRDefault="002822EB" w:rsidP="002822EB">
      <w:pPr>
        <w:widowControl/>
        <w:numPr>
          <w:ilvl w:val="0"/>
          <w:numId w:val="70"/>
        </w:numPr>
        <w:shd w:val="clear" w:color="auto" w:fill="FFFFFF"/>
        <w:autoSpaceDE/>
        <w:autoSpaceDN/>
        <w:adjustRightInd/>
        <w:spacing w:after="160" w:line="256" w:lineRule="auto"/>
        <w:contextualSpacing/>
        <w:jc w:val="both"/>
        <w:rPr>
          <w:rFonts w:ascii="Arial" w:hAnsi="Arial" w:cs="Arial"/>
          <w:color w:val="2C2D2E"/>
          <w:sz w:val="28"/>
          <w:szCs w:val="28"/>
        </w:rPr>
      </w:pPr>
      <w:r w:rsidRPr="002822EB">
        <w:rPr>
          <w:color w:val="000000"/>
          <w:sz w:val="28"/>
          <w:szCs w:val="28"/>
          <w:shd w:val="clear" w:color="auto" w:fill="FFFFFF"/>
        </w:rPr>
        <w:t xml:space="preserve">Цифровой архив научных журналов: </w:t>
      </w:r>
      <w:hyperlink r:id="rId34" w:history="1">
        <w:r w:rsidRPr="002822EB">
          <w:rPr>
            <w:rFonts w:ascii="Calibri" w:eastAsia="Calibri" w:hAnsi="Calibri"/>
            <w:color w:val="0000FF"/>
            <w:sz w:val="22"/>
            <w:szCs w:val="22"/>
            <w:u w:val="single"/>
            <w:shd w:val="clear" w:color="auto" w:fill="FFFFFF"/>
          </w:rPr>
          <w:t>http://arch.neicon.ru/xmlui/</w:t>
        </w:r>
      </w:hyperlink>
    </w:p>
    <w:p w14:paraId="7D6A9FD8" w14:textId="77777777" w:rsidR="002822EB" w:rsidRPr="002822EB" w:rsidRDefault="002822EB" w:rsidP="002822EB">
      <w:pPr>
        <w:widowControl/>
        <w:shd w:val="clear" w:color="auto" w:fill="FFFFFF"/>
        <w:autoSpaceDE/>
        <w:adjustRightInd/>
        <w:ind w:left="360"/>
        <w:contextualSpacing/>
        <w:jc w:val="both"/>
        <w:rPr>
          <w:color w:val="0000FF"/>
          <w:sz w:val="28"/>
          <w:szCs w:val="28"/>
          <w:u w:val="single"/>
          <w:shd w:val="clear" w:color="auto" w:fill="FFFFFF"/>
        </w:rPr>
      </w:pPr>
    </w:p>
    <w:p w14:paraId="7E832C15" w14:textId="77777777" w:rsidR="002822EB" w:rsidRPr="002822EB" w:rsidRDefault="002822EB" w:rsidP="002822EB">
      <w:pPr>
        <w:ind w:left="284"/>
        <w:jc w:val="center"/>
        <w:rPr>
          <w:b/>
          <w:bCs/>
          <w:i/>
          <w:iCs/>
          <w:sz w:val="28"/>
          <w:szCs w:val="28"/>
        </w:rPr>
      </w:pPr>
      <w:r w:rsidRPr="002822EB">
        <w:rPr>
          <w:b/>
          <w:bCs/>
          <w:i/>
          <w:iCs/>
          <w:sz w:val="28"/>
          <w:szCs w:val="28"/>
        </w:rPr>
        <w:t>Французский язык</w:t>
      </w:r>
    </w:p>
    <w:p w14:paraId="093F2355" w14:textId="77777777" w:rsidR="002822EB" w:rsidRPr="002822EB" w:rsidRDefault="002822EB" w:rsidP="002822EB">
      <w:pPr>
        <w:ind w:left="284"/>
        <w:jc w:val="center"/>
        <w:rPr>
          <w:b/>
          <w:bCs/>
          <w:i/>
          <w:iCs/>
          <w:sz w:val="28"/>
          <w:szCs w:val="28"/>
        </w:rPr>
      </w:pPr>
    </w:p>
    <w:p w14:paraId="563B378A" w14:textId="77777777" w:rsidR="002822EB" w:rsidRPr="002822EB" w:rsidRDefault="002822EB" w:rsidP="002822EB">
      <w:pPr>
        <w:widowControl/>
        <w:numPr>
          <w:ilvl w:val="0"/>
          <w:numId w:val="62"/>
        </w:numPr>
        <w:autoSpaceDE/>
        <w:autoSpaceDN/>
        <w:adjustRightInd/>
        <w:spacing w:after="160" w:line="256" w:lineRule="auto"/>
        <w:ind w:left="284" w:hanging="284"/>
        <w:rPr>
          <w:sz w:val="28"/>
          <w:szCs w:val="28"/>
        </w:rPr>
      </w:pPr>
      <w:r w:rsidRPr="002822EB">
        <w:rPr>
          <w:sz w:val="28"/>
          <w:szCs w:val="28"/>
          <w:lang w:val="en-US"/>
        </w:rPr>
        <w:t>https</w:t>
      </w:r>
      <w:r w:rsidRPr="002822EB">
        <w:rPr>
          <w:sz w:val="28"/>
          <w:szCs w:val="28"/>
        </w:rPr>
        <w:t>://</w:t>
      </w:r>
      <w:r w:rsidRPr="002822EB">
        <w:rPr>
          <w:sz w:val="28"/>
          <w:szCs w:val="28"/>
          <w:lang w:val="en-US"/>
        </w:rPr>
        <w:t>www</w:t>
      </w:r>
      <w:r w:rsidRPr="002822EB">
        <w:rPr>
          <w:sz w:val="28"/>
          <w:szCs w:val="28"/>
        </w:rPr>
        <w:t>.</w:t>
      </w:r>
      <w:r w:rsidRPr="002822EB">
        <w:rPr>
          <w:sz w:val="28"/>
          <w:szCs w:val="28"/>
          <w:lang w:val="en-US"/>
        </w:rPr>
        <w:t>rh</w:t>
      </w:r>
      <w:r w:rsidRPr="002822EB">
        <w:rPr>
          <w:sz w:val="28"/>
          <w:szCs w:val="28"/>
        </w:rPr>
        <w:t>-</w:t>
      </w:r>
      <w:r w:rsidRPr="002822EB">
        <w:rPr>
          <w:sz w:val="28"/>
          <w:szCs w:val="28"/>
          <w:lang w:val="en-US"/>
        </w:rPr>
        <w:t>partners</w:t>
      </w:r>
      <w:r w:rsidRPr="002822EB">
        <w:rPr>
          <w:sz w:val="28"/>
          <w:szCs w:val="28"/>
        </w:rPr>
        <w:t>.</w:t>
      </w:r>
      <w:r w:rsidRPr="002822EB">
        <w:rPr>
          <w:sz w:val="28"/>
          <w:szCs w:val="28"/>
          <w:lang w:val="en-US"/>
        </w:rPr>
        <w:t>com</w:t>
      </w:r>
      <w:r w:rsidRPr="002822EB">
        <w:rPr>
          <w:sz w:val="28"/>
          <w:szCs w:val="28"/>
        </w:rPr>
        <w:t>/</w:t>
      </w:r>
      <w:r w:rsidRPr="002822EB">
        <w:rPr>
          <w:sz w:val="28"/>
          <w:szCs w:val="28"/>
          <w:lang w:val="en-US"/>
        </w:rPr>
        <w:t>lintelligence</w:t>
      </w:r>
      <w:r w:rsidRPr="002822EB">
        <w:rPr>
          <w:sz w:val="28"/>
          <w:szCs w:val="28"/>
        </w:rPr>
        <w:t>-</w:t>
      </w:r>
      <w:r w:rsidRPr="002822EB">
        <w:rPr>
          <w:sz w:val="28"/>
          <w:szCs w:val="28"/>
          <w:lang w:val="en-US"/>
        </w:rPr>
        <w:t>emotionnelle</w:t>
      </w:r>
      <w:r w:rsidRPr="002822EB">
        <w:rPr>
          <w:sz w:val="28"/>
          <w:szCs w:val="28"/>
        </w:rPr>
        <w:t>-</w:t>
      </w:r>
      <w:r w:rsidRPr="002822EB">
        <w:rPr>
          <w:sz w:val="28"/>
          <w:szCs w:val="28"/>
          <w:lang w:val="en-US"/>
        </w:rPr>
        <w:t>loutil</w:t>
      </w:r>
      <w:r w:rsidRPr="002822EB">
        <w:rPr>
          <w:sz w:val="28"/>
          <w:szCs w:val="28"/>
        </w:rPr>
        <w:t>-</w:t>
      </w:r>
      <w:r w:rsidRPr="002822EB">
        <w:rPr>
          <w:sz w:val="28"/>
          <w:szCs w:val="28"/>
          <w:lang w:val="en-US"/>
        </w:rPr>
        <w:t>magique</w:t>
      </w:r>
      <w:r w:rsidRPr="002822EB">
        <w:rPr>
          <w:sz w:val="28"/>
          <w:szCs w:val="28"/>
        </w:rPr>
        <w:t>/</w:t>
      </w:r>
    </w:p>
    <w:p w14:paraId="38CE83CC" w14:textId="77777777" w:rsidR="002822EB" w:rsidRPr="002822EB" w:rsidRDefault="008B0C8A" w:rsidP="002822EB">
      <w:pPr>
        <w:widowControl/>
        <w:numPr>
          <w:ilvl w:val="0"/>
          <w:numId w:val="62"/>
        </w:numPr>
        <w:autoSpaceDE/>
        <w:autoSpaceDN/>
        <w:adjustRightInd/>
        <w:spacing w:after="160" w:line="256" w:lineRule="auto"/>
        <w:ind w:left="284" w:hanging="284"/>
        <w:rPr>
          <w:sz w:val="28"/>
          <w:szCs w:val="28"/>
        </w:rPr>
      </w:pPr>
      <w:hyperlink r:id="rId35" w:history="1">
        <w:r w:rsidR="002822EB" w:rsidRPr="002822EB">
          <w:rPr>
            <w:rFonts w:ascii="Calibri" w:eastAsia="Calibri" w:hAnsi="Calibri"/>
            <w:color w:val="0000FF"/>
            <w:sz w:val="22"/>
            <w:szCs w:val="22"/>
            <w:u w:val="single"/>
            <w:lang w:val="en-US"/>
          </w:rPr>
          <w:t>https</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livexp</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com</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fr</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blog</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communication</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interculturelle</w:t>
        </w:r>
        <w:r w:rsidR="002822EB" w:rsidRPr="002822EB">
          <w:rPr>
            <w:rFonts w:ascii="Calibri" w:eastAsia="Calibri" w:hAnsi="Calibri"/>
            <w:color w:val="0000FF"/>
            <w:sz w:val="22"/>
            <w:szCs w:val="22"/>
            <w:u w:val="single"/>
          </w:rPr>
          <w:t>-</w:t>
        </w:r>
        <w:r w:rsidR="002822EB" w:rsidRPr="002822EB">
          <w:rPr>
            <w:rFonts w:ascii="Calibri" w:eastAsia="Calibri" w:hAnsi="Calibri"/>
            <w:color w:val="0000FF"/>
            <w:sz w:val="22"/>
            <w:szCs w:val="22"/>
            <w:u w:val="single"/>
            <w:lang w:val="en-US"/>
          </w:rPr>
          <w:t>dentreprise</w:t>
        </w:r>
      </w:hyperlink>
    </w:p>
    <w:p w14:paraId="65A2FAB4" w14:textId="77777777" w:rsidR="002822EB" w:rsidRPr="002822EB" w:rsidRDefault="002822EB" w:rsidP="002822EB">
      <w:pPr>
        <w:widowControl/>
        <w:numPr>
          <w:ilvl w:val="0"/>
          <w:numId w:val="62"/>
        </w:numPr>
        <w:autoSpaceDE/>
        <w:autoSpaceDN/>
        <w:adjustRightInd/>
        <w:spacing w:after="160" w:line="256" w:lineRule="auto"/>
        <w:ind w:left="284" w:hanging="284"/>
        <w:rPr>
          <w:sz w:val="28"/>
          <w:szCs w:val="28"/>
          <w:lang w:val="en-US"/>
        </w:rPr>
      </w:pPr>
      <w:r w:rsidRPr="002822EB">
        <w:rPr>
          <w:sz w:val="28"/>
          <w:szCs w:val="28"/>
          <w:lang w:val="en-US"/>
        </w:rPr>
        <w:t>https://edwardsapirmsh.wordpress.com/2015/06/09/106/</w:t>
      </w:r>
    </w:p>
    <w:p w14:paraId="3878C42D" w14:textId="77777777" w:rsidR="002822EB" w:rsidRPr="002822EB" w:rsidRDefault="002822EB" w:rsidP="002822EB">
      <w:pPr>
        <w:widowControl/>
        <w:numPr>
          <w:ilvl w:val="0"/>
          <w:numId w:val="62"/>
        </w:numPr>
        <w:autoSpaceDE/>
        <w:autoSpaceDN/>
        <w:adjustRightInd/>
        <w:spacing w:after="160" w:line="256" w:lineRule="auto"/>
        <w:ind w:left="284" w:hanging="284"/>
        <w:rPr>
          <w:sz w:val="28"/>
          <w:szCs w:val="28"/>
          <w:lang w:val="en-US"/>
        </w:rPr>
      </w:pPr>
      <w:r w:rsidRPr="002822EB">
        <w:rPr>
          <w:sz w:val="28"/>
          <w:szCs w:val="28"/>
          <w:lang w:val="en-US"/>
        </w:rPr>
        <w:t>https://nomades-virtuels.fr/cultures-internationales/les-dimensions-culturelles-de-geert-hofstede</w:t>
      </w:r>
    </w:p>
    <w:p w14:paraId="0C0AC4B3" w14:textId="77777777" w:rsidR="002822EB" w:rsidRPr="002822EB" w:rsidRDefault="008B0C8A" w:rsidP="002822EB">
      <w:pPr>
        <w:widowControl/>
        <w:numPr>
          <w:ilvl w:val="0"/>
          <w:numId w:val="62"/>
        </w:numPr>
        <w:autoSpaceDE/>
        <w:autoSpaceDN/>
        <w:adjustRightInd/>
        <w:spacing w:after="160" w:line="256" w:lineRule="auto"/>
        <w:ind w:left="284" w:hanging="284"/>
        <w:rPr>
          <w:sz w:val="28"/>
          <w:szCs w:val="28"/>
          <w:lang w:val="en-US"/>
        </w:rPr>
      </w:pPr>
      <w:hyperlink r:id="rId36" w:history="1">
        <w:r w:rsidR="002822EB" w:rsidRPr="002822EB">
          <w:rPr>
            <w:rFonts w:ascii="Calibri" w:eastAsia="Calibri" w:hAnsi="Calibri"/>
            <w:color w:val="0000FF"/>
            <w:sz w:val="22"/>
            <w:szCs w:val="22"/>
            <w:u w:val="single"/>
            <w:lang w:val="en-US"/>
          </w:rPr>
          <w:t>https://www.espacelingua.com/les-differences-interculturelles-au-travail-il-faut-les-anticiper/</w:t>
        </w:r>
      </w:hyperlink>
    </w:p>
    <w:p w14:paraId="1428AC0C" w14:textId="77777777" w:rsidR="002822EB" w:rsidRPr="002822EB" w:rsidRDefault="008B0C8A" w:rsidP="002822EB">
      <w:pPr>
        <w:widowControl/>
        <w:numPr>
          <w:ilvl w:val="0"/>
          <w:numId w:val="62"/>
        </w:numPr>
        <w:tabs>
          <w:tab w:val="left" w:pos="142"/>
        </w:tabs>
        <w:autoSpaceDE/>
        <w:autoSpaceDN/>
        <w:adjustRightInd/>
        <w:spacing w:after="160" w:line="256" w:lineRule="auto"/>
        <w:ind w:left="284" w:hanging="284"/>
        <w:rPr>
          <w:sz w:val="28"/>
          <w:szCs w:val="28"/>
          <w:lang w:val="en-US"/>
        </w:rPr>
      </w:pPr>
      <w:hyperlink r:id="rId37" w:history="1">
        <w:r w:rsidR="002822EB" w:rsidRPr="002822EB">
          <w:rPr>
            <w:rFonts w:ascii="Calibri" w:eastAsia="Calibri" w:hAnsi="Calibri"/>
            <w:color w:val="0000FF"/>
            <w:sz w:val="22"/>
            <w:szCs w:val="22"/>
            <w:u w:val="single"/>
            <w:lang w:val="en-US"/>
          </w:rPr>
          <w:t>https://humansmart.com.mx/fr/blogs/blog-comment-gerer-efficacement-la-diversite-culturelle-en-milieu-professionnel-59659</w:t>
        </w:r>
      </w:hyperlink>
    </w:p>
    <w:p w14:paraId="775CF17E" w14:textId="77777777" w:rsidR="002822EB" w:rsidRPr="002822EB" w:rsidRDefault="002822EB" w:rsidP="002822EB">
      <w:pPr>
        <w:widowControl/>
        <w:numPr>
          <w:ilvl w:val="0"/>
          <w:numId w:val="62"/>
        </w:numPr>
        <w:tabs>
          <w:tab w:val="left" w:pos="142"/>
        </w:tabs>
        <w:autoSpaceDE/>
        <w:autoSpaceDN/>
        <w:adjustRightInd/>
        <w:spacing w:after="160" w:line="256" w:lineRule="auto"/>
        <w:ind w:left="284" w:hanging="284"/>
        <w:rPr>
          <w:sz w:val="28"/>
          <w:szCs w:val="28"/>
          <w:lang w:val="en-US"/>
        </w:rPr>
      </w:pPr>
      <w:r w:rsidRPr="002822EB">
        <w:rPr>
          <w:sz w:val="28"/>
          <w:szCs w:val="28"/>
          <w:lang w:val="en-US"/>
        </w:rPr>
        <w:t>https://www.ionos.fr/startupguide/productivite/communication-non-verbale/</w:t>
      </w:r>
    </w:p>
    <w:p w14:paraId="43A96443" w14:textId="77777777" w:rsidR="002822EB" w:rsidRPr="002822EB" w:rsidRDefault="008B0C8A" w:rsidP="002822EB">
      <w:pPr>
        <w:widowControl/>
        <w:numPr>
          <w:ilvl w:val="0"/>
          <w:numId w:val="62"/>
        </w:numPr>
        <w:tabs>
          <w:tab w:val="left" w:pos="142"/>
        </w:tabs>
        <w:autoSpaceDE/>
        <w:autoSpaceDN/>
        <w:adjustRightInd/>
        <w:spacing w:after="160" w:line="256" w:lineRule="auto"/>
        <w:ind w:left="284" w:hanging="284"/>
        <w:rPr>
          <w:sz w:val="28"/>
          <w:szCs w:val="28"/>
          <w:lang w:val="en-US"/>
        </w:rPr>
      </w:pPr>
      <w:hyperlink r:id="rId38" w:history="1">
        <w:r w:rsidR="002822EB" w:rsidRPr="002822EB">
          <w:rPr>
            <w:rFonts w:ascii="Calibri" w:eastAsia="Calibri" w:hAnsi="Calibri"/>
            <w:color w:val="0000FF"/>
            <w:sz w:val="22"/>
            <w:szCs w:val="22"/>
            <w:u w:val="single"/>
            <w:lang w:val="en-US"/>
          </w:rPr>
          <w:t>https://fichier-entreprise.fr/types-de-conflits-au-travail/</w:t>
        </w:r>
      </w:hyperlink>
    </w:p>
    <w:p w14:paraId="547830FC" w14:textId="77777777" w:rsidR="002822EB" w:rsidRPr="002822EB" w:rsidRDefault="002822EB" w:rsidP="002822EB">
      <w:pPr>
        <w:widowControl/>
        <w:numPr>
          <w:ilvl w:val="0"/>
          <w:numId w:val="62"/>
        </w:numPr>
        <w:tabs>
          <w:tab w:val="left" w:pos="142"/>
          <w:tab w:val="left" w:pos="284"/>
        </w:tabs>
        <w:autoSpaceDE/>
        <w:autoSpaceDN/>
        <w:adjustRightInd/>
        <w:spacing w:after="160" w:line="256" w:lineRule="auto"/>
        <w:ind w:left="142" w:hanging="142"/>
        <w:rPr>
          <w:sz w:val="28"/>
          <w:szCs w:val="28"/>
          <w:lang w:val="en-US"/>
        </w:rPr>
      </w:pPr>
      <w:r w:rsidRPr="002822EB">
        <w:rPr>
          <w:sz w:val="28"/>
          <w:szCs w:val="28"/>
          <w:lang w:val="en-US"/>
        </w:rPr>
        <w:t>https://www.roberthalf.com/fr/fr/tendances/conseils-management/comment-gerer-le-conflit-au-travail-6-methodes</w:t>
      </w:r>
      <w:hyperlink r:id="rId39" w:history="1">
        <w:r w:rsidRPr="002822EB">
          <w:rPr>
            <w:rFonts w:ascii="Calibri" w:eastAsia="Calibri" w:hAnsi="Calibri"/>
            <w:color w:val="0000FF"/>
            <w:sz w:val="22"/>
            <w:szCs w:val="22"/>
            <w:u w:val="single"/>
            <w:lang w:val="en-US"/>
          </w:rPr>
          <w:t>https://www.cadre-dirigeant-magazine.com/manager/5-strategies-resoudre-conflit/</w:t>
        </w:r>
      </w:hyperlink>
    </w:p>
    <w:p w14:paraId="21FC1ACD" w14:textId="77777777" w:rsidR="002822EB" w:rsidRPr="002822EB" w:rsidRDefault="008B0C8A" w:rsidP="002822EB">
      <w:pPr>
        <w:widowControl/>
        <w:numPr>
          <w:ilvl w:val="0"/>
          <w:numId w:val="62"/>
        </w:numPr>
        <w:tabs>
          <w:tab w:val="left" w:pos="142"/>
          <w:tab w:val="left" w:pos="426"/>
        </w:tabs>
        <w:autoSpaceDE/>
        <w:autoSpaceDN/>
        <w:adjustRightInd/>
        <w:spacing w:after="160" w:line="256" w:lineRule="auto"/>
        <w:ind w:left="142" w:hanging="142"/>
        <w:rPr>
          <w:sz w:val="28"/>
          <w:szCs w:val="28"/>
          <w:lang w:val="en-US"/>
        </w:rPr>
      </w:pPr>
      <w:hyperlink r:id="rId40" w:history="1">
        <w:r w:rsidR="002822EB" w:rsidRPr="002822EB">
          <w:rPr>
            <w:rFonts w:ascii="Calibri" w:eastAsia="Calibri" w:hAnsi="Calibri"/>
            <w:color w:val="0000FF"/>
            <w:sz w:val="22"/>
            <w:szCs w:val="22"/>
            <w:u w:val="single"/>
            <w:lang w:val="en-US"/>
          </w:rPr>
          <w:t>https://slack.com/intl/fr-fr/blog/collaboration/reunion-virtuelle</w:t>
        </w:r>
      </w:hyperlink>
    </w:p>
    <w:p w14:paraId="5F9CE97C" w14:textId="77777777" w:rsidR="002822EB" w:rsidRPr="002822EB" w:rsidRDefault="002822EB" w:rsidP="002822EB">
      <w:pPr>
        <w:widowControl/>
        <w:numPr>
          <w:ilvl w:val="0"/>
          <w:numId w:val="62"/>
        </w:numPr>
        <w:tabs>
          <w:tab w:val="left" w:pos="142"/>
          <w:tab w:val="left" w:pos="426"/>
        </w:tabs>
        <w:autoSpaceDE/>
        <w:autoSpaceDN/>
        <w:adjustRightInd/>
        <w:spacing w:after="160" w:line="256" w:lineRule="auto"/>
        <w:ind w:left="142" w:hanging="142"/>
        <w:rPr>
          <w:sz w:val="28"/>
          <w:szCs w:val="28"/>
          <w:lang w:val="en-US"/>
        </w:rPr>
      </w:pPr>
      <w:r w:rsidRPr="002822EB">
        <w:rPr>
          <w:sz w:val="28"/>
          <w:szCs w:val="28"/>
          <w:lang w:val="en-US"/>
        </w:rPr>
        <w:t>https://weezevent.com/fr/blog/organiser-reunion-travail/</w:t>
      </w:r>
    </w:p>
    <w:p w14:paraId="21B63109" w14:textId="77777777" w:rsidR="002822EB" w:rsidRPr="002822EB" w:rsidRDefault="002822EB" w:rsidP="002822EB">
      <w:pPr>
        <w:widowControl/>
        <w:shd w:val="clear" w:color="auto" w:fill="FFFFFF"/>
        <w:autoSpaceDE/>
        <w:adjustRightInd/>
        <w:ind w:left="360"/>
        <w:contextualSpacing/>
        <w:jc w:val="both"/>
        <w:rPr>
          <w:rFonts w:ascii="Arial" w:hAnsi="Arial" w:cs="Arial"/>
          <w:color w:val="2C2D2E"/>
          <w:sz w:val="28"/>
          <w:szCs w:val="28"/>
          <w:lang w:val="en-US"/>
        </w:rPr>
      </w:pPr>
    </w:p>
    <w:p w14:paraId="6583EAD4" w14:textId="77777777" w:rsidR="002822EB" w:rsidRPr="002822EB" w:rsidRDefault="002822EB" w:rsidP="002822EB">
      <w:pPr>
        <w:keepNext/>
        <w:ind w:firstLine="709"/>
        <w:jc w:val="both"/>
        <w:rPr>
          <w:sz w:val="28"/>
          <w:szCs w:val="28"/>
          <w:lang w:val="en-US"/>
        </w:rPr>
      </w:pPr>
    </w:p>
    <w:p w14:paraId="10D4A893" w14:textId="77777777" w:rsidR="002822EB" w:rsidRPr="002822EB" w:rsidRDefault="002822EB" w:rsidP="002822EB">
      <w:pPr>
        <w:widowControl/>
        <w:autoSpaceDE/>
        <w:autoSpaceDN/>
        <w:adjustRightInd/>
        <w:spacing w:after="160" w:line="256" w:lineRule="auto"/>
        <w:rPr>
          <w:rFonts w:ascii="Calibri" w:eastAsia="Calibri" w:hAnsi="Calibri"/>
          <w:sz w:val="22"/>
          <w:szCs w:val="22"/>
          <w:lang w:val="en-US" w:eastAsia="en-US"/>
        </w:rPr>
      </w:pPr>
    </w:p>
    <w:p w14:paraId="523B9672" w14:textId="77777777" w:rsidR="00927BC1" w:rsidRPr="005D5CC4" w:rsidRDefault="00927BC1" w:rsidP="006F565F">
      <w:pPr>
        <w:rPr>
          <w:sz w:val="28"/>
          <w:szCs w:val="28"/>
          <w:lang w:val="en-US"/>
        </w:rPr>
      </w:pPr>
    </w:p>
    <w:p w14:paraId="1146B51A" w14:textId="4CD437CD" w:rsidR="006F565F" w:rsidRPr="006F565F" w:rsidRDefault="006F565F" w:rsidP="006F565F">
      <w:pPr>
        <w:rPr>
          <w:b/>
          <w:bCs/>
          <w:sz w:val="28"/>
          <w:szCs w:val="28"/>
        </w:rPr>
      </w:pPr>
      <w:r w:rsidRPr="006F565F">
        <w:rPr>
          <w:b/>
          <w:bCs/>
          <w:sz w:val="28"/>
          <w:szCs w:val="28"/>
        </w:rPr>
        <w:t>Онлайн курсы</w:t>
      </w:r>
    </w:p>
    <w:p w14:paraId="098A7794" w14:textId="77777777" w:rsidR="006F565F" w:rsidRPr="006F565F" w:rsidRDefault="006F565F" w:rsidP="006F565F">
      <w:pPr>
        <w:widowControl/>
        <w:autoSpaceDE/>
        <w:autoSpaceDN/>
        <w:adjustRightInd/>
        <w:jc w:val="center"/>
        <w:rPr>
          <w:sz w:val="28"/>
          <w:szCs w:val="28"/>
        </w:rPr>
      </w:pPr>
      <w:r w:rsidRPr="006F565F">
        <w:rPr>
          <w:b/>
          <w:bCs/>
          <w:color w:val="000000"/>
          <w:sz w:val="28"/>
          <w:szCs w:val="28"/>
        </w:rPr>
        <w:t>ФРАНЦУЗСКИЙ ЯЗЫК</w:t>
      </w:r>
    </w:p>
    <w:p w14:paraId="212B2CEB" w14:textId="77777777" w:rsidR="006F565F" w:rsidRPr="006F565F" w:rsidRDefault="008B0C8A" w:rsidP="009B6E1F">
      <w:pPr>
        <w:widowControl/>
        <w:numPr>
          <w:ilvl w:val="0"/>
          <w:numId w:val="55"/>
        </w:numPr>
        <w:autoSpaceDE/>
        <w:autoSpaceDN/>
        <w:adjustRightInd/>
        <w:rPr>
          <w:sz w:val="28"/>
          <w:szCs w:val="28"/>
        </w:rPr>
      </w:pPr>
      <w:hyperlink r:id="rId41" w:tooltip="https://www.fun-mooc.fr/fr/cours/vivre-en-france-b1/" w:history="1">
        <w:r w:rsidR="006F565F" w:rsidRPr="006F565F">
          <w:rPr>
            <w:color w:val="0563C1"/>
            <w:sz w:val="28"/>
            <w:szCs w:val="28"/>
            <w:u w:val="single"/>
            <w:lang w:val="en-US"/>
          </w:rPr>
          <w:t>https</w:t>
        </w:r>
        <w:r w:rsidR="006F565F" w:rsidRPr="006F565F">
          <w:rPr>
            <w:color w:val="0563C1"/>
            <w:sz w:val="28"/>
            <w:szCs w:val="28"/>
            <w:u w:val="single"/>
          </w:rPr>
          <w:t>://</w:t>
        </w:r>
        <w:r w:rsidR="006F565F" w:rsidRPr="006F565F">
          <w:rPr>
            <w:color w:val="0563C1"/>
            <w:sz w:val="28"/>
            <w:szCs w:val="28"/>
            <w:u w:val="single"/>
            <w:lang w:val="en-US"/>
          </w:rPr>
          <w:t>www</w:t>
        </w:r>
        <w:r w:rsidR="006F565F" w:rsidRPr="006F565F">
          <w:rPr>
            <w:color w:val="0563C1"/>
            <w:sz w:val="28"/>
            <w:szCs w:val="28"/>
            <w:u w:val="single"/>
          </w:rPr>
          <w:t>.</w:t>
        </w:r>
        <w:r w:rsidR="006F565F" w:rsidRPr="006F565F">
          <w:rPr>
            <w:color w:val="0563C1"/>
            <w:sz w:val="28"/>
            <w:szCs w:val="28"/>
            <w:u w:val="single"/>
            <w:lang w:val="en-US"/>
          </w:rPr>
          <w:t>fun</w:t>
        </w:r>
        <w:r w:rsidR="006F565F" w:rsidRPr="006F565F">
          <w:rPr>
            <w:color w:val="0563C1"/>
            <w:sz w:val="28"/>
            <w:szCs w:val="28"/>
            <w:u w:val="single"/>
          </w:rPr>
          <w:t>-</w:t>
        </w:r>
        <w:r w:rsidR="006F565F" w:rsidRPr="006F565F">
          <w:rPr>
            <w:color w:val="0563C1"/>
            <w:sz w:val="28"/>
            <w:szCs w:val="28"/>
            <w:u w:val="single"/>
            <w:lang w:val="en-US"/>
          </w:rPr>
          <w:t>mooc</w:t>
        </w:r>
        <w:r w:rsidR="006F565F" w:rsidRPr="006F565F">
          <w:rPr>
            <w:color w:val="0563C1"/>
            <w:sz w:val="28"/>
            <w:szCs w:val="28"/>
            <w:u w:val="single"/>
          </w:rPr>
          <w:t>.</w:t>
        </w:r>
        <w:r w:rsidR="006F565F" w:rsidRPr="006F565F">
          <w:rPr>
            <w:color w:val="0563C1"/>
            <w:sz w:val="28"/>
            <w:szCs w:val="28"/>
            <w:u w:val="single"/>
            <w:lang w:val="en-US"/>
          </w:rPr>
          <w:t>fr</w:t>
        </w:r>
        <w:r w:rsidR="006F565F" w:rsidRPr="006F565F">
          <w:rPr>
            <w:color w:val="0563C1"/>
            <w:sz w:val="28"/>
            <w:szCs w:val="28"/>
            <w:u w:val="single"/>
          </w:rPr>
          <w:t>/</w:t>
        </w:r>
        <w:r w:rsidR="006F565F" w:rsidRPr="006F565F">
          <w:rPr>
            <w:color w:val="0563C1"/>
            <w:sz w:val="28"/>
            <w:szCs w:val="28"/>
            <w:u w:val="single"/>
            <w:lang w:val="en-US"/>
          </w:rPr>
          <w:t>fr</w:t>
        </w:r>
        <w:r w:rsidR="006F565F" w:rsidRPr="006F565F">
          <w:rPr>
            <w:color w:val="0563C1"/>
            <w:sz w:val="28"/>
            <w:szCs w:val="28"/>
            <w:u w:val="single"/>
          </w:rPr>
          <w:t>/</w:t>
        </w:r>
        <w:r w:rsidR="006F565F" w:rsidRPr="006F565F">
          <w:rPr>
            <w:color w:val="0563C1"/>
            <w:sz w:val="28"/>
            <w:szCs w:val="28"/>
            <w:u w:val="single"/>
            <w:lang w:val="en-US"/>
          </w:rPr>
          <w:t>cours</w:t>
        </w:r>
        <w:r w:rsidR="006F565F" w:rsidRPr="006F565F">
          <w:rPr>
            <w:color w:val="0563C1"/>
            <w:sz w:val="28"/>
            <w:szCs w:val="28"/>
            <w:u w:val="single"/>
          </w:rPr>
          <w:t>/</w:t>
        </w:r>
        <w:r w:rsidR="006F565F" w:rsidRPr="006F565F">
          <w:rPr>
            <w:color w:val="0563C1"/>
            <w:sz w:val="28"/>
            <w:szCs w:val="28"/>
            <w:u w:val="single"/>
            <w:lang w:val="en-US"/>
          </w:rPr>
          <w:t>vivre</w:t>
        </w:r>
        <w:r w:rsidR="006F565F" w:rsidRPr="006F565F">
          <w:rPr>
            <w:color w:val="0563C1"/>
            <w:sz w:val="28"/>
            <w:szCs w:val="28"/>
            <w:u w:val="single"/>
          </w:rPr>
          <w:t>-</w:t>
        </w:r>
        <w:r w:rsidR="006F565F" w:rsidRPr="006F565F">
          <w:rPr>
            <w:color w:val="0563C1"/>
            <w:sz w:val="28"/>
            <w:szCs w:val="28"/>
            <w:u w:val="single"/>
            <w:lang w:val="en-US"/>
          </w:rPr>
          <w:t>en</w:t>
        </w:r>
        <w:r w:rsidR="006F565F" w:rsidRPr="006F565F">
          <w:rPr>
            <w:color w:val="0563C1"/>
            <w:sz w:val="28"/>
            <w:szCs w:val="28"/>
            <w:u w:val="single"/>
          </w:rPr>
          <w:t>-</w:t>
        </w:r>
        <w:r w:rsidR="006F565F" w:rsidRPr="006F565F">
          <w:rPr>
            <w:color w:val="0563C1"/>
            <w:sz w:val="28"/>
            <w:szCs w:val="28"/>
            <w:u w:val="single"/>
            <w:lang w:val="en-US"/>
          </w:rPr>
          <w:t>france</w:t>
        </w:r>
        <w:r w:rsidR="006F565F" w:rsidRPr="006F565F">
          <w:rPr>
            <w:color w:val="0563C1"/>
            <w:sz w:val="28"/>
            <w:szCs w:val="28"/>
            <w:u w:val="single"/>
          </w:rPr>
          <w:t>-</w:t>
        </w:r>
        <w:r w:rsidR="006F565F" w:rsidRPr="006F565F">
          <w:rPr>
            <w:color w:val="0563C1"/>
            <w:sz w:val="28"/>
            <w:szCs w:val="28"/>
            <w:u w:val="single"/>
            <w:lang w:val="en-US"/>
          </w:rPr>
          <w:t>b</w:t>
        </w:r>
        <w:r w:rsidR="006F565F" w:rsidRPr="006F565F">
          <w:rPr>
            <w:color w:val="0563C1"/>
            <w:sz w:val="28"/>
            <w:szCs w:val="28"/>
            <w:u w:val="single"/>
          </w:rPr>
          <w:t>1/</w:t>
        </w:r>
      </w:hyperlink>
    </w:p>
    <w:p w14:paraId="1066F8D5" w14:textId="77777777" w:rsidR="006F565F" w:rsidRPr="006F565F" w:rsidRDefault="008B0C8A" w:rsidP="009B6E1F">
      <w:pPr>
        <w:widowControl/>
        <w:numPr>
          <w:ilvl w:val="0"/>
          <w:numId w:val="55"/>
        </w:numPr>
        <w:autoSpaceDE/>
        <w:autoSpaceDN/>
        <w:adjustRightInd/>
        <w:rPr>
          <w:sz w:val="28"/>
          <w:szCs w:val="28"/>
        </w:rPr>
      </w:pPr>
      <w:hyperlink r:id="rId42" w:tooltip="https://www.fun-mooc.fr/fr/cours/travailler-en-france-a2-b1/" w:history="1">
        <w:r w:rsidR="006F565F" w:rsidRPr="006F565F">
          <w:rPr>
            <w:color w:val="0563C1"/>
            <w:sz w:val="28"/>
            <w:szCs w:val="28"/>
            <w:u w:val="single"/>
            <w:lang w:val="en-US"/>
          </w:rPr>
          <w:t>https</w:t>
        </w:r>
        <w:r w:rsidR="006F565F" w:rsidRPr="006F565F">
          <w:rPr>
            <w:color w:val="0563C1"/>
            <w:sz w:val="28"/>
            <w:szCs w:val="28"/>
            <w:u w:val="single"/>
          </w:rPr>
          <w:t>://</w:t>
        </w:r>
        <w:r w:rsidR="006F565F" w:rsidRPr="006F565F">
          <w:rPr>
            <w:color w:val="0563C1"/>
            <w:sz w:val="28"/>
            <w:szCs w:val="28"/>
            <w:u w:val="single"/>
            <w:lang w:val="en-US"/>
          </w:rPr>
          <w:t>www</w:t>
        </w:r>
        <w:r w:rsidR="006F565F" w:rsidRPr="006F565F">
          <w:rPr>
            <w:color w:val="0563C1"/>
            <w:sz w:val="28"/>
            <w:szCs w:val="28"/>
            <w:u w:val="single"/>
          </w:rPr>
          <w:t>.</w:t>
        </w:r>
        <w:r w:rsidR="006F565F" w:rsidRPr="006F565F">
          <w:rPr>
            <w:color w:val="0563C1"/>
            <w:sz w:val="28"/>
            <w:szCs w:val="28"/>
            <w:u w:val="single"/>
            <w:lang w:val="en-US"/>
          </w:rPr>
          <w:t>fun</w:t>
        </w:r>
        <w:r w:rsidR="006F565F" w:rsidRPr="006F565F">
          <w:rPr>
            <w:color w:val="0563C1"/>
            <w:sz w:val="28"/>
            <w:szCs w:val="28"/>
            <w:u w:val="single"/>
          </w:rPr>
          <w:t>-</w:t>
        </w:r>
        <w:r w:rsidR="006F565F" w:rsidRPr="006F565F">
          <w:rPr>
            <w:color w:val="0563C1"/>
            <w:sz w:val="28"/>
            <w:szCs w:val="28"/>
            <w:u w:val="single"/>
            <w:lang w:val="en-US"/>
          </w:rPr>
          <w:t>mooc</w:t>
        </w:r>
        <w:r w:rsidR="006F565F" w:rsidRPr="006F565F">
          <w:rPr>
            <w:color w:val="0563C1"/>
            <w:sz w:val="28"/>
            <w:szCs w:val="28"/>
            <w:u w:val="single"/>
          </w:rPr>
          <w:t>.</w:t>
        </w:r>
        <w:r w:rsidR="006F565F" w:rsidRPr="006F565F">
          <w:rPr>
            <w:color w:val="0563C1"/>
            <w:sz w:val="28"/>
            <w:szCs w:val="28"/>
            <w:u w:val="single"/>
            <w:lang w:val="en-US"/>
          </w:rPr>
          <w:t>fr</w:t>
        </w:r>
        <w:r w:rsidR="006F565F" w:rsidRPr="006F565F">
          <w:rPr>
            <w:color w:val="0563C1"/>
            <w:sz w:val="28"/>
            <w:szCs w:val="28"/>
            <w:u w:val="single"/>
          </w:rPr>
          <w:t>/</w:t>
        </w:r>
        <w:r w:rsidR="006F565F" w:rsidRPr="006F565F">
          <w:rPr>
            <w:color w:val="0563C1"/>
            <w:sz w:val="28"/>
            <w:szCs w:val="28"/>
            <w:u w:val="single"/>
            <w:lang w:val="en-US"/>
          </w:rPr>
          <w:t>fr</w:t>
        </w:r>
        <w:r w:rsidR="006F565F" w:rsidRPr="006F565F">
          <w:rPr>
            <w:color w:val="0563C1"/>
            <w:sz w:val="28"/>
            <w:szCs w:val="28"/>
            <w:u w:val="single"/>
          </w:rPr>
          <w:t>/</w:t>
        </w:r>
        <w:r w:rsidR="006F565F" w:rsidRPr="006F565F">
          <w:rPr>
            <w:color w:val="0563C1"/>
            <w:sz w:val="28"/>
            <w:szCs w:val="28"/>
            <w:u w:val="single"/>
            <w:lang w:val="en-US"/>
          </w:rPr>
          <w:t>cours</w:t>
        </w:r>
        <w:r w:rsidR="006F565F" w:rsidRPr="006F565F">
          <w:rPr>
            <w:color w:val="0563C1"/>
            <w:sz w:val="28"/>
            <w:szCs w:val="28"/>
            <w:u w:val="single"/>
          </w:rPr>
          <w:t>/</w:t>
        </w:r>
        <w:r w:rsidR="006F565F" w:rsidRPr="006F565F">
          <w:rPr>
            <w:color w:val="0563C1"/>
            <w:sz w:val="28"/>
            <w:szCs w:val="28"/>
            <w:u w:val="single"/>
            <w:lang w:val="en-US"/>
          </w:rPr>
          <w:t>travailler</w:t>
        </w:r>
        <w:r w:rsidR="006F565F" w:rsidRPr="006F565F">
          <w:rPr>
            <w:color w:val="0563C1"/>
            <w:sz w:val="28"/>
            <w:szCs w:val="28"/>
            <w:u w:val="single"/>
          </w:rPr>
          <w:t>-</w:t>
        </w:r>
        <w:r w:rsidR="006F565F" w:rsidRPr="006F565F">
          <w:rPr>
            <w:color w:val="0563C1"/>
            <w:sz w:val="28"/>
            <w:szCs w:val="28"/>
            <w:u w:val="single"/>
            <w:lang w:val="en-US"/>
          </w:rPr>
          <w:t>en</w:t>
        </w:r>
        <w:r w:rsidR="006F565F" w:rsidRPr="006F565F">
          <w:rPr>
            <w:color w:val="0563C1"/>
            <w:sz w:val="28"/>
            <w:szCs w:val="28"/>
            <w:u w:val="single"/>
          </w:rPr>
          <w:t>-</w:t>
        </w:r>
        <w:r w:rsidR="006F565F" w:rsidRPr="006F565F">
          <w:rPr>
            <w:color w:val="0563C1"/>
            <w:sz w:val="28"/>
            <w:szCs w:val="28"/>
            <w:u w:val="single"/>
            <w:lang w:val="en-US"/>
          </w:rPr>
          <w:t>france</w:t>
        </w:r>
        <w:r w:rsidR="006F565F" w:rsidRPr="006F565F">
          <w:rPr>
            <w:color w:val="0563C1"/>
            <w:sz w:val="28"/>
            <w:szCs w:val="28"/>
            <w:u w:val="single"/>
          </w:rPr>
          <w:t>-</w:t>
        </w:r>
        <w:r w:rsidR="006F565F" w:rsidRPr="006F565F">
          <w:rPr>
            <w:color w:val="0563C1"/>
            <w:sz w:val="28"/>
            <w:szCs w:val="28"/>
            <w:u w:val="single"/>
            <w:lang w:val="en-US"/>
          </w:rPr>
          <w:t>a</w:t>
        </w:r>
        <w:r w:rsidR="006F565F" w:rsidRPr="006F565F">
          <w:rPr>
            <w:color w:val="0563C1"/>
            <w:sz w:val="28"/>
            <w:szCs w:val="28"/>
            <w:u w:val="single"/>
          </w:rPr>
          <w:t>2-</w:t>
        </w:r>
        <w:r w:rsidR="006F565F" w:rsidRPr="006F565F">
          <w:rPr>
            <w:color w:val="0563C1"/>
            <w:sz w:val="28"/>
            <w:szCs w:val="28"/>
            <w:u w:val="single"/>
            <w:lang w:val="en-US"/>
          </w:rPr>
          <w:t>b</w:t>
        </w:r>
        <w:r w:rsidR="006F565F" w:rsidRPr="006F565F">
          <w:rPr>
            <w:color w:val="0563C1"/>
            <w:sz w:val="28"/>
            <w:szCs w:val="28"/>
            <w:u w:val="single"/>
          </w:rPr>
          <w:t>1/</w:t>
        </w:r>
      </w:hyperlink>
    </w:p>
    <w:p w14:paraId="5964C577" w14:textId="77777777" w:rsidR="006F565F" w:rsidRPr="006F565F" w:rsidRDefault="006F565F" w:rsidP="006F565F">
      <w:pPr>
        <w:widowControl/>
        <w:autoSpaceDE/>
        <w:autoSpaceDN/>
        <w:adjustRightInd/>
        <w:ind w:left="720"/>
        <w:jc w:val="center"/>
        <w:rPr>
          <w:b/>
          <w:sz w:val="28"/>
          <w:szCs w:val="28"/>
        </w:rPr>
      </w:pPr>
    </w:p>
    <w:p w14:paraId="09F84804" w14:textId="77777777" w:rsidR="006F565F" w:rsidRPr="006F565F" w:rsidRDefault="006F565F" w:rsidP="006F565F">
      <w:pPr>
        <w:widowControl/>
        <w:autoSpaceDE/>
        <w:autoSpaceDN/>
        <w:adjustRightInd/>
        <w:ind w:left="720"/>
        <w:jc w:val="center"/>
        <w:rPr>
          <w:b/>
          <w:sz w:val="28"/>
          <w:szCs w:val="28"/>
        </w:rPr>
      </w:pPr>
      <w:r w:rsidRPr="006F565F">
        <w:rPr>
          <w:b/>
          <w:sz w:val="28"/>
          <w:szCs w:val="28"/>
        </w:rPr>
        <w:t>ИСПАНСКИЙ ЯЗЫК</w:t>
      </w:r>
    </w:p>
    <w:p w14:paraId="14EF7681" w14:textId="77777777" w:rsidR="006F565F" w:rsidRPr="006F565F" w:rsidRDefault="008B0C8A" w:rsidP="009B6E1F">
      <w:pPr>
        <w:widowControl/>
        <w:numPr>
          <w:ilvl w:val="0"/>
          <w:numId w:val="56"/>
        </w:numPr>
        <w:autoSpaceDE/>
        <w:autoSpaceDN/>
        <w:adjustRightInd/>
        <w:jc w:val="both"/>
        <w:rPr>
          <w:sz w:val="28"/>
          <w:szCs w:val="28"/>
        </w:rPr>
      </w:pPr>
      <w:hyperlink r:id="rId43" w:history="1">
        <w:r w:rsidR="006F565F" w:rsidRPr="006F565F">
          <w:rPr>
            <w:color w:val="0000FF"/>
            <w:sz w:val="28"/>
            <w:szCs w:val="28"/>
            <w:u w:val="single"/>
          </w:rPr>
          <w:t>https://superespanol.com/curso-de-espanol/</w:t>
        </w:r>
      </w:hyperlink>
      <w:r w:rsidR="006F565F" w:rsidRPr="006F565F">
        <w:rPr>
          <w:sz w:val="28"/>
          <w:szCs w:val="28"/>
        </w:rPr>
        <w:t xml:space="preserve"> </w:t>
      </w:r>
    </w:p>
    <w:p w14:paraId="41A1FD6B" w14:textId="77777777" w:rsidR="006F565F" w:rsidRPr="006F565F" w:rsidRDefault="008B0C8A" w:rsidP="009B6E1F">
      <w:pPr>
        <w:widowControl/>
        <w:numPr>
          <w:ilvl w:val="0"/>
          <w:numId w:val="56"/>
        </w:numPr>
        <w:autoSpaceDE/>
        <w:autoSpaceDN/>
        <w:adjustRightInd/>
        <w:jc w:val="both"/>
        <w:rPr>
          <w:sz w:val="28"/>
          <w:szCs w:val="28"/>
        </w:rPr>
      </w:pPr>
      <w:hyperlink r:id="rId44" w:history="1">
        <w:r w:rsidR="006F565F" w:rsidRPr="006F565F">
          <w:rPr>
            <w:color w:val="0000FF"/>
            <w:sz w:val="28"/>
            <w:szCs w:val="28"/>
            <w:u w:val="single"/>
          </w:rPr>
          <w:t>https://www.lengalia.com/es/aprender-espanol-gratis/cursos.html</w:t>
        </w:r>
      </w:hyperlink>
      <w:r w:rsidR="006F565F" w:rsidRPr="006F565F">
        <w:rPr>
          <w:sz w:val="28"/>
          <w:szCs w:val="28"/>
        </w:rPr>
        <w:t xml:space="preserve"> </w:t>
      </w:r>
    </w:p>
    <w:p w14:paraId="7E83C171" w14:textId="77777777" w:rsidR="006F565F" w:rsidRPr="006F565F" w:rsidRDefault="008B0C8A" w:rsidP="009B6E1F">
      <w:pPr>
        <w:widowControl/>
        <w:numPr>
          <w:ilvl w:val="0"/>
          <w:numId w:val="56"/>
        </w:numPr>
        <w:autoSpaceDE/>
        <w:autoSpaceDN/>
        <w:adjustRightInd/>
        <w:jc w:val="both"/>
        <w:rPr>
          <w:sz w:val="28"/>
          <w:szCs w:val="28"/>
        </w:rPr>
      </w:pPr>
      <w:hyperlink r:id="rId45" w:history="1">
        <w:r w:rsidR="006F565F" w:rsidRPr="006F565F">
          <w:rPr>
            <w:color w:val="0000FF"/>
            <w:sz w:val="28"/>
            <w:szCs w:val="28"/>
            <w:u w:val="single"/>
          </w:rPr>
          <w:t>https://www.skillshare.com/en/classes/spanish-for-beginners-spanish-crash-course-conversational/200208122</w:t>
        </w:r>
      </w:hyperlink>
      <w:r w:rsidR="006F565F" w:rsidRPr="006F565F">
        <w:rPr>
          <w:sz w:val="28"/>
          <w:szCs w:val="28"/>
        </w:rPr>
        <w:t xml:space="preserve"> </w:t>
      </w:r>
    </w:p>
    <w:p w14:paraId="7FD031D3" w14:textId="40457AED" w:rsidR="006F565F" w:rsidRPr="006F565F" w:rsidRDefault="008B0C8A" w:rsidP="009B6E1F">
      <w:pPr>
        <w:widowControl/>
        <w:numPr>
          <w:ilvl w:val="0"/>
          <w:numId w:val="56"/>
        </w:numPr>
        <w:autoSpaceDE/>
        <w:autoSpaceDN/>
        <w:adjustRightInd/>
        <w:jc w:val="both"/>
        <w:rPr>
          <w:sz w:val="28"/>
          <w:szCs w:val="28"/>
        </w:rPr>
      </w:pPr>
      <w:hyperlink r:id="rId46" w:history="1">
        <w:r w:rsidR="006F565F" w:rsidRPr="006F565F">
          <w:rPr>
            <w:color w:val="0000FF"/>
            <w:sz w:val="28"/>
            <w:szCs w:val="28"/>
            <w:u w:val="single"/>
          </w:rPr>
          <w:t>https://studyspanish.com/</w:t>
        </w:r>
      </w:hyperlink>
    </w:p>
    <w:p w14:paraId="71145A3E" w14:textId="183B9164" w:rsidR="006F565F" w:rsidRPr="006F565F" w:rsidRDefault="008B0C8A" w:rsidP="009B6E1F">
      <w:pPr>
        <w:widowControl/>
        <w:numPr>
          <w:ilvl w:val="0"/>
          <w:numId w:val="56"/>
        </w:numPr>
        <w:autoSpaceDE/>
        <w:autoSpaceDN/>
        <w:adjustRightInd/>
        <w:jc w:val="both"/>
        <w:rPr>
          <w:sz w:val="28"/>
          <w:szCs w:val="28"/>
        </w:rPr>
      </w:pPr>
      <w:hyperlink r:id="rId47" w:history="1">
        <w:r w:rsidR="006F565F" w:rsidRPr="006F565F">
          <w:rPr>
            <w:color w:val="0000FF"/>
            <w:sz w:val="28"/>
            <w:szCs w:val="28"/>
            <w:u w:val="single"/>
          </w:rPr>
          <w:t>https://deleahora.com/actividades</w:t>
        </w:r>
      </w:hyperlink>
    </w:p>
    <w:p w14:paraId="373FB698" w14:textId="77777777" w:rsidR="006F565F" w:rsidRPr="006F565F" w:rsidRDefault="006F565F" w:rsidP="006F565F">
      <w:pPr>
        <w:widowControl/>
        <w:autoSpaceDE/>
        <w:autoSpaceDN/>
        <w:adjustRightInd/>
        <w:rPr>
          <w:b/>
          <w:color w:val="000000"/>
          <w:sz w:val="28"/>
          <w:szCs w:val="28"/>
        </w:rPr>
      </w:pPr>
    </w:p>
    <w:p w14:paraId="224CAF1A" w14:textId="77777777" w:rsidR="006F565F" w:rsidRPr="006F565F" w:rsidRDefault="006F565F" w:rsidP="006F565F">
      <w:pPr>
        <w:widowControl/>
        <w:autoSpaceDE/>
        <w:autoSpaceDN/>
        <w:adjustRightInd/>
        <w:jc w:val="center"/>
        <w:rPr>
          <w:b/>
          <w:color w:val="000000"/>
          <w:sz w:val="28"/>
          <w:szCs w:val="28"/>
        </w:rPr>
      </w:pPr>
      <w:r w:rsidRPr="006F565F">
        <w:rPr>
          <w:b/>
          <w:color w:val="000000"/>
          <w:sz w:val="28"/>
          <w:szCs w:val="28"/>
        </w:rPr>
        <w:t>НЕМЕЦКИЙ ЯЗЫК</w:t>
      </w:r>
    </w:p>
    <w:p w14:paraId="72E62FAA" w14:textId="77777777" w:rsidR="006F565F" w:rsidRPr="006F565F" w:rsidRDefault="008B0C8A" w:rsidP="009B6E1F">
      <w:pPr>
        <w:widowControl/>
        <w:numPr>
          <w:ilvl w:val="0"/>
          <w:numId w:val="58"/>
        </w:numPr>
        <w:autoSpaceDE/>
        <w:autoSpaceDN/>
        <w:adjustRightInd/>
        <w:jc w:val="both"/>
        <w:rPr>
          <w:color w:val="000000"/>
          <w:sz w:val="28"/>
          <w:szCs w:val="28"/>
        </w:rPr>
      </w:pPr>
      <w:hyperlink r:id="rId48" w:history="1">
        <w:r w:rsidR="006F565F" w:rsidRPr="006F565F">
          <w:rPr>
            <w:color w:val="0000FF"/>
            <w:sz w:val="28"/>
            <w:szCs w:val="28"/>
            <w:u w:val="single"/>
          </w:rPr>
          <w:t>https://www.schubert-verlag.de/aufgaben/uebungen_a1/sa1_uebungen_index.htm</w:t>
        </w:r>
      </w:hyperlink>
      <w:r w:rsidR="006F565F" w:rsidRPr="006F565F">
        <w:rPr>
          <w:color w:val="000000"/>
          <w:sz w:val="28"/>
          <w:szCs w:val="28"/>
        </w:rPr>
        <w:t xml:space="preserve"> </w:t>
      </w:r>
    </w:p>
    <w:p w14:paraId="03BF87F2" w14:textId="77777777" w:rsidR="006F565F" w:rsidRPr="006F565F" w:rsidRDefault="006F565F" w:rsidP="006F565F">
      <w:pPr>
        <w:widowControl/>
        <w:autoSpaceDE/>
        <w:autoSpaceDN/>
        <w:adjustRightInd/>
        <w:ind w:left="720"/>
        <w:jc w:val="center"/>
        <w:rPr>
          <w:b/>
          <w:color w:val="000000"/>
          <w:sz w:val="28"/>
          <w:szCs w:val="28"/>
        </w:rPr>
      </w:pPr>
    </w:p>
    <w:p w14:paraId="65CEF3B4" w14:textId="77777777" w:rsidR="006F565F" w:rsidRPr="006F565F" w:rsidRDefault="006F565F" w:rsidP="006F565F">
      <w:pPr>
        <w:widowControl/>
        <w:autoSpaceDE/>
        <w:autoSpaceDN/>
        <w:adjustRightInd/>
        <w:ind w:left="720"/>
        <w:jc w:val="center"/>
        <w:rPr>
          <w:b/>
          <w:sz w:val="28"/>
          <w:szCs w:val="28"/>
        </w:rPr>
      </w:pPr>
      <w:r w:rsidRPr="006F565F">
        <w:rPr>
          <w:b/>
          <w:color w:val="000000"/>
          <w:sz w:val="28"/>
          <w:szCs w:val="28"/>
        </w:rPr>
        <w:t>КИТАЙСКИЙ ЯЗЫК</w:t>
      </w:r>
    </w:p>
    <w:p w14:paraId="68D42ED1" w14:textId="77777777" w:rsidR="006F565F" w:rsidRPr="006F565F" w:rsidRDefault="006F565F" w:rsidP="009B6E1F">
      <w:pPr>
        <w:widowControl/>
        <w:numPr>
          <w:ilvl w:val="0"/>
          <w:numId w:val="57"/>
        </w:numPr>
        <w:autoSpaceDE/>
        <w:autoSpaceDN/>
        <w:adjustRightInd/>
        <w:rPr>
          <w:sz w:val="28"/>
          <w:szCs w:val="28"/>
        </w:rPr>
      </w:pPr>
      <w:r w:rsidRPr="006F565F">
        <w:rPr>
          <w:color w:val="000000"/>
          <w:sz w:val="28"/>
          <w:szCs w:val="28"/>
        </w:rPr>
        <w:t xml:space="preserve">Деловой китайский: базовый уровень: </w:t>
      </w:r>
      <w:hyperlink r:id="rId49" w:history="1">
        <w:r w:rsidRPr="006F565F">
          <w:rPr>
            <w:color w:val="0000FF"/>
            <w:sz w:val="28"/>
            <w:szCs w:val="28"/>
            <w:u w:val="single"/>
          </w:rPr>
          <w:t>https://openedu.ru/course/spbu/BUSCHIN1/?session=self_paced_2023</w:t>
        </w:r>
      </w:hyperlink>
      <w:r w:rsidRPr="006F565F">
        <w:rPr>
          <w:color w:val="000000"/>
          <w:sz w:val="28"/>
          <w:szCs w:val="28"/>
        </w:rPr>
        <w:t xml:space="preserve"> </w:t>
      </w:r>
    </w:p>
    <w:p w14:paraId="2F14FFD0" w14:textId="77777777" w:rsidR="006F565F" w:rsidRPr="006F565F" w:rsidRDefault="006F565F" w:rsidP="009B6E1F">
      <w:pPr>
        <w:widowControl/>
        <w:numPr>
          <w:ilvl w:val="0"/>
          <w:numId w:val="57"/>
        </w:numPr>
        <w:autoSpaceDE/>
        <w:autoSpaceDN/>
        <w:adjustRightInd/>
        <w:rPr>
          <w:sz w:val="28"/>
          <w:szCs w:val="28"/>
        </w:rPr>
      </w:pPr>
      <w:r w:rsidRPr="006F565F">
        <w:rPr>
          <w:color w:val="000000"/>
          <w:sz w:val="28"/>
          <w:szCs w:val="28"/>
        </w:rPr>
        <w:t>Деловой китайский: средний уровень</w:t>
      </w:r>
    </w:p>
    <w:p w14:paraId="53A69A04" w14:textId="77777777" w:rsidR="006F565F" w:rsidRPr="006F565F" w:rsidRDefault="008B0C8A" w:rsidP="006F565F">
      <w:pPr>
        <w:widowControl/>
        <w:autoSpaceDE/>
        <w:autoSpaceDN/>
        <w:adjustRightInd/>
        <w:ind w:left="720"/>
        <w:rPr>
          <w:sz w:val="28"/>
          <w:szCs w:val="28"/>
        </w:rPr>
      </w:pPr>
      <w:hyperlink r:id="rId50" w:history="1">
        <w:r w:rsidR="006F565F" w:rsidRPr="006F565F">
          <w:rPr>
            <w:color w:val="0000FF"/>
            <w:sz w:val="28"/>
            <w:szCs w:val="28"/>
            <w:u w:val="single"/>
          </w:rPr>
          <w:t>https://openedu.ru/course/spbu/BUSCHIN2/?session=self_paced_2023</w:t>
        </w:r>
      </w:hyperlink>
      <w:r w:rsidR="006F565F" w:rsidRPr="006F565F">
        <w:rPr>
          <w:color w:val="000000"/>
          <w:sz w:val="28"/>
          <w:szCs w:val="28"/>
        </w:rPr>
        <w:t xml:space="preserve"> </w:t>
      </w:r>
    </w:p>
    <w:p w14:paraId="396F61EC" w14:textId="77777777" w:rsidR="006F565F" w:rsidRPr="006F565F" w:rsidRDefault="006F565F" w:rsidP="009B6E1F">
      <w:pPr>
        <w:widowControl/>
        <w:numPr>
          <w:ilvl w:val="0"/>
          <w:numId w:val="57"/>
        </w:numPr>
        <w:autoSpaceDE/>
        <w:autoSpaceDN/>
        <w:adjustRightInd/>
        <w:rPr>
          <w:sz w:val="28"/>
          <w:szCs w:val="28"/>
        </w:rPr>
      </w:pPr>
      <w:r w:rsidRPr="006F565F">
        <w:rPr>
          <w:color w:val="000000"/>
          <w:sz w:val="28"/>
          <w:szCs w:val="28"/>
        </w:rPr>
        <w:t>Общий курс китайского языка от РУДН бесплатно:</w:t>
      </w:r>
    </w:p>
    <w:p w14:paraId="010C65BE" w14:textId="4489A885" w:rsidR="006F565F" w:rsidRPr="006F565F" w:rsidRDefault="008B0C8A" w:rsidP="006F565F">
      <w:pPr>
        <w:widowControl/>
        <w:autoSpaceDE/>
        <w:autoSpaceDN/>
        <w:adjustRightInd/>
        <w:ind w:left="720"/>
        <w:rPr>
          <w:sz w:val="28"/>
          <w:szCs w:val="28"/>
        </w:rPr>
      </w:pPr>
      <w:hyperlink r:id="rId51" w:history="1">
        <w:r w:rsidR="006F565F" w:rsidRPr="006F565F">
          <w:rPr>
            <w:color w:val="0000FF"/>
            <w:sz w:val="28"/>
            <w:szCs w:val="28"/>
            <w:u w:val="single"/>
          </w:rPr>
          <w:t>https://stepik.org/course/132565/promo?search=6240606006</w:t>
        </w:r>
      </w:hyperlink>
    </w:p>
    <w:p w14:paraId="77E49DFA" w14:textId="77777777" w:rsidR="006F565F" w:rsidRPr="005532E3" w:rsidRDefault="006F565F" w:rsidP="006F565F">
      <w:pPr>
        <w:rPr>
          <w:sz w:val="28"/>
          <w:szCs w:val="28"/>
        </w:rPr>
      </w:pPr>
    </w:p>
    <w:p w14:paraId="712F8C2F" w14:textId="77777777" w:rsidR="00145199" w:rsidRPr="00072A94" w:rsidRDefault="00145199" w:rsidP="00072A94">
      <w:pPr>
        <w:pStyle w:val="1"/>
        <w:jc w:val="both"/>
        <w:rPr>
          <w:b/>
          <w:color w:val="auto"/>
          <w:sz w:val="28"/>
          <w:szCs w:val="28"/>
        </w:rPr>
      </w:pPr>
      <w:bookmarkStart w:id="32" w:name="_Toc190257933"/>
      <w:r w:rsidRPr="00072A94">
        <w:rPr>
          <w:b/>
          <w:color w:val="auto"/>
          <w:sz w:val="28"/>
          <w:szCs w:val="28"/>
        </w:rPr>
        <w:t>10. Методические указания для обучающихся по освоению дисци</w:t>
      </w:r>
      <w:r w:rsidR="004B4BFE" w:rsidRPr="00072A94">
        <w:rPr>
          <w:b/>
          <w:color w:val="auto"/>
          <w:sz w:val="28"/>
          <w:szCs w:val="28"/>
        </w:rPr>
        <w:t>плины</w:t>
      </w:r>
      <w:bookmarkEnd w:id="32"/>
    </w:p>
    <w:p w14:paraId="6A1E1021" w14:textId="0BBB794E" w:rsidR="0073390B" w:rsidRDefault="0073390B" w:rsidP="005D5CC4">
      <w:pPr>
        <w:widowControl/>
        <w:autoSpaceDE/>
        <w:autoSpaceDN/>
        <w:adjustRightInd/>
        <w:spacing w:before="100" w:beforeAutospacing="1" w:after="100" w:afterAutospacing="1" w:line="360" w:lineRule="auto"/>
        <w:ind w:firstLine="284"/>
        <w:contextualSpacing/>
        <w:jc w:val="both"/>
        <w:rPr>
          <w:color w:val="000000"/>
          <w:sz w:val="28"/>
          <w:szCs w:val="28"/>
        </w:rPr>
      </w:pPr>
      <w:r w:rsidRPr="00927BC1">
        <w:rPr>
          <w:color w:val="000000"/>
          <w:sz w:val="28"/>
          <w:szCs w:val="28"/>
        </w:rPr>
        <w:t>Студентам при подготовке следует использовать нормативные документы Финансового университета, Методические рекомендации по планированию и организации внеаудиторной самостоятельной работы студентов по образовательным программам бакалавриата и магистратуры в Финансовом университете, утвержденные приказом Финуниверситета от 11.05.2021 г. № 1040, использовать методические рекомендации департамента.</w:t>
      </w:r>
    </w:p>
    <w:p w14:paraId="1B06D3FB" w14:textId="77777777" w:rsidR="0032602E" w:rsidRPr="0032602E" w:rsidRDefault="0032602E" w:rsidP="0032602E">
      <w:pPr>
        <w:keepNext/>
        <w:autoSpaceDE/>
        <w:autoSpaceDN/>
        <w:adjustRightInd/>
        <w:ind w:left="720"/>
        <w:jc w:val="center"/>
        <w:rPr>
          <w:b/>
          <w:sz w:val="28"/>
          <w:szCs w:val="28"/>
        </w:rPr>
      </w:pPr>
      <w:r w:rsidRPr="0032602E">
        <w:rPr>
          <w:b/>
          <w:sz w:val="28"/>
          <w:szCs w:val="28"/>
        </w:rPr>
        <w:t>Рекомендации к выполнению контрольной работы</w:t>
      </w:r>
    </w:p>
    <w:p w14:paraId="6FFEF99B" w14:textId="77777777" w:rsidR="0032602E" w:rsidRPr="0032602E" w:rsidRDefault="0032602E" w:rsidP="0032602E">
      <w:pPr>
        <w:keepNext/>
        <w:autoSpaceDE/>
        <w:autoSpaceDN/>
        <w:adjustRightInd/>
        <w:ind w:firstLine="426"/>
        <w:jc w:val="both"/>
        <w:rPr>
          <w:bCs/>
          <w:sz w:val="28"/>
          <w:szCs w:val="28"/>
        </w:rPr>
      </w:pPr>
      <w:r w:rsidRPr="0032602E">
        <w:rPr>
          <w:bCs/>
          <w:sz w:val="28"/>
          <w:szCs w:val="28"/>
        </w:rPr>
        <w:t>Контрольная работа является одним из видов контроля качества знаний студентов, изучающих дисциплину «Второй иностранный язык».</w:t>
      </w:r>
    </w:p>
    <w:p w14:paraId="23BA9CB5" w14:textId="77777777" w:rsidR="0032602E" w:rsidRPr="0032602E" w:rsidRDefault="0032602E" w:rsidP="0032602E">
      <w:pPr>
        <w:keepNext/>
        <w:autoSpaceDE/>
        <w:autoSpaceDN/>
        <w:adjustRightInd/>
        <w:ind w:firstLine="426"/>
        <w:jc w:val="both"/>
        <w:rPr>
          <w:bCs/>
          <w:sz w:val="28"/>
          <w:szCs w:val="28"/>
        </w:rPr>
      </w:pPr>
      <w:r w:rsidRPr="0032602E">
        <w:rPr>
          <w:bCs/>
          <w:sz w:val="28"/>
          <w:szCs w:val="28"/>
        </w:rPr>
        <w:t>Контрольная работа должна быть написана четким, понятным почерком, без исправлений, с соблюдением приемлемого формата страниц (поля) и межстрочного интервала.</w:t>
      </w:r>
    </w:p>
    <w:p w14:paraId="491A86B9" w14:textId="77777777" w:rsidR="0032602E" w:rsidRPr="0032602E" w:rsidRDefault="0032602E" w:rsidP="0032602E">
      <w:pPr>
        <w:keepNext/>
        <w:autoSpaceDE/>
        <w:autoSpaceDN/>
        <w:adjustRightInd/>
        <w:ind w:firstLine="426"/>
        <w:jc w:val="both"/>
        <w:rPr>
          <w:bCs/>
          <w:sz w:val="28"/>
          <w:szCs w:val="28"/>
        </w:rPr>
      </w:pPr>
      <w:r w:rsidRPr="0032602E">
        <w:rPr>
          <w:bCs/>
          <w:sz w:val="28"/>
          <w:szCs w:val="28"/>
        </w:rPr>
        <w:t xml:space="preserve">На каждой контрольной работе преподаватель выставляет оценки в соответствии </w:t>
      </w:r>
      <w:r w:rsidRPr="0032602E">
        <w:rPr>
          <w:bCs/>
          <w:sz w:val="28"/>
          <w:szCs w:val="28"/>
        </w:rPr>
        <w:lastRenderedPageBreak/>
        <w:t xml:space="preserve">с утвержденными критериями оценки. </w:t>
      </w:r>
    </w:p>
    <w:p w14:paraId="19AF3F2D" w14:textId="77777777" w:rsidR="0032602E" w:rsidRPr="0032602E" w:rsidRDefault="0032602E" w:rsidP="0032602E">
      <w:pPr>
        <w:keepNext/>
        <w:autoSpaceDE/>
        <w:autoSpaceDN/>
        <w:adjustRightInd/>
        <w:ind w:firstLine="426"/>
        <w:jc w:val="both"/>
        <w:rPr>
          <w:bCs/>
          <w:sz w:val="28"/>
          <w:szCs w:val="28"/>
        </w:rPr>
      </w:pPr>
      <w:r w:rsidRPr="0032602E">
        <w:rPr>
          <w:bCs/>
          <w:sz w:val="28"/>
          <w:szCs w:val="28"/>
        </w:rPr>
        <w:t>При получении проверенной контрольной работы обучающийся должен внимательно ознакомиться с имеющимися исправлениями и замечаниями, с итоговой оценкой преподавателя, провести работу над ошибками и повторить недостаточно усвоенный материал в соответствии с рекомендациями преподавателя.</w:t>
      </w:r>
    </w:p>
    <w:p w14:paraId="73175E43" w14:textId="77777777" w:rsidR="0032602E" w:rsidRPr="0032602E" w:rsidRDefault="0032602E" w:rsidP="0032602E">
      <w:pPr>
        <w:keepNext/>
        <w:autoSpaceDE/>
        <w:autoSpaceDN/>
        <w:adjustRightInd/>
        <w:ind w:firstLine="426"/>
        <w:jc w:val="both"/>
        <w:rPr>
          <w:bCs/>
          <w:sz w:val="28"/>
          <w:szCs w:val="28"/>
        </w:rPr>
      </w:pPr>
      <w:r w:rsidRPr="0032602E">
        <w:rPr>
          <w:bCs/>
          <w:sz w:val="28"/>
          <w:szCs w:val="28"/>
        </w:rPr>
        <w:t>Контрольная работа включает в себя задания на тестирование лексики и грамматики.</w:t>
      </w:r>
    </w:p>
    <w:p w14:paraId="62882407" w14:textId="77777777" w:rsidR="0032602E" w:rsidRPr="0032602E" w:rsidRDefault="0032602E" w:rsidP="0032602E">
      <w:pPr>
        <w:autoSpaceDE/>
        <w:autoSpaceDN/>
        <w:adjustRightInd/>
        <w:ind w:firstLine="709"/>
        <w:jc w:val="both"/>
        <w:rPr>
          <w:sz w:val="28"/>
          <w:szCs w:val="28"/>
        </w:rPr>
      </w:pPr>
      <w:bookmarkStart w:id="33" w:name="_heading=h.19c6y18" w:colFirst="0" w:colLast="0"/>
      <w:bookmarkStart w:id="34" w:name="_heading=h.28h4qwu" w:colFirst="0" w:colLast="0"/>
      <w:bookmarkEnd w:id="33"/>
      <w:bookmarkEnd w:id="34"/>
      <w:r w:rsidRPr="0032602E">
        <w:rPr>
          <w:b/>
          <w:i/>
          <w:sz w:val="28"/>
          <w:szCs w:val="28"/>
        </w:rPr>
        <w:t xml:space="preserve">Примеры тестирования лексики: </w:t>
      </w:r>
    </w:p>
    <w:p w14:paraId="1BDB0BC5" w14:textId="77777777" w:rsidR="0032602E" w:rsidRPr="0032602E" w:rsidRDefault="0032602E" w:rsidP="0032602E">
      <w:pPr>
        <w:autoSpaceDE/>
        <w:autoSpaceDN/>
        <w:adjustRightInd/>
        <w:ind w:firstLine="709"/>
        <w:jc w:val="both"/>
        <w:rPr>
          <w:sz w:val="28"/>
          <w:szCs w:val="28"/>
        </w:rPr>
      </w:pPr>
      <w:bookmarkStart w:id="35" w:name="_heading=h.nmf14n" w:colFirst="0" w:colLast="0"/>
      <w:bookmarkEnd w:id="35"/>
      <w:r w:rsidRPr="0032602E">
        <w:rPr>
          <w:sz w:val="28"/>
          <w:szCs w:val="28"/>
        </w:rPr>
        <w:t xml:space="preserve">1. Вставьте пропущенные глаголы в предложения, при этом воспользуйтесь списком глаголов. </w:t>
      </w:r>
    </w:p>
    <w:p w14:paraId="3D5F3545" w14:textId="77777777" w:rsidR="0032602E" w:rsidRPr="0032602E" w:rsidRDefault="0032602E" w:rsidP="0032602E">
      <w:pPr>
        <w:autoSpaceDE/>
        <w:autoSpaceDN/>
        <w:adjustRightInd/>
        <w:ind w:firstLine="709"/>
        <w:jc w:val="both"/>
        <w:rPr>
          <w:sz w:val="28"/>
          <w:szCs w:val="28"/>
        </w:rPr>
      </w:pPr>
      <w:bookmarkStart w:id="36" w:name="_heading=h.37m2jsg" w:colFirst="0" w:colLast="0"/>
      <w:bookmarkEnd w:id="36"/>
      <w:r w:rsidRPr="0032602E">
        <w:rPr>
          <w:sz w:val="28"/>
          <w:szCs w:val="28"/>
        </w:rPr>
        <w:t xml:space="preserve">2. К следующим словам подберите из предлагаемого списка антонимы - прилагательные. </w:t>
      </w:r>
    </w:p>
    <w:p w14:paraId="088B7475" w14:textId="77777777" w:rsidR="0032602E" w:rsidRPr="0032602E" w:rsidRDefault="0032602E" w:rsidP="0032602E">
      <w:pPr>
        <w:autoSpaceDE/>
        <w:autoSpaceDN/>
        <w:adjustRightInd/>
        <w:ind w:firstLine="709"/>
        <w:jc w:val="both"/>
        <w:rPr>
          <w:sz w:val="28"/>
          <w:szCs w:val="28"/>
        </w:rPr>
      </w:pPr>
      <w:bookmarkStart w:id="37" w:name="_heading=h.1mrcu09" w:colFirst="0" w:colLast="0"/>
      <w:bookmarkEnd w:id="37"/>
      <w:r w:rsidRPr="0032602E">
        <w:rPr>
          <w:sz w:val="28"/>
          <w:szCs w:val="28"/>
        </w:rPr>
        <w:t xml:space="preserve">3. Вставьте пропущенные глаголы в каждое предложение, выбирая один из трех, данных в скобках. </w:t>
      </w:r>
    </w:p>
    <w:p w14:paraId="68FF5E8E" w14:textId="77777777" w:rsidR="0032602E" w:rsidRPr="0032602E" w:rsidRDefault="0032602E" w:rsidP="0032602E">
      <w:pPr>
        <w:autoSpaceDE/>
        <w:autoSpaceDN/>
        <w:adjustRightInd/>
        <w:ind w:firstLine="709"/>
        <w:jc w:val="both"/>
        <w:rPr>
          <w:sz w:val="28"/>
          <w:szCs w:val="28"/>
        </w:rPr>
      </w:pPr>
      <w:bookmarkStart w:id="38" w:name="_heading=h.46r0co2" w:colFirst="0" w:colLast="0"/>
      <w:bookmarkEnd w:id="38"/>
      <w:r w:rsidRPr="0032602E">
        <w:rPr>
          <w:sz w:val="28"/>
          <w:szCs w:val="28"/>
        </w:rPr>
        <w:t xml:space="preserve">4. Соотнесите две группы прилагательных и найдите пары антонимов. </w:t>
      </w:r>
    </w:p>
    <w:p w14:paraId="27DB5450" w14:textId="77777777" w:rsidR="0032602E" w:rsidRPr="0032602E" w:rsidRDefault="0032602E" w:rsidP="0032602E">
      <w:pPr>
        <w:autoSpaceDE/>
        <w:autoSpaceDN/>
        <w:adjustRightInd/>
        <w:ind w:firstLine="709"/>
        <w:jc w:val="both"/>
        <w:rPr>
          <w:sz w:val="28"/>
          <w:szCs w:val="28"/>
        </w:rPr>
      </w:pPr>
      <w:bookmarkStart w:id="39" w:name="_heading=h.2lwamvv" w:colFirst="0" w:colLast="0"/>
      <w:bookmarkEnd w:id="39"/>
      <w:r w:rsidRPr="0032602E">
        <w:rPr>
          <w:sz w:val="28"/>
          <w:szCs w:val="28"/>
        </w:rPr>
        <w:t xml:space="preserve">5. Заполните пропуски в предложениях, вставляя одно из трех слов или словосочетаний, приведенных к каждому предложению. </w:t>
      </w:r>
    </w:p>
    <w:p w14:paraId="243E5C07" w14:textId="77777777" w:rsidR="0032602E" w:rsidRPr="0032602E" w:rsidRDefault="0032602E" w:rsidP="0032602E">
      <w:pPr>
        <w:autoSpaceDE/>
        <w:autoSpaceDN/>
        <w:adjustRightInd/>
        <w:ind w:firstLine="709"/>
        <w:jc w:val="both"/>
        <w:rPr>
          <w:sz w:val="28"/>
          <w:szCs w:val="28"/>
        </w:rPr>
      </w:pPr>
      <w:bookmarkStart w:id="40" w:name="_heading=h.111kx3o" w:colFirst="0" w:colLast="0"/>
      <w:bookmarkStart w:id="41" w:name="_heading=h.1egqt2p" w:colFirst="0" w:colLast="0"/>
      <w:bookmarkStart w:id="42" w:name="_heading=h.pkwqa1" w:colFirst="0" w:colLast="0"/>
      <w:bookmarkEnd w:id="40"/>
      <w:bookmarkEnd w:id="41"/>
      <w:bookmarkEnd w:id="42"/>
      <w:r w:rsidRPr="0032602E">
        <w:rPr>
          <w:b/>
          <w:i/>
          <w:sz w:val="28"/>
          <w:szCs w:val="28"/>
        </w:rPr>
        <w:t xml:space="preserve">Примеры тестирования грамматики: </w:t>
      </w:r>
    </w:p>
    <w:p w14:paraId="075D3FA7" w14:textId="77777777" w:rsidR="0032602E" w:rsidRPr="0032602E" w:rsidRDefault="0032602E" w:rsidP="0032602E">
      <w:pPr>
        <w:autoSpaceDE/>
        <w:autoSpaceDN/>
        <w:adjustRightInd/>
        <w:ind w:firstLine="709"/>
        <w:jc w:val="both"/>
        <w:rPr>
          <w:sz w:val="28"/>
          <w:szCs w:val="28"/>
        </w:rPr>
      </w:pPr>
      <w:bookmarkStart w:id="43" w:name="_heading=h.39kk8xu" w:colFirst="0" w:colLast="0"/>
      <w:bookmarkEnd w:id="43"/>
      <w:r w:rsidRPr="0032602E">
        <w:rPr>
          <w:sz w:val="28"/>
          <w:szCs w:val="28"/>
        </w:rPr>
        <w:t xml:space="preserve">1. Заполните пропуски в предложениях, используя приведенные в списке глаголы в инфинитивной форме. В соответствии с контекстом употребите глаголы в нужной видовременной форме. </w:t>
      </w:r>
    </w:p>
    <w:p w14:paraId="1F5FAB9B" w14:textId="77777777" w:rsidR="0032602E" w:rsidRPr="0032602E" w:rsidRDefault="0032602E" w:rsidP="0032602E">
      <w:pPr>
        <w:autoSpaceDE/>
        <w:autoSpaceDN/>
        <w:adjustRightInd/>
        <w:ind w:firstLine="709"/>
        <w:jc w:val="both"/>
        <w:rPr>
          <w:sz w:val="28"/>
          <w:szCs w:val="28"/>
        </w:rPr>
      </w:pPr>
      <w:bookmarkStart w:id="44" w:name="_heading=h.1opuj5n" w:colFirst="0" w:colLast="0"/>
      <w:bookmarkEnd w:id="44"/>
      <w:r w:rsidRPr="0032602E">
        <w:rPr>
          <w:sz w:val="28"/>
          <w:szCs w:val="28"/>
        </w:rPr>
        <w:t xml:space="preserve">2. Вставьте пропущенные в предложениях предлоги из приведенного списка. (В скобках к каждому предлогу указывается число их употреблений в упражнении). </w:t>
      </w:r>
    </w:p>
    <w:p w14:paraId="34472D28" w14:textId="77777777" w:rsidR="0032602E" w:rsidRPr="0032602E" w:rsidRDefault="0032602E" w:rsidP="0032602E">
      <w:pPr>
        <w:autoSpaceDE/>
        <w:autoSpaceDN/>
        <w:adjustRightInd/>
        <w:ind w:firstLine="709"/>
        <w:jc w:val="both"/>
        <w:rPr>
          <w:sz w:val="28"/>
          <w:szCs w:val="28"/>
        </w:rPr>
      </w:pPr>
      <w:bookmarkStart w:id="45" w:name="_heading=h.48pi1tg" w:colFirst="0" w:colLast="0"/>
      <w:bookmarkEnd w:id="45"/>
      <w:r w:rsidRPr="0032602E">
        <w:rPr>
          <w:sz w:val="28"/>
          <w:szCs w:val="28"/>
        </w:rPr>
        <w:t xml:space="preserve">3. Назовите изображенные на рисунке предметы во множественном числе. </w:t>
      </w:r>
    </w:p>
    <w:p w14:paraId="299C14D3" w14:textId="77777777" w:rsidR="0032602E" w:rsidRPr="0032602E" w:rsidRDefault="0032602E" w:rsidP="0032602E">
      <w:pPr>
        <w:autoSpaceDE/>
        <w:autoSpaceDN/>
        <w:adjustRightInd/>
        <w:ind w:firstLine="709"/>
        <w:jc w:val="both"/>
        <w:rPr>
          <w:sz w:val="28"/>
          <w:szCs w:val="28"/>
        </w:rPr>
      </w:pPr>
      <w:bookmarkStart w:id="46" w:name="_heading=h.2nusc19" w:colFirst="0" w:colLast="0"/>
      <w:bookmarkEnd w:id="46"/>
      <w:r w:rsidRPr="0032602E">
        <w:rPr>
          <w:sz w:val="28"/>
          <w:szCs w:val="28"/>
        </w:rPr>
        <w:t xml:space="preserve">4. Заполните пропуски в предложениях, используя глаголы из приведенного списка и добавляя к ним необходимый по контексту модальный глагол. </w:t>
      </w:r>
    </w:p>
    <w:p w14:paraId="63D7AC74" w14:textId="77777777" w:rsidR="0032602E" w:rsidRPr="0032602E" w:rsidRDefault="0032602E" w:rsidP="0032602E">
      <w:pPr>
        <w:autoSpaceDE/>
        <w:autoSpaceDN/>
        <w:adjustRightInd/>
        <w:ind w:firstLine="709"/>
        <w:jc w:val="both"/>
        <w:rPr>
          <w:sz w:val="28"/>
          <w:szCs w:val="28"/>
        </w:rPr>
      </w:pPr>
      <w:bookmarkStart w:id="47" w:name="_heading=h.1302m92" w:colFirst="0" w:colLast="0"/>
      <w:bookmarkEnd w:id="47"/>
      <w:r w:rsidRPr="0032602E">
        <w:rPr>
          <w:sz w:val="28"/>
          <w:szCs w:val="28"/>
        </w:rPr>
        <w:t xml:space="preserve">5. Заполните пропуски в предложениях неправильными глаголами из приведенного списка в соответствующей видовременной форме. </w:t>
      </w:r>
    </w:p>
    <w:p w14:paraId="63FFDB1F" w14:textId="77777777" w:rsidR="0032602E" w:rsidRPr="0032602E" w:rsidRDefault="0032602E" w:rsidP="0032602E">
      <w:pPr>
        <w:widowControl/>
        <w:autoSpaceDE/>
        <w:autoSpaceDN/>
        <w:adjustRightInd/>
        <w:ind w:firstLine="709"/>
        <w:jc w:val="both"/>
        <w:rPr>
          <w:b/>
          <w:bCs/>
          <w:sz w:val="28"/>
          <w:szCs w:val="28"/>
          <w:lang w:eastAsia="en-US"/>
        </w:rPr>
      </w:pPr>
      <w:bookmarkStart w:id="48" w:name="_heading=h.3mzq4wv" w:colFirst="0" w:colLast="0"/>
      <w:bookmarkEnd w:id="48"/>
      <w:r w:rsidRPr="0032602E">
        <w:rPr>
          <w:b/>
          <w:bCs/>
          <w:sz w:val="28"/>
          <w:szCs w:val="28"/>
          <w:lang w:eastAsia="en-US"/>
        </w:rPr>
        <w:t xml:space="preserve">Аудирование </w:t>
      </w:r>
    </w:p>
    <w:p w14:paraId="69860D33"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понимание в прослушанном тексте основного содержания (надо соотнести данное короткое утверждение и прослушанное высказывание); </w:t>
      </w:r>
    </w:p>
    <w:p w14:paraId="56B54EAB"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понимание в прослушанном тексте запрашиваемой информации (надо определить, являются ли данные утверждения верными, неверными или в тексте нет информации на этот счёт); </w:t>
      </w:r>
    </w:p>
    <w:p w14:paraId="0497DA9B"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полное понимание содержания прослушанного текста (надо выбрать один правильный ответ из трёх предложенных и записать его. </w:t>
      </w:r>
    </w:p>
    <w:p w14:paraId="50AA0FAD" w14:textId="77777777" w:rsidR="0032602E" w:rsidRPr="0032602E" w:rsidRDefault="0032602E" w:rsidP="0032602E">
      <w:pPr>
        <w:widowControl/>
        <w:autoSpaceDE/>
        <w:autoSpaceDN/>
        <w:adjustRightInd/>
        <w:ind w:firstLine="709"/>
        <w:jc w:val="both"/>
        <w:rPr>
          <w:b/>
          <w:bCs/>
          <w:sz w:val="28"/>
          <w:szCs w:val="28"/>
          <w:lang w:eastAsia="en-US"/>
        </w:rPr>
      </w:pPr>
      <w:r w:rsidRPr="0032602E">
        <w:rPr>
          <w:b/>
          <w:bCs/>
          <w:sz w:val="28"/>
          <w:szCs w:val="28"/>
          <w:lang w:eastAsia="en-US"/>
        </w:rPr>
        <w:t>Чтение</w:t>
      </w:r>
    </w:p>
    <w:p w14:paraId="27282F80"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Понимание основного содержания прочитанного текста (надо подобрать заголовки к небольшим текстам) </w:t>
      </w:r>
    </w:p>
    <w:p w14:paraId="4BB2F833"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Понимание в прочитанном тексте структурно-смысловых связей (надо заполнить пропуски в тексте предложенными фрагментами) </w:t>
      </w:r>
    </w:p>
    <w:p w14:paraId="2BE886EF"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Полное понимание содержания прочитанного текста (надо выбрать один правильный ответ из четырёх предложенных и записать его) </w:t>
      </w:r>
    </w:p>
    <w:p w14:paraId="128D4077" w14:textId="77777777" w:rsidR="0032602E" w:rsidRPr="0032602E" w:rsidRDefault="0032602E" w:rsidP="0032602E">
      <w:pPr>
        <w:widowControl/>
        <w:autoSpaceDE/>
        <w:autoSpaceDN/>
        <w:adjustRightInd/>
        <w:ind w:firstLine="709"/>
        <w:jc w:val="both"/>
        <w:rPr>
          <w:b/>
          <w:bCs/>
          <w:sz w:val="28"/>
          <w:szCs w:val="28"/>
          <w:lang w:eastAsia="en-US"/>
        </w:rPr>
      </w:pPr>
      <w:r w:rsidRPr="0032602E">
        <w:rPr>
          <w:b/>
          <w:bCs/>
          <w:sz w:val="28"/>
          <w:szCs w:val="28"/>
          <w:lang w:eastAsia="en-US"/>
        </w:rPr>
        <w:t>Грамматика и лексика</w:t>
      </w:r>
    </w:p>
    <w:p w14:paraId="4FEECD34"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lastRenderedPageBreak/>
        <w:t>Использование грамматических форм и конструкций в связном тексте (надо заполнить пропуски в тексте нужной грамматической формой данного на полях слова):</w:t>
      </w:r>
    </w:p>
    <w:p w14:paraId="174311AB" w14:textId="77777777" w:rsidR="0032602E" w:rsidRPr="0032602E" w:rsidRDefault="0032602E" w:rsidP="009B6E1F">
      <w:pPr>
        <w:widowControl/>
        <w:numPr>
          <w:ilvl w:val="0"/>
          <w:numId w:val="63"/>
        </w:numPr>
        <w:autoSpaceDE/>
        <w:autoSpaceDN/>
        <w:adjustRightInd/>
        <w:spacing w:after="160" w:line="259" w:lineRule="auto"/>
        <w:jc w:val="both"/>
        <w:rPr>
          <w:sz w:val="28"/>
          <w:szCs w:val="28"/>
          <w:lang w:eastAsia="en-US"/>
        </w:rPr>
      </w:pPr>
      <w:r w:rsidRPr="0032602E">
        <w:rPr>
          <w:sz w:val="28"/>
          <w:szCs w:val="28"/>
          <w:lang w:eastAsia="en-US"/>
        </w:rPr>
        <w:t xml:space="preserve">образование женского рода существительных и прилагательных; </w:t>
      </w:r>
    </w:p>
    <w:p w14:paraId="0309956E"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множественное число существительных и прилагательных, образованное по правилу, а также исключения; </w:t>
      </w:r>
    </w:p>
    <w:p w14:paraId="21B65B4E"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притяжательные и указательные прилагательные и местоимения; </w:t>
      </w:r>
    </w:p>
    <w:p w14:paraId="6BD9779B"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степени сравнения прилагательных, образованные по правилу, а также исключения; </w:t>
      </w:r>
    </w:p>
    <w:p w14:paraId="10CE75F7"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степени сравнения наречий, образованные по правилу, а также исключения; </w:t>
      </w:r>
    </w:p>
    <w:p w14:paraId="5B90338F"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числительные количественные и порядковые; </w:t>
      </w:r>
    </w:p>
    <w:p w14:paraId="4616E2F2"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временные формы глаголов действительного залога в изъявительном наклонении </w:t>
      </w:r>
    </w:p>
    <w:p w14:paraId="770D2A43"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Использование лексических единиц в связном тексте (надо заполнить пропуски в тексте нужным словом, выбрав его из четырёх предложенных): </w:t>
      </w:r>
    </w:p>
    <w:p w14:paraId="4F1B5010"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xml:space="preserve">− употребление слов в контексте; </w:t>
      </w:r>
    </w:p>
    <w:p w14:paraId="65DB5C3D" w14:textId="77777777" w:rsidR="0032602E" w:rsidRPr="0032602E" w:rsidRDefault="0032602E" w:rsidP="0032602E">
      <w:pPr>
        <w:widowControl/>
        <w:autoSpaceDE/>
        <w:autoSpaceDN/>
        <w:adjustRightInd/>
        <w:ind w:firstLine="709"/>
        <w:jc w:val="both"/>
        <w:rPr>
          <w:sz w:val="28"/>
          <w:szCs w:val="28"/>
          <w:lang w:eastAsia="en-US"/>
        </w:rPr>
      </w:pPr>
      <w:r w:rsidRPr="0032602E">
        <w:rPr>
          <w:sz w:val="28"/>
          <w:szCs w:val="28"/>
          <w:lang w:eastAsia="en-US"/>
        </w:rPr>
        <w:t>− наиболее частотные словосочетания.</w:t>
      </w:r>
    </w:p>
    <w:p w14:paraId="1EFEF2C7" w14:textId="77777777" w:rsidR="0032602E" w:rsidRDefault="0032602E" w:rsidP="0032602E">
      <w:pPr>
        <w:widowControl/>
        <w:autoSpaceDE/>
        <w:autoSpaceDN/>
        <w:adjustRightInd/>
        <w:jc w:val="center"/>
        <w:rPr>
          <w:b/>
          <w:sz w:val="28"/>
          <w:szCs w:val="28"/>
        </w:rPr>
      </w:pPr>
    </w:p>
    <w:p w14:paraId="7B680E0D" w14:textId="02CA1E74" w:rsidR="0032602E" w:rsidRPr="0032602E" w:rsidRDefault="0032602E" w:rsidP="0032602E">
      <w:pPr>
        <w:widowControl/>
        <w:autoSpaceDE/>
        <w:autoSpaceDN/>
        <w:adjustRightInd/>
        <w:jc w:val="center"/>
        <w:rPr>
          <w:b/>
          <w:sz w:val="28"/>
          <w:szCs w:val="28"/>
        </w:rPr>
      </w:pPr>
      <w:r w:rsidRPr="0032602E">
        <w:rPr>
          <w:b/>
          <w:sz w:val="28"/>
          <w:szCs w:val="28"/>
        </w:rPr>
        <w:t>Подготовка индивидуальных презентаций</w:t>
      </w:r>
    </w:p>
    <w:p w14:paraId="61F0003B" w14:textId="2B4EDE93" w:rsidR="0032602E" w:rsidRPr="0032602E" w:rsidRDefault="0032602E" w:rsidP="0032602E">
      <w:pPr>
        <w:autoSpaceDE/>
        <w:autoSpaceDN/>
        <w:adjustRightInd/>
        <w:ind w:firstLine="709"/>
        <w:jc w:val="both"/>
        <w:rPr>
          <w:sz w:val="28"/>
          <w:szCs w:val="28"/>
        </w:rPr>
      </w:pPr>
      <w:bookmarkStart w:id="49" w:name="_heading=h.1ljsd9k" w:colFirst="0" w:colLast="0"/>
      <w:bookmarkEnd w:id="49"/>
      <w:r w:rsidRPr="0032602E">
        <w:rPr>
          <w:sz w:val="28"/>
          <w:szCs w:val="28"/>
        </w:rPr>
        <w:t xml:space="preserve">Переход на компетентностный подход при организации процесса обучения предусматривает широкое использование в учебном процессе активных и интерактивных форм проведения занятий. Как разновидность таких форм индивидуальная презентация с использованием системы Power Point является одним из самых </w:t>
      </w:r>
      <w:r w:rsidRPr="0032602E">
        <w:rPr>
          <w:bCs/>
          <w:sz w:val="28"/>
          <w:szCs w:val="28"/>
        </w:rPr>
        <w:t>эффективных способов донесения важной информации, позволяющая ярко и наглядно</w:t>
      </w:r>
      <w:r w:rsidR="00560E88">
        <w:rPr>
          <w:sz w:val="28"/>
          <w:szCs w:val="28"/>
        </w:rPr>
        <w:t xml:space="preserve"> </w:t>
      </w:r>
      <w:r w:rsidRPr="0032602E">
        <w:rPr>
          <w:sz w:val="28"/>
          <w:szCs w:val="28"/>
        </w:rPr>
        <w:t xml:space="preserve">представить содержание, выделить и проиллюстрировать сообщение, которое несет презентация и его ключевые содержательные пункты. </w:t>
      </w:r>
    </w:p>
    <w:p w14:paraId="4F45CCD8" w14:textId="77777777" w:rsidR="0032602E" w:rsidRPr="0032602E" w:rsidRDefault="0032602E" w:rsidP="0032602E">
      <w:pPr>
        <w:autoSpaceDE/>
        <w:autoSpaceDN/>
        <w:adjustRightInd/>
        <w:ind w:firstLine="709"/>
        <w:jc w:val="both"/>
        <w:rPr>
          <w:sz w:val="28"/>
          <w:szCs w:val="28"/>
        </w:rPr>
      </w:pPr>
      <w:bookmarkStart w:id="50" w:name="_heading=h.45jfvxd" w:colFirst="0" w:colLast="0"/>
      <w:bookmarkEnd w:id="50"/>
      <w:r w:rsidRPr="0032602E">
        <w:rPr>
          <w:sz w:val="28"/>
          <w:szCs w:val="28"/>
        </w:rPr>
        <w:t xml:space="preserve">В процессе изучения дисциплины студенту необходимо подготовить презентацию. Общая тема для презентаций озвучивается преподавателем и соответствует тематике учебно-тематического плана или общеуниверситетского конкурса студенческих презентаций. Студенты выбирают более узкую проблему в рамках обозначенной сферы и согласовывают ее с преподавателем. </w:t>
      </w:r>
    </w:p>
    <w:p w14:paraId="43D06C82" w14:textId="77777777" w:rsidR="0032602E" w:rsidRPr="0032602E" w:rsidRDefault="0032602E" w:rsidP="0032602E">
      <w:pPr>
        <w:autoSpaceDE/>
        <w:autoSpaceDN/>
        <w:adjustRightInd/>
        <w:ind w:firstLine="709"/>
        <w:jc w:val="both"/>
        <w:rPr>
          <w:sz w:val="28"/>
          <w:szCs w:val="28"/>
        </w:rPr>
      </w:pPr>
      <w:bookmarkStart w:id="51" w:name="_heading=h.2koq656" w:colFirst="0" w:colLast="0"/>
      <w:bookmarkEnd w:id="51"/>
      <w:r w:rsidRPr="0032602E">
        <w:rPr>
          <w:sz w:val="28"/>
          <w:szCs w:val="28"/>
        </w:rPr>
        <w:t xml:space="preserve">Временные рамки выступления 3-5 мин. </w:t>
      </w:r>
      <w:bookmarkStart w:id="52" w:name="_heading=h.zu0gcz" w:colFirst="0" w:colLast="0"/>
      <w:bookmarkEnd w:id="52"/>
    </w:p>
    <w:p w14:paraId="50FFDCE5" w14:textId="77777777" w:rsidR="0032602E" w:rsidRDefault="0032602E" w:rsidP="0032602E">
      <w:pPr>
        <w:widowControl/>
        <w:autoSpaceDE/>
        <w:autoSpaceDN/>
        <w:adjustRightInd/>
        <w:jc w:val="center"/>
        <w:rPr>
          <w:b/>
          <w:sz w:val="28"/>
          <w:szCs w:val="28"/>
        </w:rPr>
      </w:pPr>
      <w:bookmarkStart w:id="53" w:name="_heading=h.16x20ju" w:colFirst="0" w:colLast="0"/>
      <w:bookmarkStart w:id="54" w:name="_heading=h.3qwpj7n" w:colFirst="0" w:colLast="0"/>
      <w:bookmarkStart w:id="55" w:name="_Toc82870529"/>
      <w:bookmarkEnd w:id="53"/>
      <w:bookmarkEnd w:id="54"/>
    </w:p>
    <w:p w14:paraId="2DDFA29A" w14:textId="3696C492" w:rsidR="0032602E" w:rsidRPr="0032602E" w:rsidRDefault="0032602E" w:rsidP="0032602E">
      <w:pPr>
        <w:widowControl/>
        <w:autoSpaceDE/>
        <w:autoSpaceDN/>
        <w:adjustRightInd/>
        <w:jc w:val="center"/>
        <w:rPr>
          <w:b/>
          <w:sz w:val="28"/>
          <w:szCs w:val="28"/>
        </w:rPr>
      </w:pPr>
      <w:r w:rsidRPr="0032602E">
        <w:rPr>
          <w:b/>
          <w:sz w:val="28"/>
          <w:szCs w:val="28"/>
        </w:rPr>
        <w:t>Рекомендации по проведению ролевых/деловых игр</w:t>
      </w:r>
      <w:bookmarkEnd w:id="55"/>
    </w:p>
    <w:p w14:paraId="776DAC95" w14:textId="77777777" w:rsidR="0032602E" w:rsidRPr="0032602E" w:rsidRDefault="0032602E" w:rsidP="0032602E">
      <w:pPr>
        <w:autoSpaceDE/>
        <w:autoSpaceDN/>
        <w:adjustRightInd/>
        <w:ind w:firstLine="709"/>
        <w:jc w:val="both"/>
        <w:rPr>
          <w:sz w:val="28"/>
          <w:szCs w:val="28"/>
        </w:rPr>
      </w:pPr>
      <w:bookmarkStart w:id="56" w:name="_heading=h.261ztfg" w:colFirst="0" w:colLast="0"/>
      <w:bookmarkEnd w:id="56"/>
      <w:r w:rsidRPr="0032602E">
        <w:rPr>
          <w:sz w:val="28"/>
          <w:szCs w:val="28"/>
        </w:rPr>
        <w:t>Ролевая/деловая игра представляет собой один из видов аудиторной работы и проходит в рамках семинарских занятий. Подготовка к ролевой игре является также одной из форм контроля выполнения студентом самостоятельной работы. Ролевая игра развивает способности к самостоятельному отбору, анализу и систематизации информации; формирует коммуникативные навыки, умение логически верно, аргументировано и ясно строить устную речь; стимулирует готовность к кооперации с коллегами, работе в коллективе.</w:t>
      </w:r>
    </w:p>
    <w:p w14:paraId="4582CAA3" w14:textId="77777777" w:rsidR="0032602E" w:rsidRPr="0032602E" w:rsidRDefault="0032602E" w:rsidP="0032602E">
      <w:pPr>
        <w:autoSpaceDE/>
        <w:autoSpaceDN/>
        <w:adjustRightInd/>
        <w:ind w:firstLine="709"/>
        <w:jc w:val="both"/>
        <w:rPr>
          <w:b/>
          <w:i/>
          <w:iCs/>
          <w:sz w:val="28"/>
          <w:szCs w:val="28"/>
        </w:rPr>
      </w:pPr>
      <w:bookmarkStart w:id="57" w:name="_heading=h.l7a3n9" w:colFirst="0" w:colLast="0"/>
      <w:bookmarkEnd w:id="57"/>
      <w:r w:rsidRPr="0032602E">
        <w:rPr>
          <w:b/>
          <w:i/>
          <w:iCs/>
          <w:sz w:val="28"/>
          <w:szCs w:val="28"/>
        </w:rPr>
        <w:t>План проведения ролевой/деловой игры</w:t>
      </w:r>
    </w:p>
    <w:p w14:paraId="45A4A874" w14:textId="77777777" w:rsidR="0032602E" w:rsidRPr="0032602E" w:rsidRDefault="0032602E" w:rsidP="0032602E">
      <w:pPr>
        <w:autoSpaceDE/>
        <w:autoSpaceDN/>
        <w:adjustRightInd/>
        <w:ind w:firstLine="709"/>
        <w:jc w:val="both"/>
        <w:rPr>
          <w:b/>
          <w:i/>
          <w:iCs/>
          <w:sz w:val="28"/>
          <w:szCs w:val="28"/>
        </w:rPr>
      </w:pPr>
      <w:bookmarkStart w:id="58" w:name="_heading=h.356xmb2" w:colFirst="0" w:colLast="0"/>
      <w:bookmarkEnd w:id="58"/>
      <w:r w:rsidRPr="0032602E">
        <w:rPr>
          <w:b/>
          <w:i/>
          <w:iCs/>
          <w:sz w:val="28"/>
          <w:szCs w:val="28"/>
        </w:rPr>
        <w:t>Подготовительный этап</w:t>
      </w:r>
    </w:p>
    <w:p w14:paraId="58DF50CB" w14:textId="77777777" w:rsidR="0032602E" w:rsidRPr="0032602E" w:rsidRDefault="0032602E" w:rsidP="009B6E1F">
      <w:pPr>
        <w:widowControl/>
        <w:numPr>
          <w:ilvl w:val="0"/>
          <w:numId w:val="64"/>
        </w:numPr>
        <w:autoSpaceDE/>
        <w:autoSpaceDN/>
        <w:adjustRightInd/>
        <w:spacing w:after="160" w:line="259" w:lineRule="auto"/>
        <w:jc w:val="both"/>
        <w:rPr>
          <w:b/>
          <w:sz w:val="28"/>
          <w:szCs w:val="28"/>
        </w:rPr>
      </w:pPr>
      <w:bookmarkStart w:id="59" w:name="_heading=h.1kc7wiv" w:colFirst="0" w:colLast="0"/>
      <w:bookmarkEnd w:id="59"/>
      <w:r w:rsidRPr="0032602E">
        <w:rPr>
          <w:sz w:val="28"/>
          <w:szCs w:val="28"/>
        </w:rPr>
        <w:lastRenderedPageBreak/>
        <w:t>изучение «сценария» с определением преподавателем цели, содержательной стороны игры, знакомство с правилами, регламентом;</w:t>
      </w:r>
    </w:p>
    <w:p w14:paraId="0A2B4FBF" w14:textId="77777777" w:rsidR="0032602E" w:rsidRPr="0032602E" w:rsidRDefault="0032602E" w:rsidP="009B6E1F">
      <w:pPr>
        <w:widowControl/>
        <w:numPr>
          <w:ilvl w:val="0"/>
          <w:numId w:val="64"/>
        </w:numPr>
        <w:autoSpaceDE/>
        <w:autoSpaceDN/>
        <w:adjustRightInd/>
        <w:spacing w:after="160" w:line="259" w:lineRule="auto"/>
        <w:jc w:val="both"/>
        <w:rPr>
          <w:b/>
          <w:sz w:val="28"/>
          <w:szCs w:val="28"/>
        </w:rPr>
      </w:pPr>
      <w:bookmarkStart w:id="60" w:name="_heading=h.44bvf6o" w:colFirst="0" w:colLast="0"/>
      <w:bookmarkEnd w:id="60"/>
      <w:r w:rsidRPr="0032602E">
        <w:rPr>
          <w:sz w:val="28"/>
          <w:szCs w:val="28"/>
        </w:rPr>
        <w:t xml:space="preserve">коллективное, либо непосредственно с участием преподавателя распределение ролей участников, инструктаж по ролям, формирование малых групп; </w:t>
      </w:r>
    </w:p>
    <w:p w14:paraId="3A9EF741" w14:textId="77777777" w:rsidR="0032602E" w:rsidRPr="0032602E" w:rsidRDefault="0032602E" w:rsidP="009B6E1F">
      <w:pPr>
        <w:widowControl/>
        <w:numPr>
          <w:ilvl w:val="0"/>
          <w:numId w:val="64"/>
        </w:numPr>
        <w:autoSpaceDE/>
        <w:autoSpaceDN/>
        <w:adjustRightInd/>
        <w:spacing w:after="160" w:line="259" w:lineRule="auto"/>
        <w:jc w:val="both"/>
        <w:rPr>
          <w:b/>
          <w:sz w:val="28"/>
          <w:szCs w:val="28"/>
        </w:rPr>
      </w:pPr>
      <w:bookmarkStart w:id="61" w:name="_heading=h.2jh5peh" w:colFirst="0" w:colLast="0"/>
      <w:bookmarkEnd w:id="61"/>
      <w:r w:rsidRPr="0032602E">
        <w:rPr>
          <w:sz w:val="28"/>
          <w:szCs w:val="28"/>
        </w:rPr>
        <w:t>подготовка материального обеспечения игры (если в этом есть необходимость).</w:t>
      </w:r>
    </w:p>
    <w:p w14:paraId="7F803A2C" w14:textId="77777777" w:rsidR="0032602E" w:rsidRPr="0032602E" w:rsidRDefault="0032602E" w:rsidP="0032602E">
      <w:pPr>
        <w:autoSpaceDE/>
        <w:autoSpaceDN/>
        <w:adjustRightInd/>
        <w:ind w:firstLine="709"/>
        <w:jc w:val="both"/>
        <w:rPr>
          <w:b/>
          <w:i/>
          <w:iCs/>
          <w:sz w:val="28"/>
          <w:szCs w:val="28"/>
        </w:rPr>
      </w:pPr>
      <w:bookmarkStart w:id="62" w:name="_heading=h.ymfzma" w:colFirst="0" w:colLast="0"/>
      <w:bookmarkEnd w:id="62"/>
      <w:r w:rsidRPr="0032602E">
        <w:rPr>
          <w:b/>
          <w:i/>
          <w:iCs/>
          <w:sz w:val="28"/>
          <w:szCs w:val="28"/>
        </w:rPr>
        <w:t>Рабочий этап (разыгрывание ролей)</w:t>
      </w:r>
    </w:p>
    <w:p w14:paraId="7544A7B6" w14:textId="77777777" w:rsidR="0032602E" w:rsidRPr="0032602E" w:rsidRDefault="0032602E" w:rsidP="009B6E1F">
      <w:pPr>
        <w:widowControl/>
        <w:numPr>
          <w:ilvl w:val="0"/>
          <w:numId w:val="65"/>
        </w:numPr>
        <w:autoSpaceDE/>
        <w:autoSpaceDN/>
        <w:adjustRightInd/>
        <w:spacing w:after="160" w:line="259" w:lineRule="auto"/>
        <w:jc w:val="both"/>
        <w:rPr>
          <w:b/>
          <w:sz w:val="28"/>
          <w:szCs w:val="28"/>
        </w:rPr>
      </w:pPr>
      <w:bookmarkStart w:id="63" w:name="_heading=h.3im3ia3" w:colFirst="0" w:colLast="0"/>
      <w:bookmarkEnd w:id="63"/>
      <w:r w:rsidRPr="0032602E">
        <w:rPr>
          <w:sz w:val="28"/>
          <w:szCs w:val="28"/>
        </w:rPr>
        <w:t>групповая работа над заданием;</w:t>
      </w:r>
    </w:p>
    <w:p w14:paraId="65E2E986" w14:textId="77777777" w:rsidR="0032602E" w:rsidRPr="0032602E" w:rsidRDefault="0032602E" w:rsidP="009B6E1F">
      <w:pPr>
        <w:widowControl/>
        <w:numPr>
          <w:ilvl w:val="0"/>
          <w:numId w:val="65"/>
        </w:numPr>
        <w:autoSpaceDE/>
        <w:autoSpaceDN/>
        <w:adjustRightInd/>
        <w:spacing w:after="160" w:line="259" w:lineRule="auto"/>
        <w:jc w:val="both"/>
        <w:rPr>
          <w:b/>
          <w:sz w:val="28"/>
          <w:szCs w:val="28"/>
        </w:rPr>
      </w:pPr>
      <w:bookmarkStart w:id="64" w:name="_heading=h.1xrdshw" w:colFirst="0" w:colLast="0"/>
      <w:bookmarkEnd w:id="64"/>
      <w:r w:rsidRPr="0032602E">
        <w:rPr>
          <w:sz w:val="28"/>
          <w:szCs w:val="28"/>
        </w:rPr>
        <w:t xml:space="preserve"> межгрупповая дискуссия (если того требует сценарий), определение групповой позиции по обсуждаемому вопросу;</w:t>
      </w:r>
    </w:p>
    <w:p w14:paraId="4D25B5FC" w14:textId="77777777" w:rsidR="0032602E" w:rsidRPr="0032602E" w:rsidRDefault="0032602E" w:rsidP="009B6E1F">
      <w:pPr>
        <w:widowControl/>
        <w:numPr>
          <w:ilvl w:val="0"/>
          <w:numId w:val="65"/>
        </w:numPr>
        <w:autoSpaceDE/>
        <w:autoSpaceDN/>
        <w:adjustRightInd/>
        <w:spacing w:after="160" w:line="259" w:lineRule="auto"/>
        <w:jc w:val="both"/>
        <w:rPr>
          <w:b/>
          <w:sz w:val="28"/>
          <w:szCs w:val="28"/>
        </w:rPr>
      </w:pPr>
      <w:bookmarkStart w:id="65" w:name="_heading=h.4hr1b5p" w:colFirst="0" w:colLast="0"/>
      <w:bookmarkEnd w:id="65"/>
      <w:r w:rsidRPr="0032602E">
        <w:rPr>
          <w:sz w:val="28"/>
          <w:szCs w:val="28"/>
        </w:rPr>
        <w:t xml:space="preserve"> защита (презентация) результатов, выражающих совместную позицию малой группы по теме обсуждения.</w:t>
      </w:r>
    </w:p>
    <w:p w14:paraId="3AC36B80" w14:textId="77777777" w:rsidR="0032602E" w:rsidRPr="0032602E" w:rsidRDefault="0032602E" w:rsidP="0032602E">
      <w:pPr>
        <w:autoSpaceDE/>
        <w:autoSpaceDN/>
        <w:adjustRightInd/>
        <w:ind w:firstLine="709"/>
        <w:jc w:val="both"/>
        <w:rPr>
          <w:b/>
          <w:i/>
          <w:iCs/>
          <w:sz w:val="28"/>
          <w:szCs w:val="28"/>
        </w:rPr>
      </w:pPr>
      <w:bookmarkStart w:id="66" w:name="_heading=h.2wwbldi" w:colFirst="0" w:colLast="0"/>
      <w:bookmarkEnd w:id="66"/>
      <w:r w:rsidRPr="0032602E">
        <w:rPr>
          <w:b/>
          <w:i/>
          <w:iCs/>
          <w:sz w:val="28"/>
          <w:szCs w:val="28"/>
        </w:rPr>
        <w:t xml:space="preserve">Заключительный этап </w:t>
      </w:r>
    </w:p>
    <w:p w14:paraId="75FFD700" w14:textId="77777777" w:rsidR="0032602E" w:rsidRPr="0032602E" w:rsidRDefault="0032602E" w:rsidP="009B6E1F">
      <w:pPr>
        <w:widowControl/>
        <w:numPr>
          <w:ilvl w:val="0"/>
          <w:numId w:val="66"/>
        </w:numPr>
        <w:autoSpaceDE/>
        <w:autoSpaceDN/>
        <w:adjustRightInd/>
        <w:spacing w:after="160" w:line="259" w:lineRule="auto"/>
        <w:jc w:val="both"/>
        <w:rPr>
          <w:sz w:val="28"/>
          <w:szCs w:val="28"/>
        </w:rPr>
      </w:pPr>
      <w:bookmarkStart w:id="67" w:name="_heading=h.1c1lvlb" w:colFirst="0" w:colLast="0"/>
      <w:bookmarkEnd w:id="67"/>
      <w:r w:rsidRPr="0032602E">
        <w:rPr>
          <w:sz w:val="28"/>
          <w:szCs w:val="28"/>
        </w:rPr>
        <w:t>формулировка общих выводов по результатам группового анализа ситуации, подведение итогов;</w:t>
      </w:r>
    </w:p>
    <w:p w14:paraId="72E82278" w14:textId="77777777" w:rsidR="0032602E" w:rsidRPr="0032602E" w:rsidRDefault="0032602E" w:rsidP="009B6E1F">
      <w:pPr>
        <w:widowControl/>
        <w:numPr>
          <w:ilvl w:val="0"/>
          <w:numId w:val="66"/>
        </w:numPr>
        <w:autoSpaceDE/>
        <w:autoSpaceDN/>
        <w:adjustRightInd/>
        <w:spacing w:after="160" w:line="259" w:lineRule="auto"/>
        <w:jc w:val="both"/>
        <w:rPr>
          <w:sz w:val="28"/>
          <w:szCs w:val="28"/>
        </w:rPr>
      </w:pPr>
      <w:bookmarkStart w:id="68" w:name="_heading=h.3w19e94" w:colFirst="0" w:colLast="0"/>
      <w:bookmarkEnd w:id="68"/>
      <w:r w:rsidRPr="0032602E">
        <w:rPr>
          <w:sz w:val="28"/>
          <w:szCs w:val="28"/>
        </w:rPr>
        <w:t>оценка работы малых групп преподавателем (самооценка участников дискуссии с их собственными комментариями).</w:t>
      </w:r>
    </w:p>
    <w:p w14:paraId="4E7F3F04" w14:textId="77777777" w:rsidR="0032602E" w:rsidRPr="0032602E" w:rsidRDefault="0032602E" w:rsidP="0032602E">
      <w:pPr>
        <w:widowControl/>
        <w:jc w:val="center"/>
        <w:rPr>
          <w:sz w:val="28"/>
          <w:szCs w:val="28"/>
        </w:rPr>
      </w:pPr>
      <w:r w:rsidRPr="0032602E">
        <w:rPr>
          <w:b/>
          <w:bCs/>
          <w:sz w:val="28"/>
          <w:szCs w:val="28"/>
        </w:rPr>
        <w:t>Методика организация дискуссии</w:t>
      </w:r>
    </w:p>
    <w:p w14:paraId="02A16C2D" w14:textId="77777777" w:rsidR="0032602E" w:rsidRPr="0032602E" w:rsidRDefault="0032602E" w:rsidP="0032602E">
      <w:pPr>
        <w:widowControl/>
        <w:ind w:firstLine="720"/>
        <w:jc w:val="both"/>
        <w:rPr>
          <w:sz w:val="28"/>
          <w:szCs w:val="28"/>
        </w:rPr>
      </w:pPr>
      <w:r w:rsidRPr="0032602E">
        <w:rPr>
          <w:b/>
          <w:bCs/>
          <w:i/>
          <w:iCs/>
          <w:sz w:val="28"/>
          <w:szCs w:val="28"/>
        </w:rPr>
        <w:t>Дискуссия</w:t>
      </w:r>
      <w:r w:rsidRPr="0032602E">
        <w:rPr>
          <w:sz w:val="28"/>
          <w:szCs w:val="28"/>
        </w:rPr>
        <w:t xml:space="preserve"> — чётко структурированный и специально организованный публичный обмен мыслями между двумя сторонами по актуальным темам. Эта разновидность публичной дискуссии, направленная на переубеждение в своей правоте третьей стороны, а не друг друга. </w:t>
      </w:r>
    </w:p>
    <w:p w14:paraId="05BFA729" w14:textId="77777777" w:rsidR="0032602E" w:rsidRPr="0032602E" w:rsidRDefault="0032602E" w:rsidP="0032602E">
      <w:pPr>
        <w:widowControl/>
        <w:ind w:firstLine="720"/>
        <w:jc w:val="both"/>
        <w:rPr>
          <w:sz w:val="28"/>
          <w:szCs w:val="28"/>
        </w:rPr>
      </w:pPr>
      <w:r w:rsidRPr="0032602E">
        <w:rPr>
          <w:sz w:val="28"/>
          <w:szCs w:val="28"/>
        </w:rPr>
        <w:t>Дискуссия призвана развивать логическое мышление, формировать умения задавать вопросы, отвечать в эмоционально-напряженной обстановке, обучать уважительному отношению к оппоненту при разных точках зрения. Дискуссия считается особенно эффективным методом учебного и научного поиска в моменты возникновения сложных проблемных ситуаций. В процессе дискуссии появляется много альтернативных идей, предположений и гипотез.</w:t>
      </w:r>
    </w:p>
    <w:p w14:paraId="247C74D7" w14:textId="77777777" w:rsidR="0032602E" w:rsidRPr="0032602E" w:rsidRDefault="0032602E" w:rsidP="0032602E">
      <w:pPr>
        <w:widowControl/>
        <w:ind w:firstLine="720"/>
        <w:jc w:val="both"/>
        <w:rPr>
          <w:sz w:val="28"/>
          <w:szCs w:val="28"/>
        </w:rPr>
      </w:pPr>
      <w:r w:rsidRPr="0032602E">
        <w:rPr>
          <w:b/>
          <w:bCs/>
          <w:i/>
          <w:iCs/>
          <w:sz w:val="28"/>
          <w:szCs w:val="28"/>
        </w:rPr>
        <w:t>Цель:</w:t>
      </w:r>
      <w:r w:rsidRPr="0032602E">
        <w:rPr>
          <w:sz w:val="28"/>
          <w:szCs w:val="28"/>
        </w:rPr>
        <w:t xml:space="preserve"> развитие умений свободно и аргументированно излагать свою точку зрения по теме научного исследования на иностранном языке. </w:t>
      </w:r>
    </w:p>
    <w:p w14:paraId="559B1544" w14:textId="77777777" w:rsidR="0032602E" w:rsidRPr="0032602E" w:rsidRDefault="0032602E" w:rsidP="0032602E">
      <w:pPr>
        <w:widowControl/>
        <w:ind w:firstLine="720"/>
        <w:jc w:val="both"/>
        <w:rPr>
          <w:b/>
          <w:bCs/>
          <w:i/>
          <w:iCs/>
          <w:sz w:val="28"/>
          <w:szCs w:val="28"/>
        </w:rPr>
      </w:pPr>
      <w:r w:rsidRPr="0032602E">
        <w:rPr>
          <w:b/>
          <w:bCs/>
          <w:i/>
          <w:iCs/>
          <w:sz w:val="28"/>
          <w:szCs w:val="28"/>
        </w:rPr>
        <w:t>Задачи:</w:t>
      </w:r>
    </w:p>
    <w:p w14:paraId="398BB300" w14:textId="77777777" w:rsidR="0032602E" w:rsidRPr="0032602E" w:rsidRDefault="0032602E" w:rsidP="0032602E">
      <w:pPr>
        <w:widowControl/>
        <w:ind w:firstLine="720"/>
        <w:jc w:val="both"/>
        <w:rPr>
          <w:sz w:val="28"/>
          <w:szCs w:val="28"/>
        </w:rPr>
      </w:pPr>
      <w:r w:rsidRPr="0032602E">
        <w:rPr>
          <w:sz w:val="28"/>
          <w:szCs w:val="28"/>
        </w:rPr>
        <w:t xml:space="preserve">− достижение определенной степени согласия участников дискуссии относительно дискутируемого тезиса; </w:t>
      </w:r>
    </w:p>
    <w:p w14:paraId="3F5EC856" w14:textId="77777777" w:rsidR="0032602E" w:rsidRPr="0032602E" w:rsidRDefault="0032602E" w:rsidP="0032602E">
      <w:pPr>
        <w:widowControl/>
        <w:ind w:firstLine="720"/>
        <w:jc w:val="both"/>
        <w:rPr>
          <w:sz w:val="28"/>
          <w:szCs w:val="28"/>
        </w:rPr>
      </w:pPr>
      <w:r w:rsidRPr="0032602E">
        <w:rPr>
          <w:sz w:val="28"/>
          <w:szCs w:val="28"/>
        </w:rPr>
        <w:t xml:space="preserve">− достижение убедительного обоснования содержания, не имеющего первоначальной ясности для всех участников дискуссии; </w:t>
      </w:r>
    </w:p>
    <w:p w14:paraId="32387411" w14:textId="77777777" w:rsidR="0032602E" w:rsidRPr="0032602E" w:rsidRDefault="0032602E" w:rsidP="0032602E">
      <w:pPr>
        <w:widowControl/>
        <w:ind w:firstLine="720"/>
        <w:jc w:val="both"/>
        <w:rPr>
          <w:sz w:val="28"/>
          <w:szCs w:val="28"/>
        </w:rPr>
      </w:pPr>
      <w:r w:rsidRPr="0032602E">
        <w:rPr>
          <w:sz w:val="28"/>
          <w:szCs w:val="28"/>
        </w:rPr>
        <w:t xml:space="preserve">− формирование профессионального понятийно-терминологического аппарата на основе аутентичных источников по теме научного исследования; </w:t>
      </w:r>
    </w:p>
    <w:p w14:paraId="3AC98E70" w14:textId="77777777" w:rsidR="0032602E" w:rsidRPr="0032602E" w:rsidRDefault="0032602E" w:rsidP="0032602E">
      <w:pPr>
        <w:widowControl/>
        <w:ind w:firstLine="720"/>
        <w:jc w:val="both"/>
        <w:rPr>
          <w:sz w:val="28"/>
          <w:szCs w:val="28"/>
        </w:rPr>
      </w:pPr>
      <w:r w:rsidRPr="0032602E">
        <w:rPr>
          <w:sz w:val="28"/>
          <w:szCs w:val="28"/>
        </w:rPr>
        <w:t xml:space="preserve">− закрепление навыков организации устного выступления по теме научного исследования с использованием общенаучной и профессиональной терминологии; </w:t>
      </w:r>
    </w:p>
    <w:p w14:paraId="616A257E" w14:textId="77777777" w:rsidR="0032602E" w:rsidRPr="0032602E" w:rsidRDefault="0032602E" w:rsidP="0032602E">
      <w:pPr>
        <w:widowControl/>
        <w:ind w:firstLine="720"/>
        <w:jc w:val="both"/>
        <w:rPr>
          <w:sz w:val="28"/>
          <w:szCs w:val="28"/>
        </w:rPr>
      </w:pPr>
      <w:r w:rsidRPr="0032602E">
        <w:rPr>
          <w:sz w:val="28"/>
          <w:szCs w:val="28"/>
        </w:rPr>
        <w:t>− закрепление коммуникативных умений в области иноязычного восприятия речи на слух.</w:t>
      </w:r>
    </w:p>
    <w:p w14:paraId="402D4590" w14:textId="77777777" w:rsidR="0032602E" w:rsidRPr="0032602E" w:rsidRDefault="0032602E" w:rsidP="0032602E">
      <w:pPr>
        <w:widowControl/>
        <w:ind w:firstLine="720"/>
        <w:jc w:val="both"/>
        <w:rPr>
          <w:b/>
          <w:bCs/>
          <w:i/>
          <w:iCs/>
          <w:sz w:val="28"/>
          <w:szCs w:val="28"/>
        </w:rPr>
      </w:pPr>
      <w:r w:rsidRPr="0032602E">
        <w:rPr>
          <w:b/>
          <w:bCs/>
          <w:i/>
          <w:iCs/>
          <w:sz w:val="28"/>
          <w:szCs w:val="28"/>
        </w:rPr>
        <w:lastRenderedPageBreak/>
        <w:t xml:space="preserve">Методика проведения: </w:t>
      </w:r>
    </w:p>
    <w:p w14:paraId="23D289A5" w14:textId="77777777" w:rsidR="0032602E" w:rsidRPr="0032602E" w:rsidRDefault="0032602E" w:rsidP="0032602E">
      <w:pPr>
        <w:widowControl/>
        <w:jc w:val="both"/>
        <w:rPr>
          <w:sz w:val="28"/>
          <w:szCs w:val="28"/>
        </w:rPr>
      </w:pPr>
      <w:r w:rsidRPr="0032602E">
        <w:rPr>
          <w:sz w:val="28"/>
          <w:szCs w:val="28"/>
        </w:rPr>
        <w:t xml:space="preserve">1. Группа делится на мини-группы по 3-4 человека. В группе определяются спикер, оппоненты, эксперты. Спикер занимает лидирующую позицию, организует обсуждение на уровне группы, формулирует общее мнение малой группы. Оппонент внимательно слушает предлагаемые позиции во время дискуссии и формулирует вопросы по предлагаемой информации. Эксперт формирует оценочное суждение по предлагаемой позиции своей малой группы и сравнивает с предлагаемыми позициями других групп. </w:t>
      </w:r>
    </w:p>
    <w:p w14:paraId="5EF73ABC" w14:textId="77777777" w:rsidR="0032602E" w:rsidRPr="0032602E" w:rsidRDefault="0032602E" w:rsidP="0032602E">
      <w:pPr>
        <w:widowControl/>
        <w:jc w:val="both"/>
        <w:rPr>
          <w:sz w:val="28"/>
          <w:szCs w:val="28"/>
        </w:rPr>
      </w:pPr>
      <w:r w:rsidRPr="0032602E">
        <w:rPr>
          <w:sz w:val="28"/>
          <w:szCs w:val="28"/>
        </w:rPr>
        <w:t xml:space="preserve">2. Каждая группа обсуждает позицию по предлагаемой для дискуссии теме в течение отведенного времени. Задача данного этапа – сформулировать групповую позицию по теме для дискуссии. </w:t>
      </w:r>
    </w:p>
    <w:p w14:paraId="4D951630" w14:textId="77777777" w:rsidR="0032602E" w:rsidRPr="0032602E" w:rsidRDefault="0032602E" w:rsidP="0032602E">
      <w:pPr>
        <w:widowControl/>
        <w:jc w:val="both"/>
        <w:rPr>
          <w:sz w:val="28"/>
          <w:szCs w:val="28"/>
        </w:rPr>
      </w:pPr>
      <w:r w:rsidRPr="0032602E">
        <w:rPr>
          <w:sz w:val="28"/>
          <w:szCs w:val="28"/>
        </w:rPr>
        <w:t>3. Проведение дискуссии. Заслушивается ряд суждений, предлагаемых каждой группой. После каждого суждения оппоненты задают вопросы, выслушиваются ответы авторов предлагаемых позиций. В завершении дискуссии формулируется общее мнение, выражающее совместную позицию по теме дискуссии.</w:t>
      </w:r>
    </w:p>
    <w:p w14:paraId="6B810BBF" w14:textId="77777777" w:rsidR="0032602E" w:rsidRPr="0032602E" w:rsidRDefault="0032602E" w:rsidP="0032602E">
      <w:pPr>
        <w:widowControl/>
        <w:jc w:val="both"/>
        <w:rPr>
          <w:sz w:val="28"/>
          <w:szCs w:val="28"/>
        </w:rPr>
      </w:pPr>
      <w:r w:rsidRPr="0032602E">
        <w:rPr>
          <w:sz w:val="28"/>
          <w:szCs w:val="28"/>
        </w:rPr>
        <w:t xml:space="preserve">4. Подведения итогов. Эксперты предлагают оценочные суждения по высказанным позициям своих групп, осуществляют сравнительный анализ первоначальной и окончательной позиции, представленной своей группой во время дискуссии. </w:t>
      </w:r>
    </w:p>
    <w:p w14:paraId="50AC9632" w14:textId="77777777" w:rsidR="0032602E" w:rsidRPr="0032602E" w:rsidRDefault="0032602E" w:rsidP="0032602E">
      <w:pPr>
        <w:widowControl/>
        <w:jc w:val="both"/>
        <w:rPr>
          <w:sz w:val="28"/>
          <w:szCs w:val="28"/>
        </w:rPr>
      </w:pPr>
      <w:r w:rsidRPr="0032602E">
        <w:rPr>
          <w:sz w:val="28"/>
          <w:szCs w:val="28"/>
        </w:rPr>
        <w:t xml:space="preserve">5. Преподаватель дает оценочное суждение окончательно сформированной позиции во время дискуссии. </w:t>
      </w:r>
    </w:p>
    <w:p w14:paraId="080AE717" w14:textId="77777777" w:rsidR="0032602E" w:rsidRPr="0032602E" w:rsidRDefault="0032602E" w:rsidP="0032602E">
      <w:pPr>
        <w:widowControl/>
        <w:jc w:val="both"/>
        <w:rPr>
          <w:sz w:val="28"/>
          <w:szCs w:val="28"/>
        </w:rPr>
      </w:pPr>
      <w:r w:rsidRPr="0032602E">
        <w:rPr>
          <w:sz w:val="28"/>
          <w:szCs w:val="28"/>
        </w:rPr>
        <w:t>Критерии оценки:</w:t>
      </w:r>
    </w:p>
    <w:p w14:paraId="2550188D" w14:textId="77777777" w:rsidR="0032602E" w:rsidRPr="0032602E" w:rsidRDefault="0032602E" w:rsidP="0032602E">
      <w:pPr>
        <w:widowControl/>
        <w:jc w:val="both"/>
        <w:rPr>
          <w:sz w:val="28"/>
          <w:szCs w:val="28"/>
        </w:rPr>
      </w:pPr>
      <w:r w:rsidRPr="0032602E">
        <w:rPr>
          <w:sz w:val="28"/>
          <w:szCs w:val="28"/>
        </w:rPr>
        <w:t xml:space="preserve">− полнота раскрытия темы; </w:t>
      </w:r>
    </w:p>
    <w:p w14:paraId="0CCA9FBC" w14:textId="77777777" w:rsidR="0032602E" w:rsidRPr="0032602E" w:rsidRDefault="0032602E" w:rsidP="0032602E">
      <w:pPr>
        <w:widowControl/>
        <w:jc w:val="both"/>
        <w:rPr>
          <w:sz w:val="28"/>
          <w:szCs w:val="28"/>
        </w:rPr>
      </w:pPr>
      <w:r w:rsidRPr="0032602E">
        <w:rPr>
          <w:sz w:val="28"/>
          <w:szCs w:val="28"/>
        </w:rPr>
        <w:t xml:space="preserve">− правильность использования грамматических и лексических конструкций; </w:t>
      </w:r>
    </w:p>
    <w:p w14:paraId="545E9FD9" w14:textId="77777777" w:rsidR="0032602E" w:rsidRPr="0032602E" w:rsidRDefault="0032602E" w:rsidP="0032602E">
      <w:pPr>
        <w:widowControl/>
        <w:jc w:val="both"/>
        <w:rPr>
          <w:sz w:val="28"/>
          <w:szCs w:val="28"/>
        </w:rPr>
      </w:pPr>
      <w:r w:rsidRPr="0032602E">
        <w:rPr>
          <w:sz w:val="28"/>
          <w:szCs w:val="28"/>
        </w:rPr>
        <w:t xml:space="preserve">− умение аргументировать свою точку зрения; </w:t>
      </w:r>
    </w:p>
    <w:p w14:paraId="4D273CA5" w14:textId="77777777" w:rsidR="0032602E" w:rsidRPr="0032602E" w:rsidRDefault="0032602E" w:rsidP="0032602E">
      <w:pPr>
        <w:widowControl/>
        <w:jc w:val="both"/>
        <w:rPr>
          <w:sz w:val="28"/>
          <w:szCs w:val="28"/>
        </w:rPr>
      </w:pPr>
      <w:r w:rsidRPr="0032602E">
        <w:rPr>
          <w:sz w:val="28"/>
          <w:szCs w:val="28"/>
        </w:rPr>
        <w:t xml:space="preserve">− умение задавать вопросы оппонентам и оппонировать; </w:t>
      </w:r>
    </w:p>
    <w:p w14:paraId="040DA886" w14:textId="0BBD7616" w:rsidR="0032602E" w:rsidRDefault="0032602E" w:rsidP="00560E88">
      <w:pPr>
        <w:widowControl/>
        <w:jc w:val="both"/>
        <w:rPr>
          <w:sz w:val="28"/>
          <w:szCs w:val="28"/>
        </w:rPr>
      </w:pPr>
      <w:r w:rsidRPr="0032602E">
        <w:rPr>
          <w:sz w:val="28"/>
          <w:szCs w:val="28"/>
        </w:rPr>
        <w:t>− умение делать выводы.</w:t>
      </w:r>
    </w:p>
    <w:p w14:paraId="72C1C997" w14:textId="77777777" w:rsidR="00560E88" w:rsidRPr="00560E88" w:rsidRDefault="00560E88" w:rsidP="00560E88">
      <w:pPr>
        <w:widowControl/>
        <w:jc w:val="both"/>
        <w:rPr>
          <w:sz w:val="28"/>
          <w:szCs w:val="28"/>
        </w:rPr>
      </w:pPr>
    </w:p>
    <w:p w14:paraId="541D69B8" w14:textId="77777777" w:rsidR="00C52F7B" w:rsidRPr="00072A94" w:rsidRDefault="00145199" w:rsidP="00072A94">
      <w:pPr>
        <w:pStyle w:val="1"/>
        <w:jc w:val="both"/>
        <w:rPr>
          <w:b/>
          <w:bCs/>
          <w:color w:val="auto"/>
          <w:sz w:val="28"/>
          <w:szCs w:val="28"/>
        </w:rPr>
      </w:pPr>
      <w:bookmarkStart w:id="69" w:name="_Toc190257934"/>
      <w:r w:rsidRPr="00072A94">
        <w:rPr>
          <w:b/>
          <w:bCs/>
          <w:color w:val="auto"/>
          <w:sz w:val="28"/>
          <w:szCs w:val="28"/>
        </w:rPr>
        <w:t>1</w:t>
      </w:r>
      <w:r w:rsidR="004B4BFE" w:rsidRPr="00072A94">
        <w:rPr>
          <w:b/>
          <w:bCs/>
          <w:color w:val="auto"/>
          <w:sz w:val="28"/>
          <w:szCs w:val="28"/>
        </w:rPr>
        <w:t>1</w:t>
      </w:r>
      <w:r w:rsidR="00C52F7B" w:rsidRPr="00072A94">
        <w:rPr>
          <w:b/>
          <w:bCs/>
          <w:color w:val="auto"/>
          <w:sz w:val="28"/>
          <w:szCs w:val="28"/>
        </w:rPr>
        <w:t xml:space="preserve">. Перечень информационных технологий, используемых при осуществлении образовательного процесса по </w:t>
      </w:r>
      <w:r w:rsidR="00504556" w:rsidRPr="00072A94">
        <w:rPr>
          <w:b/>
          <w:bCs/>
          <w:color w:val="auto"/>
          <w:sz w:val="28"/>
          <w:szCs w:val="28"/>
        </w:rPr>
        <w:t>дисциплине</w:t>
      </w:r>
      <w:r w:rsidR="00C52F7B" w:rsidRPr="00072A94">
        <w:rPr>
          <w:b/>
          <w:bCs/>
          <w:color w:val="auto"/>
          <w:sz w:val="28"/>
          <w:szCs w:val="28"/>
        </w:rPr>
        <w:t>, включая перечень необходимого программного обеспечения и информационных справочных систем</w:t>
      </w:r>
      <w:r w:rsidR="0068152F" w:rsidRPr="00072A94">
        <w:rPr>
          <w:b/>
          <w:bCs/>
          <w:color w:val="auto"/>
          <w:sz w:val="28"/>
          <w:szCs w:val="28"/>
        </w:rPr>
        <w:t xml:space="preserve"> (при необходимости)</w:t>
      </w:r>
      <w:r w:rsidR="001074EA" w:rsidRPr="00072A94">
        <w:rPr>
          <w:b/>
          <w:bCs/>
          <w:color w:val="auto"/>
          <w:sz w:val="28"/>
          <w:szCs w:val="28"/>
        </w:rPr>
        <w:t>.</w:t>
      </w:r>
      <w:bookmarkEnd w:id="69"/>
    </w:p>
    <w:p w14:paraId="076D9B81" w14:textId="77777777" w:rsidR="00E76E1B" w:rsidRPr="00072A94" w:rsidRDefault="00E76E1B" w:rsidP="00072A94">
      <w:pPr>
        <w:pStyle w:val="2"/>
        <w:jc w:val="both"/>
        <w:rPr>
          <w:rFonts w:eastAsia="Calibri"/>
          <w:b/>
          <w:bCs/>
          <w:color w:val="auto"/>
          <w:kern w:val="32"/>
          <w:sz w:val="28"/>
          <w:szCs w:val="28"/>
        </w:rPr>
      </w:pPr>
      <w:bookmarkStart w:id="70" w:name="_Toc531614950"/>
      <w:bookmarkStart w:id="71" w:name="_Toc531686467"/>
      <w:bookmarkStart w:id="72" w:name="_Toc190257935"/>
      <w:r w:rsidRPr="00072A94">
        <w:rPr>
          <w:rFonts w:eastAsia="Calibri"/>
          <w:b/>
          <w:bCs/>
          <w:color w:val="auto"/>
          <w:kern w:val="32"/>
          <w:sz w:val="28"/>
          <w:szCs w:val="28"/>
        </w:rPr>
        <w:t>11. 1. Комплект лицензионного программного обеспечения:</w:t>
      </w:r>
      <w:bookmarkEnd w:id="70"/>
      <w:bookmarkEnd w:id="71"/>
      <w:bookmarkEnd w:id="72"/>
    </w:p>
    <w:p w14:paraId="12F3474F" w14:textId="77777777" w:rsidR="00E76E1B" w:rsidRPr="00C844F7" w:rsidRDefault="00E76E1B" w:rsidP="00072A94">
      <w:pPr>
        <w:rPr>
          <w:rFonts w:eastAsia="Calibri"/>
          <w:bCs/>
          <w:kern w:val="32"/>
          <w:sz w:val="28"/>
          <w:szCs w:val="28"/>
        </w:rPr>
      </w:pPr>
      <w:bookmarkStart w:id="73" w:name="_Toc531614951"/>
      <w:bookmarkStart w:id="74" w:name="_Toc531686468"/>
      <w:r w:rsidRPr="00C844F7">
        <w:rPr>
          <w:rFonts w:eastAsia="Calibri"/>
          <w:bCs/>
          <w:kern w:val="32"/>
          <w:sz w:val="28"/>
          <w:szCs w:val="28"/>
        </w:rPr>
        <w:t xml:space="preserve">1. </w:t>
      </w:r>
      <w:r w:rsidRPr="00E76E1B">
        <w:rPr>
          <w:rFonts w:eastAsia="Calibri"/>
          <w:bCs/>
          <w:kern w:val="32"/>
          <w:sz w:val="28"/>
          <w:szCs w:val="28"/>
          <w:lang w:val="en-US"/>
        </w:rPr>
        <w:t>Windows</w:t>
      </w:r>
      <w:r w:rsidRPr="00C844F7">
        <w:rPr>
          <w:rFonts w:eastAsia="Calibri"/>
          <w:bCs/>
          <w:kern w:val="32"/>
          <w:sz w:val="28"/>
          <w:szCs w:val="28"/>
        </w:rPr>
        <w:t xml:space="preserve">, </w:t>
      </w:r>
      <w:r w:rsidRPr="00E76E1B">
        <w:rPr>
          <w:rFonts w:eastAsia="Calibri"/>
          <w:bCs/>
          <w:kern w:val="32"/>
          <w:sz w:val="28"/>
          <w:szCs w:val="28"/>
          <w:lang w:val="en-US"/>
        </w:rPr>
        <w:t>Microsoft</w:t>
      </w:r>
      <w:r w:rsidRPr="00C844F7">
        <w:rPr>
          <w:rFonts w:eastAsia="Calibri"/>
          <w:bCs/>
          <w:kern w:val="32"/>
          <w:sz w:val="28"/>
          <w:szCs w:val="28"/>
        </w:rPr>
        <w:t xml:space="preserve"> </w:t>
      </w:r>
      <w:r w:rsidRPr="00E76E1B">
        <w:rPr>
          <w:rFonts w:eastAsia="Calibri"/>
          <w:bCs/>
          <w:kern w:val="32"/>
          <w:sz w:val="28"/>
          <w:szCs w:val="28"/>
          <w:lang w:val="en-US"/>
        </w:rPr>
        <w:t>Office</w:t>
      </w:r>
      <w:r w:rsidRPr="00C844F7">
        <w:rPr>
          <w:rFonts w:eastAsia="Calibri"/>
          <w:bCs/>
          <w:kern w:val="32"/>
          <w:sz w:val="28"/>
          <w:szCs w:val="28"/>
        </w:rPr>
        <w:t>.</w:t>
      </w:r>
      <w:bookmarkEnd w:id="73"/>
      <w:bookmarkEnd w:id="74"/>
    </w:p>
    <w:p w14:paraId="7A59BE2C" w14:textId="5FE18ADB" w:rsidR="00927BC1" w:rsidRPr="00C844F7" w:rsidRDefault="00E76E1B" w:rsidP="00072A94">
      <w:pPr>
        <w:rPr>
          <w:rFonts w:eastAsia="Calibri"/>
          <w:bCs/>
          <w:kern w:val="32"/>
          <w:sz w:val="28"/>
          <w:szCs w:val="28"/>
        </w:rPr>
      </w:pPr>
      <w:bookmarkStart w:id="75" w:name="_Toc531614952"/>
      <w:bookmarkStart w:id="76" w:name="_Toc531686469"/>
      <w:r w:rsidRPr="00C844F7">
        <w:rPr>
          <w:rFonts w:eastAsia="Calibri"/>
          <w:bCs/>
          <w:kern w:val="32"/>
          <w:sz w:val="28"/>
          <w:szCs w:val="28"/>
        </w:rPr>
        <w:t xml:space="preserve">2. </w:t>
      </w:r>
      <w:r w:rsidRPr="00E76E1B">
        <w:rPr>
          <w:rFonts w:eastAsia="Calibri"/>
          <w:bCs/>
          <w:kern w:val="32"/>
          <w:sz w:val="28"/>
          <w:szCs w:val="28"/>
        </w:rPr>
        <w:t>Антивирус</w:t>
      </w:r>
      <w:r w:rsidRPr="00C844F7">
        <w:rPr>
          <w:rFonts w:eastAsia="Calibri"/>
          <w:bCs/>
          <w:kern w:val="32"/>
          <w:sz w:val="28"/>
          <w:szCs w:val="28"/>
        </w:rPr>
        <w:t xml:space="preserve"> </w:t>
      </w:r>
      <w:bookmarkEnd w:id="75"/>
      <w:bookmarkEnd w:id="76"/>
      <w:r w:rsidR="002B3371" w:rsidRPr="00927BC1">
        <w:rPr>
          <w:rFonts w:eastAsia="Calibri"/>
          <w:bCs/>
          <w:kern w:val="32"/>
          <w:sz w:val="28"/>
          <w:szCs w:val="28"/>
          <w:lang w:val="en-US"/>
        </w:rPr>
        <w:t>Kaspersky</w:t>
      </w:r>
      <w:r w:rsidR="00F00646" w:rsidRPr="00C844F7">
        <w:rPr>
          <w:rFonts w:eastAsia="Calibri"/>
          <w:bCs/>
          <w:kern w:val="32"/>
          <w:sz w:val="28"/>
          <w:szCs w:val="28"/>
        </w:rPr>
        <w:t>.</w:t>
      </w:r>
    </w:p>
    <w:p w14:paraId="2013DCE9" w14:textId="77777777" w:rsidR="00E76E1B" w:rsidRPr="00072A94" w:rsidRDefault="00E76E1B" w:rsidP="00072A94">
      <w:pPr>
        <w:pStyle w:val="2"/>
        <w:jc w:val="both"/>
        <w:rPr>
          <w:rFonts w:eastAsia="Calibri"/>
          <w:bCs/>
          <w:color w:val="auto"/>
          <w:kern w:val="32"/>
          <w:sz w:val="28"/>
          <w:szCs w:val="28"/>
        </w:rPr>
      </w:pPr>
      <w:bookmarkStart w:id="77" w:name="_Toc531614953"/>
      <w:bookmarkStart w:id="78" w:name="_Toc531686470"/>
      <w:bookmarkStart w:id="79" w:name="_Toc190257936"/>
      <w:r w:rsidRPr="00072A94">
        <w:rPr>
          <w:rFonts w:eastAsia="Calibri"/>
          <w:b/>
          <w:bCs/>
          <w:color w:val="auto"/>
          <w:kern w:val="32"/>
          <w:sz w:val="28"/>
          <w:szCs w:val="28"/>
        </w:rPr>
        <w:t>11.2. Современные профессиональные базы данных и информационные справочные системы</w:t>
      </w:r>
      <w:bookmarkEnd w:id="77"/>
      <w:bookmarkEnd w:id="78"/>
      <w:bookmarkEnd w:id="79"/>
    </w:p>
    <w:p w14:paraId="016DCBE3" w14:textId="77777777" w:rsidR="00927BC1" w:rsidRPr="00927BC1" w:rsidRDefault="00927BC1" w:rsidP="00927BC1">
      <w:pPr>
        <w:widowControl/>
        <w:rPr>
          <w:rFonts w:eastAsiaTheme="minorHAnsi"/>
          <w:color w:val="000000"/>
          <w:sz w:val="24"/>
          <w:szCs w:val="24"/>
          <w:lang w:eastAsia="en-US"/>
        </w:rPr>
      </w:pPr>
    </w:p>
    <w:tbl>
      <w:tblPr>
        <w:tblW w:w="10173" w:type="dxa"/>
        <w:tblInd w:w="-168" w:type="dxa"/>
        <w:tblBorders>
          <w:top w:val="none" w:sz="6" w:space="0" w:color="auto"/>
          <w:left w:val="none" w:sz="6" w:space="0" w:color="auto"/>
          <w:bottom w:val="none" w:sz="6" w:space="0" w:color="auto"/>
          <w:right w:val="none" w:sz="6" w:space="0" w:color="auto"/>
        </w:tblBorders>
        <w:tblLayout w:type="fixed"/>
        <w:tblLook w:val="0000" w:firstRow="0" w:lastRow="0" w:firstColumn="0" w:lastColumn="0" w:noHBand="0" w:noVBand="0"/>
      </w:tblPr>
      <w:tblGrid>
        <w:gridCol w:w="959"/>
        <w:gridCol w:w="6379"/>
        <w:gridCol w:w="2835"/>
      </w:tblGrid>
      <w:tr w:rsidR="00927BC1" w:rsidRPr="00927BC1" w14:paraId="39AAED61" w14:textId="77777777" w:rsidTr="006567B8">
        <w:trPr>
          <w:trHeight w:val="455"/>
        </w:trPr>
        <w:tc>
          <w:tcPr>
            <w:tcW w:w="959" w:type="dxa"/>
            <w:tcBorders>
              <w:top w:val="none" w:sz="6" w:space="0" w:color="auto"/>
              <w:bottom w:val="none" w:sz="6" w:space="0" w:color="auto"/>
              <w:right w:val="none" w:sz="6" w:space="0" w:color="auto"/>
            </w:tcBorders>
          </w:tcPr>
          <w:p w14:paraId="6C3386D3" w14:textId="77777777" w:rsidR="00927BC1" w:rsidRPr="00927BC1" w:rsidRDefault="00927BC1" w:rsidP="00927BC1">
            <w:pPr>
              <w:widowControl/>
              <w:rPr>
                <w:rFonts w:eastAsiaTheme="minorHAnsi"/>
                <w:b/>
                <w:bCs/>
                <w:color w:val="000000"/>
                <w:sz w:val="24"/>
                <w:szCs w:val="24"/>
                <w:lang w:eastAsia="en-US"/>
              </w:rPr>
            </w:pPr>
            <w:r w:rsidRPr="00927BC1">
              <w:rPr>
                <w:rFonts w:eastAsiaTheme="minorHAnsi"/>
                <w:b/>
                <w:bCs/>
                <w:color w:val="000000"/>
                <w:sz w:val="24"/>
                <w:szCs w:val="24"/>
                <w:lang w:eastAsia="en-US"/>
              </w:rPr>
              <w:t xml:space="preserve">№п/п </w:t>
            </w:r>
          </w:p>
        </w:tc>
        <w:tc>
          <w:tcPr>
            <w:tcW w:w="6379" w:type="dxa"/>
            <w:tcBorders>
              <w:top w:val="none" w:sz="6" w:space="0" w:color="auto"/>
              <w:left w:val="none" w:sz="6" w:space="0" w:color="auto"/>
              <w:bottom w:val="none" w:sz="6" w:space="0" w:color="auto"/>
              <w:right w:val="none" w:sz="6" w:space="0" w:color="auto"/>
            </w:tcBorders>
          </w:tcPr>
          <w:p w14:paraId="0FC831CF" w14:textId="77777777" w:rsidR="00927BC1" w:rsidRPr="00927BC1" w:rsidRDefault="00927BC1" w:rsidP="00927BC1">
            <w:pPr>
              <w:widowControl/>
              <w:rPr>
                <w:rFonts w:eastAsiaTheme="minorHAnsi"/>
                <w:b/>
                <w:bCs/>
                <w:color w:val="000000"/>
                <w:sz w:val="24"/>
                <w:szCs w:val="24"/>
                <w:lang w:eastAsia="en-US"/>
              </w:rPr>
            </w:pPr>
            <w:r w:rsidRPr="00927BC1">
              <w:rPr>
                <w:rFonts w:eastAsiaTheme="minorHAnsi"/>
                <w:b/>
                <w:bCs/>
                <w:color w:val="000000"/>
                <w:sz w:val="24"/>
                <w:szCs w:val="24"/>
                <w:lang w:eastAsia="en-US"/>
              </w:rPr>
              <w:t xml:space="preserve">Название рекомендуемых технических и компьютерных средств обучения </w:t>
            </w:r>
          </w:p>
        </w:tc>
        <w:tc>
          <w:tcPr>
            <w:tcW w:w="2835" w:type="dxa"/>
            <w:tcBorders>
              <w:top w:val="none" w:sz="6" w:space="0" w:color="auto"/>
              <w:left w:val="none" w:sz="6" w:space="0" w:color="auto"/>
              <w:bottom w:val="none" w:sz="6" w:space="0" w:color="auto"/>
            </w:tcBorders>
          </w:tcPr>
          <w:p w14:paraId="0E2B9976" w14:textId="77777777" w:rsidR="00927BC1" w:rsidRPr="00927BC1" w:rsidRDefault="00927BC1" w:rsidP="00927BC1">
            <w:pPr>
              <w:widowControl/>
              <w:rPr>
                <w:rFonts w:eastAsiaTheme="minorHAnsi"/>
                <w:b/>
                <w:bCs/>
                <w:color w:val="000000"/>
                <w:sz w:val="24"/>
                <w:szCs w:val="24"/>
                <w:lang w:eastAsia="en-US"/>
              </w:rPr>
            </w:pPr>
            <w:r w:rsidRPr="00927BC1">
              <w:rPr>
                <w:rFonts w:eastAsiaTheme="minorHAnsi"/>
                <w:b/>
                <w:bCs/>
                <w:color w:val="000000"/>
                <w:sz w:val="24"/>
                <w:szCs w:val="24"/>
                <w:lang w:eastAsia="en-US"/>
              </w:rPr>
              <w:t xml:space="preserve">Наименование разделов и тем </w:t>
            </w:r>
          </w:p>
        </w:tc>
      </w:tr>
      <w:tr w:rsidR="00927BC1" w:rsidRPr="00927BC1" w14:paraId="63DCC177" w14:textId="77777777" w:rsidTr="006567B8">
        <w:trPr>
          <w:trHeight w:val="294"/>
        </w:trPr>
        <w:tc>
          <w:tcPr>
            <w:tcW w:w="959" w:type="dxa"/>
            <w:tcBorders>
              <w:top w:val="none" w:sz="6" w:space="0" w:color="auto"/>
              <w:bottom w:val="none" w:sz="6" w:space="0" w:color="auto"/>
              <w:right w:val="none" w:sz="6" w:space="0" w:color="auto"/>
            </w:tcBorders>
          </w:tcPr>
          <w:p w14:paraId="6D616DD7"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1 </w:t>
            </w:r>
          </w:p>
        </w:tc>
        <w:tc>
          <w:tcPr>
            <w:tcW w:w="6379" w:type="dxa"/>
            <w:tcBorders>
              <w:top w:val="none" w:sz="6" w:space="0" w:color="auto"/>
              <w:left w:val="none" w:sz="6" w:space="0" w:color="auto"/>
              <w:bottom w:val="none" w:sz="6" w:space="0" w:color="auto"/>
              <w:right w:val="none" w:sz="6" w:space="0" w:color="auto"/>
            </w:tcBorders>
          </w:tcPr>
          <w:p w14:paraId="4DBFB582"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Электронная библиотека Финансового университета </w:t>
            </w:r>
          </w:p>
        </w:tc>
        <w:tc>
          <w:tcPr>
            <w:tcW w:w="2835" w:type="dxa"/>
            <w:tcBorders>
              <w:top w:val="none" w:sz="6" w:space="0" w:color="auto"/>
              <w:left w:val="none" w:sz="6" w:space="0" w:color="auto"/>
              <w:bottom w:val="none" w:sz="6" w:space="0" w:color="auto"/>
            </w:tcBorders>
          </w:tcPr>
          <w:p w14:paraId="4EA3255A"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Темы 1-3</w:t>
            </w:r>
          </w:p>
        </w:tc>
      </w:tr>
      <w:tr w:rsidR="00927BC1" w:rsidRPr="00927BC1" w14:paraId="70972FA7" w14:textId="77777777" w:rsidTr="006567B8">
        <w:trPr>
          <w:trHeight w:val="294"/>
        </w:trPr>
        <w:tc>
          <w:tcPr>
            <w:tcW w:w="959" w:type="dxa"/>
            <w:tcBorders>
              <w:top w:val="none" w:sz="6" w:space="0" w:color="auto"/>
              <w:bottom w:val="none" w:sz="6" w:space="0" w:color="auto"/>
              <w:right w:val="none" w:sz="6" w:space="0" w:color="auto"/>
            </w:tcBorders>
          </w:tcPr>
          <w:p w14:paraId="26F6CEEB"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2 </w:t>
            </w:r>
          </w:p>
        </w:tc>
        <w:tc>
          <w:tcPr>
            <w:tcW w:w="6379" w:type="dxa"/>
            <w:tcBorders>
              <w:top w:val="none" w:sz="6" w:space="0" w:color="auto"/>
              <w:left w:val="none" w:sz="6" w:space="0" w:color="auto"/>
              <w:bottom w:val="none" w:sz="6" w:space="0" w:color="auto"/>
              <w:right w:val="none" w:sz="6" w:space="0" w:color="auto"/>
            </w:tcBorders>
          </w:tcPr>
          <w:p w14:paraId="656CDB4B"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Электронно-библиотечная система BOOK.RU </w:t>
            </w:r>
          </w:p>
        </w:tc>
        <w:tc>
          <w:tcPr>
            <w:tcW w:w="2835" w:type="dxa"/>
            <w:tcBorders>
              <w:top w:val="none" w:sz="6" w:space="0" w:color="auto"/>
              <w:left w:val="none" w:sz="6" w:space="0" w:color="auto"/>
              <w:bottom w:val="none" w:sz="6" w:space="0" w:color="auto"/>
            </w:tcBorders>
          </w:tcPr>
          <w:p w14:paraId="1C25C8DB"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Темы 1-3</w:t>
            </w:r>
          </w:p>
        </w:tc>
      </w:tr>
      <w:tr w:rsidR="00927BC1" w:rsidRPr="00927BC1" w14:paraId="32C56DB9" w14:textId="77777777" w:rsidTr="006567B8">
        <w:trPr>
          <w:trHeight w:val="454"/>
        </w:trPr>
        <w:tc>
          <w:tcPr>
            <w:tcW w:w="959" w:type="dxa"/>
            <w:tcBorders>
              <w:top w:val="none" w:sz="6" w:space="0" w:color="auto"/>
              <w:bottom w:val="none" w:sz="6" w:space="0" w:color="auto"/>
              <w:right w:val="none" w:sz="6" w:space="0" w:color="auto"/>
            </w:tcBorders>
          </w:tcPr>
          <w:p w14:paraId="730C1F6A"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3 </w:t>
            </w:r>
          </w:p>
        </w:tc>
        <w:tc>
          <w:tcPr>
            <w:tcW w:w="6379" w:type="dxa"/>
            <w:tcBorders>
              <w:top w:val="none" w:sz="6" w:space="0" w:color="auto"/>
              <w:left w:val="none" w:sz="6" w:space="0" w:color="auto"/>
              <w:bottom w:val="none" w:sz="6" w:space="0" w:color="auto"/>
              <w:right w:val="none" w:sz="6" w:space="0" w:color="auto"/>
            </w:tcBorders>
          </w:tcPr>
          <w:p w14:paraId="331E0831"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Электронно-библиотечная система «Университетская библиотека ОНЛАЙН» </w:t>
            </w:r>
          </w:p>
        </w:tc>
        <w:tc>
          <w:tcPr>
            <w:tcW w:w="2835" w:type="dxa"/>
            <w:tcBorders>
              <w:top w:val="none" w:sz="6" w:space="0" w:color="auto"/>
              <w:left w:val="none" w:sz="6" w:space="0" w:color="auto"/>
              <w:bottom w:val="none" w:sz="6" w:space="0" w:color="auto"/>
            </w:tcBorders>
          </w:tcPr>
          <w:p w14:paraId="222CFBD2"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Темы 1-3 </w:t>
            </w:r>
          </w:p>
        </w:tc>
      </w:tr>
      <w:tr w:rsidR="00927BC1" w:rsidRPr="00927BC1" w14:paraId="226D1D25" w14:textId="77777777" w:rsidTr="006567B8">
        <w:trPr>
          <w:trHeight w:val="295"/>
        </w:trPr>
        <w:tc>
          <w:tcPr>
            <w:tcW w:w="959" w:type="dxa"/>
            <w:tcBorders>
              <w:top w:val="none" w:sz="6" w:space="0" w:color="auto"/>
              <w:bottom w:val="none" w:sz="6" w:space="0" w:color="auto"/>
              <w:right w:val="none" w:sz="6" w:space="0" w:color="auto"/>
            </w:tcBorders>
          </w:tcPr>
          <w:p w14:paraId="5B0F2227"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lastRenderedPageBreak/>
              <w:t xml:space="preserve">4 </w:t>
            </w:r>
          </w:p>
        </w:tc>
        <w:tc>
          <w:tcPr>
            <w:tcW w:w="6379" w:type="dxa"/>
            <w:tcBorders>
              <w:top w:val="none" w:sz="6" w:space="0" w:color="auto"/>
              <w:left w:val="none" w:sz="6" w:space="0" w:color="auto"/>
              <w:bottom w:val="none" w:sz="6" w:space="0" w:color="auto"/>
              <w:right w:val="none" w:sz="6" w:space="0" w:color="auto"/>
            </w:tcBorders>
          </w:tcPr>
          <w:p w14:paraId="6E9E2B1A"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Электронно-библиотечная система Znanium </w:t>
            </w:r>
          </w:p>
        </w:tc>
        <w:tc>
          <w:tcPr>
            <w:tcW w:w="2835" w:type="dxa"/>
            <w:tcBorders>
              <w:top w:val="none" w:sz="6" w:space="0" w:color="auto"/>
              <w:left w:val="none" w:sz="6" w:space="0" w:color="auto"/>
              <w:bottom w:val="none" w:sz="6" w:space="0" w:color="auto"/>
            </w:tcBorders>
          </w:tcPr>
          <w:p w14:paraId="44E864BA"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Темы 1-3</w:t>
            </w:r>
          </w:p>
        </w:tc>
      </w:tr>
      <w:tr w:rsidR="00927BC1" w:rsidRPr="00927BC1" w14:paraId="45522BE9" w14:textId="77777777" w:rsidTr="006567B8">
        <w:trPr>
          <w:trHeight w:val="294"/>
        </w:trPr>
        <w:tc>
          <w:tcPr>
            <w:tcW w:w="959" w:type="dxa"/>
            <w:tcBorders>
              <w:top w:val="none" w:sz="6" w:space="0" w:color="auto"/>
              <w:bottom w:val="none" w:sz="6" w:space="0" w:color="auto"/>
              <w:right w:val="none" w:sz="6" w:space="0" w:color="auto"/>
            </w:tcBorders>
          </w:tcPr>
          <w:p w14:paraId="4F03EBA8"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5 </w:t>
            </w:r>
          </w:p>
        </w:tc>
        <w:tc>
          <w:tcPr>
            <w:tcW w:w="6379" w:type="dxa"/>
            <w:tcBorders>
              <w:top w:val="none" w:sz="6" w:space="0" w:color="auto"/>
              <w:left w:val="none" w:sz="6" w:space="0" w:color="auto"/>
              <w:bottom w:val="none" w:sz="6" w:space="0" w:color="auto"/>
              <w:right w:val="none" w:sz="6" w:space="0" w:color="auto"/>
            </w:tcBorders>
          </w:tcPr>
          <w:p w14:paraId="6474765A"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 xml:space="preserve">Электронно-библиотечная система издательства «ЮРАЙТ» </w:t>
            </w:r>
          </w:p>
        </w:tc>
        <w:tc>
          <w:tcPr>
            <w:tcW w:w="2835" w:type="dxa"/>
            <w:tcBorders>
              <w:top w:val="none" w:sz="6" w:space="0" w:color="auto"/>
              <w:left w:val="none" w:sz="6" w:space="0" w:color="auto"/>
              <w:bottom w:val="none" w:sz="6" w:space="0" w:color="auto"/>
            </w:tcBorders>
          </w:tcPr>
          <w:p w14:paraId="62ED513B"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Темы 1-3</w:t>
            </w:r>
          </w:p>
        </w:tc>
      </w:tr>
      <w:tr w:rsidR="00927BC1" w:rsidRPr="00927BC1" w14:paraId="74A92CDF" w14:textId="77777777" w:rsidTr="006567B8">
        <w:trPr>
          <w:trHeight w:val="294"/>
        </w:trPr>
        <w:tc>
          <w:tcPr>
            <w:tcW w:w="959" w:type="dxa"/>
            <w:tcBorders>
              <w:top w:val="none" w:sz="6" w:space="0" w:color="auto"/>
              <w:bottom w:val="none" w:sz="6" w:space="0" w:color="auto"/>
              <w:right w:val="none" w:sz="6" w:space="0" w:color="auto"/>
            </w:tcBorders>
          </w:tcPr>
          <w:p w14:paraId="7C6B5D90"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6.</w:t>
            </w:r>
          </w:p>
        </w:tc>
        <w:tc>
          <w:tcPr>
            <w:tcW w:w="6379" w:type="dxa"/>
            <w:tcBorders>
              <w:top w:val="none" w:sz="6" w:space="0" w:color="auto"/>
              <w:left w:val="none" w:sz="6" w:space="0" w:color="auto"/>
              <w:bottom w:val="none" w:sz="6" w:space="0" w:color="auto"/>
              <w:right w:val="none" w:sz="6" w:space="0" w:color="auto"/>
            </w:tcBorders>
          </w:tcPr>
          <w:p w14:paraId="3DF147F0"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Электронная энциклопедия: http://ru.wikipedia.org/wiki/Wiki</w:t>
            </w:r>
          </w:p>
        </w:tc>
        <w:tc>
          <w:tcPr>
            <w:tcW w:w="2835" w:type="dxa"/>
            <w:tcBorders>
              <w:top w:val="none" w:sz="6" w:space="0" w:color="auto"/>
              <w:left w:val="none" w:sz="6" w:space="0" w:color="auto"/>
              <w:bottom w:val="none" w:sz="6" w:space="0" w:color="auto"/>
            </w:tcBorders>
          </w:tcPr>
          <w:p w14:paraId="6C6187F1" w14:textId="77777777" w:rsidR="00927BC1" w:rsidRPr="00927BC1" w:rsidRDefault="00927BC1" w:rsidP="00927BC1">
            <w:pPr>
              <w:widowControl/>
              <w:rPr>
                <w:rFonts w:eastAsiaTheme="minorHAnsi"/>
                <w:color w:val="000000"/>
                <w:sz w:val="28"/>
                <w:szCs w:val="28"/>
                <w:lang w:eastAsia="en-US"/>
              </w:rPr>
            </w:pPr>
            <w:r w:rsidRPr="00927BC1">
              <w:rPr>
                <w:rFonts w:eastAsiaTheme="minorHAnsi"/>
                <w:color w:val="000000"/>
                <w:sz w:val="28"/>
                <w:szCs w:val="28"/>
                <w:lang w:eastAsia="en-US"/>
              </w:rPr>
              <w:t>Темы 1-3</w:t>
            </w:r>
          </w:p>
        </w:tc>
      </w:tr>
    </w:tbl>
    <w:p w14:paraId="28D0CF9A" w14:textId="77777777" w:rsidR="00927BC1" w:rsidRDefault="00927BC1" w:rsidP="00F95658">
      <w:pPr>
        <w:shd w:val="clear" w:color="auto" w:fill="FFFFFF"/>
        <w:tabs>
          <w:tab w:val="left" w:pos="442"/>
        </w:tabs>
        <w:ind w:firstLine="709"/>
        <w:jc w:val="both"/>
        <w:rPr>
          <w:rFonts w:eastAsia="Calibri"/>
          <w:bCs/>
          <w:sz w:val="28"/>
          <w:szCs w:val="28"/>
        </w:rPr>
      </w:pPr>
    </w:p>
    <w:p w14:paraId="66154B34" w14:textId="77777777" w:rsidR="0015428F" w:rsidRPr="00072A94" w:rsidRDefault="0015428F" w:rsidP="00072A94">
      <w:pPr>
        <w:pStyle w:val="2"/>
        <w:jc w:val="both"/>
        <w:rPr>
          <w:rFonts w:eastAsia="Calibri"/>
          <w:b/>
          <w:bCs/>
          <w:color w:val="auto"/>
          <w:sz w:val="28"/>
          <w:szCs w:val="28"/>
        </w:rPr>
      </w:pPr>
      <w:bookmarkStart w:id="80" w:name="_Toc190257937"/>
      <w:r w:rsidRPr="00072A94">
        <w:rPr>
          <w:rFonts w:eastAsia="Calibri"/>
          <w:b/>
          <w:bCs/>
          <w:color w:val="auto"/>
          <w:sz w:val="28"/>
          <w:szCs w:val="28"/>
        </w:rPr>
        <w:t>11.3. Сертифицированные программные и аппаратные средства защиты информации</w:t>
      </w:r>
      <w:bookmarkEnd w:id="80"/>
    </w:p>
    <w:p w14:paraId="59F2FE07" w14:textId="7A8C093C" w:rsidR="0015428F" w:rsidRPr="00B47314" w:rsidRDefault="001B7193" w:rsidP="00F95658">
      <w:pPr>
        <w:ind w:firstLine="709"/>
        <w:jc w:val="both"/>
        <w:rPr>
          <w:bCs/>
          <w:sz w:val="28"/>
          <w:szCs w:val="28"/>
        </w:rPr>
      </w:pPr>
      <w:r>
        <w:rPr>
          <w:bCs/>
          <w:sz w:val="28"/>
          <w:szCs w:val="28"/>
        </w:rPr>
        <w:t>Не используются</w:t>
      </w:r>
    </w:p>
    <w:p w14:paraId="5A084136" w14:textId="77777777" w:rsidR="0015428F" w:rsidRPr="00BD3969" w:rsidRDefault="0015428F" w:rsidP="00F95658">
      <w:pPr>
        <w:ind w:firstLine="709"/>
        <w:jc w:val="both"/>
        <w:rPr>
          <w:bCs/>
          <w:sz w:val="28"/>
          <w:szCs w:val="28"/>
        </w:rPr>
      </w:pPr>
    </w:p>
    <w:p w14:paraId="09BA9953" w14:textId="77777777" w:rsidR="00C52F7B" w:rsidRPr="00072A94" w:rsidRDefault="00C52F7B" w:rsidP="00072A94">
      <w:pPr>
        <w:pStyle w:val="1"/>
        <w:jc w:val="both"/>
        <w:rPr>
          <w:b/>
          <w:bCs/>
          <w:color w:val="auto"/>
          <w:sz w:val="28"/>
          <w:szCs w:val="28"/>
        </w:rPr>
      </w:pPr>
      <w:bookmarkStart w:id="81" w:name="_Toc190257938"/>
      <w:r w:rsidRPr="00072A94">
        <w:rPr>
          <w:b/>
          <w:bCs/>
          <w:color w:val="auto"/>
          <w:sz w:val="28"/>
          <w:szCs w:val="28"/>
        </w:rPr>
        <w:t>1</w:t>
      </w:r>
      <w:r w:rsidR="004B4BFE" w:rsidRPr="00072A94">
        <w:rPr>
          <w:b/>
          <w:bCs/>
          <w:color w:val="auto"/>
          <w:sz w:val="28"/>
          <w:szCs w:val="28"/>
        </w:rPr>
        <w:t>2</w:t>
      </w:r>
      <w:r w:rsidRPr="00072A94">
        <w:rPr>
          <w:b/>
          <w:bCs/>
          <w:color w:val="auto"/>
          <w:sz w:val="28"/>
          <w:szCs w:val="28"/>
        </w:rPr>
        <w:t xml:space="preserve">. Описание материально-технической базы, необходимой для осуществления образовательного процесса по </w:t>
      </w:r>
      <w:r w:rsidR="00504556" w:rsidRPr="00072A94">
        <w:rPr>
          <w:b/>
          <w:bCs/>
          <w:color w:val="auto"/>
          <w:sz w:val="28"/>
          <w:szCs w:val="28"/>
        </w:rPr>
        <w:t>дисциплине</w:t>
      </w:r>
      <w:r w:rsidR="001074EA" w:rsidRPr="00072A94">
        <w:rPr>
          <w:b/>
          <w:bCs/>
          <w:color w:val="auto"/>
          <w:sz w:val="28"/>
          <w:szCs w:val="28"/>
        </w:rPr>
        <w:t>.</w:t>
      </w:r>
      <w:bookmarkEnd w:id="81"/>
    </w:p>
    <w:sectPr w:rsidR="00C52F7B" w:rsidRPr="00072A94" w:rsidSect="00072A94">
      <w:footerReference w:type="default" r:id="rId52"/>
      <w:pgSz w:w="11906" w:h="16838"/>
      <w:pgMar w:top="1134" w:right="567" w:bottom="1134" w:left="1134"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57F5232" w14:textId="77777777" w:rsidR="008B0C8A" w:rsidRDefault="008B0C8A" w:rsidP="00C52F7B">
      <w:r>
        <w:separator/>
      </w:r>
    </w:p>
  </w:endnote>
  <w:endnote w:type="continuationSeparator" w:id="0">
    <w:p w14:paraId="6E066279" w14:textId="77777777" w:rsidR="008B0C8A" w:rsidRDefault="008B0C8A" w:rsidP="00C52F7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Noto Sans Symbols">
    <w:altName w:val="Times New Roman"/>
    <w:charset w:val="00"/>
    <w:family w:val="auto"/>
    <w:pitch w:val="default"/>
  </w:font>
  <w:font w:name="Calibri">
    <w:panose1 w:val="020F0502020204030204"/>
    <w:charset w:val="CC"/>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Verdana">
    <w:panose1 w:val="020B0604030504040204"/>
    <w:charset w:val="CC"/>
    <w:family w:val="swiss"/>
    <w:pitch w:val="variable"/>
    <w:sig w:usb0="A00006FF" w:usb1="4000205B" w:usb2="00000010" w:usb3="00000000" w:csb0="0000019F" w:csb1="00000000"/>
  </w:font>
  <w:font w:name="MS Mincho">
    <w:altName w:val="Yu Gothic UI"/>
    <w:panose1 w:val="02020609040205080304"/>
    <w:charset w:val="80"/>
    <w:family w:val="modern"/>
    <w:pitch w:val="fixed"/>
    <w:sig w:usb0="E00002FF" w:usb1="6AC7FDFB" w:usb2="08000012" w:usb3="00000000" w:csb0="0002009F" w:csb1="00000000"/>
  </w:font>
  <w:font w:name="Yu Gothic">
    <w:altName w:val="游ゴシック"/>
    <w:panose1 w:val="020B0400000000000000"/>
    <w:charset w:val="80"/>
    <w:family w:val="swiss"/>
    <w:pitch w:val="variable"/>
    <w:sig w:usb0="E00002FF" w:usb1="2AC7FDFF" w:usb2="00000016" w:usb3="00000000" w:csb0="0002009F" w:csb1="00000000"/>
  </w:font>
  <w:font w:name="PMingLiU">
    <w:altName w:val="Microsoft JhengHei"/>
    <w:panose1 w:val="02010601000101010101"/>
    <w:charset w:val="88"/>
    <w:family w:val="roman"/>
    <w:pitch w:val="variable"/>
    <w:sig w:usb0="00000000"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KaiTi">
    <w:charset w:val="86"/>
    <w:family w:val="modern"/>
    <w:pitch w:val="fixed"/>
    <w:sig w:usb0="800002BF" w:usb1="38CF7CFA" w:usb2="00000016" w:usb3="00000000" w:csb0="00040001" w:csb1="00000000"/>
  </w:font>
  <w:font w:name="Helvetica">
    <w:panose1 w:val="020B050402020202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42196137"/>
      <w:docPartObj>
        <w:docPartGallery w:val="Page Numbers (Bottom of Page)"/>
        <w:docPartUnique/>
      </w:docPartObj>
    </w:sdtPr>
    <w:sdtEndPr/>
    <w:sdtContent>
      <w:p w14:paraId="3D2D4B55" w14:textId="123B641D" w:rsidR="001A3814" w:rsidRDefault="001A3814">
        <w:pPr>
          <w:pStyle w:val="af"/>
          <w:jc w:val="center"/>
        </w:pPr>
        <w:r>
          <w:fldChar w:fldCharType="begin"/>
        </w:r>
        <w:r>
          <w:instrText>PAGE   \* MERGEFORMAT</w:instrText>
        </w:r>
        <w:r>
          <w:fldChar w:fldCharType="separate"/>
        </w:r>
        <w:r w:rsidR="00944F3C">
          <w:rPr>
            <w:noProof/>
          </w:rPr>
          <w:t>21</w:t>
        </w:r>
        <w:r>
          <w:fldChar w:fldCharType="end"/>
        </w:r>
      </w:p>
    </w:sdtContent>
  </w:sdt>
  <w:p w14:paraId="2A77178C" w14:textId="77777777" w:rsidR="001A3814" w:rsidRDefault="001A3814">
    <w:pPr>
      <w:pStyle w:val="af"/>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312F80D" w14:textId="77777777" w:rsidR="008B0C8A" w:rsidRDefault="008B0C8A" w:rsidP="00C52F7B">
      <w:r>
        <w:separator/>
      </w:r>
    </w:p>
  </w:footnote>
  <w:footnote w:type="continuationSeparator" w:id="0">
    <w:p w14:paraId="4057CD12" w14:textId="77777777" w:rsidR="008B0C8A" w:rsidRDefault="008B0C8A" w:rsidP="00C52F7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520A47"/>
    <w:multiLevelType w:val="hybridMultilevel"/>
    <w:tmpl w:val="6932FD76"/>
    <w:lvl w:ilvl="0" w:tplc="122434D0">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 w15:restartNumberingAfterBreak="0">
    <w:nsid w:val="065E61BD"/>
    <w:multiLevelType w:val="hybridMultilevel"/>
    <w:tmpl w:val="3C2269B8"/>
    <w:lvl w:ilvl="0" w:tplc="FB20BCFA">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 w15:restartNumberingAfterBreak="0">
    <w:nsid w:val="07667E93"/>
    <w:multiLevelType w:val="hybridMultilevel"/>
    <w:tmpl w:val="A3E4FFF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15:restartNumberingAfterBreak="0">
    <w:nsid w:val="08525A2C"/>
    <w:multiLevelType w:val="hybridMultilevel"/>
    <w:tmpl w:val="20BE7C78"/>
    <w:lvl w:ilvl="0" w:tplc="8BFCEC62">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15:restartNumberingAfterBreak="0">
    <w:nsid w:val="0BB13BA0"/>
    <w:multiLevelType w:val="hybridMultilevel"/>
    <w:tmpl w:val="D2A23A92"/>
    <w:lvl w:ilvl="0" w:tplc="F5660A0C">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5" w15:restartNumberingAfterBreak="0">
    <w:nsid w:val="0BB717AF"/>
    <w:multiLevelType w:val="multilevel"/>
    <w:tmpl w:val="0BB717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C497EAA"/>
    <w:multiLevelType w:val="hybridMultilevel"/>
    <w:tmpl w:val="9CE6D130"/>
    <w:lvl w:ilvl="0" w:tplc="1C0418D2">
      <w:start w:val="1"/>
      <w:numFmt w:val="decimal"/>
      <w:lvlText w:val="%1．"/>
      <w:lvlJc w:val="left"/>
      <w:pPr>
        <w:ind w:left="1080" w:hanging="72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15:restartNumberingAfterBreak="0">
    <w:nsid w:val="0C6C49D5"/>
    <w:multiLevelType w:val="multilevel"/>
    <w:tmpl w:val="6D304C5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8" w15:restartNumberingAfterBreak="0">
    <w:nsid w:val="0CB3545B"/>
    <w:multiLevelType w:val="hybridMultilevel"/>
    <w:tmpl w:val="38CEC698"/>
    <w:lvl w:ilvl="0" w:tplc="36C8E30E">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9" w15:restartNumberingAfterBreak="0">
    <w:nsid w:val="0F992328"/>
    <w:multiLevelType w:val="hybridMultilevel"/>
    <w:tmpl w:val="DD8CEDB4"/>
    <w:lvl w:ilvl="0" w:tplc="E33635C0">
      <w:start w:val="3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1863D1"/>
    <w:multiLevelType w:val="multilevel"/>
    <w:tmpl w:val="4D42500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15:restartNumberingAfterBreak="0">
    <w:nsid w:val="195F79A7"/>
    <w:multiLevelType w:val="multilevel"/>
    <w:tmpl w:val="B85E7E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9BB5EF4"/>
    <w:multiLevelType w:val="hybridMultilevel"/>
    <w:tmpl w:val="0F162AE2"/>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1B4134B4"/>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15:restartNumberingAfterBreak="0">
    <w:nsid w:val="1C6635FC"/>
    <w:multiLevelType w:val="hybridMultilevel"/>
    <w:tmpl w:val="A04AE5F6"/>
    <w:lvl w:ilvl="0" w:tplc="B55C0666">
      <w:start w:val="1"/>
      <w:numFmt w:val="decimal"/>
      <w:lvlText w:val="%1."/>
      <w:lvlJc w:val="left"/>
      <w:pPr>
        <w:ind w:left="720" w:hanging="360"/>
      </w:pPr>
    </w:lvl>
    <w:lvl w:ilvl="1" w:tplc="CC86BB8E">
      <w:start w:val="1"/>
      <w:numFmt w:val="decimal"/>
      <w:lvlText w:val="%2."/>
      <w:lvlJc w:val="left"/>
      <w:pPr>
        <w:ind w:left="1440" w:hanging="360"/>
      </w:pPr>
    </w:lvl>
    <w:lvl w:ilvl="2" w:tplc="B64C2C70">
      <w:start w:val="1"/>
      <w:numFmt w:val="lowerRoman"/>
      <w:lvlText w:val="%3."/>
      <w:lvlJc w:val="right"/>
      <w:pPr>
        <w:ind w:left="2160" w:hanging="180"/>
      </w:pPr>
    </w:lvl>
    <w:lvl w:ilvl="3" w:tplc="53B6D46C">
      <w:start w:val="1"/>
      <w:numFmt w:val="decimal"/>
      <w:lvlText w:val="%4."/>
      <w:lvlJc w:val="left"/>
      <w:pPr>
        <w:ind w:left="2880" w:hanging="360"/>
      </w:pPr>
    </w:lvl>
    <w:lvl w:ilvl="4" w:tplc="DAA8116C">
      <w:start w:val="1"/>
      <w:numFmt w:val="lowerLetter"/>
      <w:lvlText w:val="%5."/>
      <w:lvlJc w:val="left"/>
      <w:pPr>
        <w:ind w:left="3600" w:hanging="360"/>
      </w:pPr>
    </w:lvl>
    <w:lvl w:ilvl="5" w:tplc="A5E24D40">
      <w:start w:val="1"/>
      <w:numFmt w:val="lowerRoman"/>
      <w:lvlText w:val="%6."/>
      <w:lvlJc w:val="right"/>
      <w:pPr>
        <w:ind w:left="4320" w:hanging="180"/>
      </w:pPr>
    </w:lvl>
    <w:lvl w:ilvl="6" w:tplc="170A4DA4">
      <w:start w:val="1"/>
      <w:numFmt w:val="decimal"/>
      <w:lvlText w:val="%7."/>
      <w:lvlJc w:val="left"/>
      <w:pPr>
        <w:ind w:left="5040" w:hanging="360"/>
      </w:pPr>
    </w:lvl>
    <w:lvl w:ilvl="7" w:tplc="E25EAC7A">
      <w:start w:val="1"/>
      <w:numFmt w:val="lowerLetter"/>
      <w:lvlText w:val="%8."/>
      <w:lvlJc w:val="left"/>
      <w:pPr>
        <w:ind w:left="5760" w:hanging="360"/>
      </w:pPr>
    </w:lvl>
    <w:lvl w:ilvl="8" w:tplc="6584F0D2">
      <w:start w:val="1"/>
      <w:numFmt w:val="lowerRoman"/>
      <w:lvlText w:val="%9."/>
      <w:lvlJc w:val="right"/>
      <w:pPr>
        <w:ind w:left="6480" w:hanging="180"/>
      </w:pPr>
    </w:lvl>
  </w:abstractNum>
  <w:abstractNum w:abstractNumId="15" w15:restartNumberingAfterBreak="0">
    <w:nsid w:val="1EF60818"/>
    <w:multiLevelType w:val="hybridMultilevel"/>
    <w:tmpl w:val="7730E87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06A3F64"/>
    <w:multiLevelType w:val="hybridMultilevel"/>
    <w:tmpl w:val="41442DB6"/>
    <w:lvl w:ilvl="0" w:tplc="2B5E1FE0">
      <w:start w:val="1"/>
      <w:numFmt w:val="bullet"/>
      <w:lvlText w:val="-"/>
      <w:lvlJc w:val="left"/>
      <w:pPr>
        <w:ind w:left="720" w:hanging="360"/>
      </w:pPr>
      <w:rPr>
        <w:rFonts w:ascii="Calibri" w:hAnsi="Calibri" w:hint="default"/>
      </w:rPr>
    </w:lvl>
    <w:lvl w:ilvl="1" w:tplc="444A4E4C">
      <w:start w:val="1"/>
      <w:numFmt w:val="bullet"/>
      <w:lvlText w:val="o"/>
      <w:lvlJc w:val="left"/>
      <w:pPr>
        <w:ind w:left="1440" w:hanging="360"/>
      </w:pPr>
      <w:rPr>
        <w:rFonts w:ascii="Courier New" w:hAnsi="Courier New" w:hint="default"/>
      </w:rPr>
    </w:lvl>
    <w:lvl w:ilvl="2" w:tplc="46A6CDDA">
      <w:start w:val="1"/>
      <w:numFmt w:val="bullet"/>
      <w:lvlText w:val=""/>
      <w:lvlJc w:val="left"/>
      <w:pPr>
        <w:ind w:left="2160" w:hanging="360"/>
      </w:pPr>
      <w:rPr>
        <w:rFonts w:ascii="Wingdings" w:hAnsi="Wingdings" w:hint="default"/>
      </w:rPr>
    </w:lvl>
    <w:lvl w:ilvl="3" w:tplc="CA468982">
      <w:start w:val="1"/>
      <w:numFmt w:val="bullet"/>
      <w:lvlText w:val=""/>
      <w:lvlJc w:val="left"/>
      <w:pPr>
        <w:ind w:left="2880" w:hanging="360"/>
      </w:pPr>
      <w:rPr>
        <w:rFonts w:ascii="Symbol" w:hAnsi="Symbol" w:hint="default"/>
      </w:rPr>
    </w:lvl>
    <w:lvl w:ilvl="4" w:tplc="E4A4E8EA">
      <w:start w:val="1"/>
      <w:numFmt w:val="bullet"/>
      <w:lvlText w:val="o"/>
      <w:lvlJc w:val="left"/>
      <w:pPr>
        <w:ind w:left="3600" w:hanging="360"/>
      </w:pPr>
      <w:rPr>
        <w:rFonts w:ascii="Courier New" w:hAnsi="Courier New" w:hint="default"/>
      </w:rPr>
    </w:lvl>
    <w:lvl w:ilvl="5" w:tplc="14B6D524">
      <w:start w:val="1"/>
      <w:numFmt w:val="bullet"/>
      <w:lvlText w:val=""/>
      <w:lvlJc w:val="left"/>
      <w:pPr>
        <w:ind w:left="4320" w:hanging="360"/>
      </w:pPr>
      <w:rPr>
        <w:rFonts w:ascii="Wingdings" w:hAnsi="Wingdings" w:hint="default"/>
      </w:rPr>
    </w:lvl>
    <w:lvl w:ilvl="6" w:tplc="6750E9E8">
      <w:start w:val="1"/>
      <w:numFmt w:val="bullet"/>
      <w:lvlText w:val=""/>
      <w:lvlJc w:val="left"/>
      <w:pPr>
        <w:ind w:left="5040" w:hanging="360"/>
      </w:pPr>
      <w:rPr>
        <w:rFonts w:ascii="Symbol" w:hAnsi="Symbol" w:hint="default"/>
      </w:rPr>
    </w:lvl>
    <w:lvl w:ilvl="7" w:tplc="E90AB55A">
      <w:start w:val="1"/>
      <w:numFmt w:val="bullet"/>
      <w:lvlText w:val="o"/>
      <w:lvlJc w:val="left"/>
      <w:pPr>
        <w:ind w:left="5760" w:hanging="360"/>
      </w:pPr>
      <w:rPr>
        <w:rFonts w:ascii="Courier New" w:hAnsi="Courier New" w:hint="default"/>
      </w:rPr>
    </w:lvl>
    <w:lvl w:ilvl="8" w:tplc="D4E0209A">
      <w:start w:val="1"/>
      <w:numFmt w:val="bullet"/>
      <w:lvlText w:val=""/>
      <w:lvlJc w:val="left"/>
      <w:pPr>
        <w:ind w:left="6480" w:hanging="360"/>
      </w:pPr>
      <w:rPr>
        <w:rFonts w:ascii="Wingdings" w:hAnsi="Wingdings" w:hint="default"/>
      </w:rPr>
    </w:lvl>
  </w:abstractNum>
  <w:abstractNum w:abstractNumId="17" w15:restartNumberingAfterBreak="0">
    <w:nsid w:val="20A923EE"/>
    <w:multiLevelType w:val="multilevel"/>
    <w:tmpl w:val="20A923EE"/>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20AF0BF6"/>
    <w:multiLevelType w:val="hybridMultilevel"/>
    <w:tmpl w:val="9014E8FE"/>
    <w:lvl w:ilvl="0" w:tplc="78804E3A">
      <w:start w:val="3"/>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20B87BC6"/>
    <w:multiLevelType w:val="hybridMultilevel"/>
    <w:tmpl w:val="DA0816A2"/>
    <w:lvl w:ilvl="0" w:tplc="D15E8272">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0" w15:restartNumberingAfterBreak="0">
    <w:nsid w:val="211C6EC0"/>
    <w:multiLevelType w:val="hybridMultilevel"/>
    <w:tmpl w:val="1C9E5902"/>
    <w:lvl w:ilvl="0" w:tplc="3CCA7D50">
      <w:start w:val="1"/>
      <w:numFmt w:val="decimal"/>
      <w:lvlText w:val="%1."/>
      <w:lvlJc w:val="left"/>
      <w:pPr>
        <w:ind w:left="720" w:hanging="360"/>
      </w:pPr>
    </w:lvl>
    <w:lvl w:ilvl="1" w:tplc="FB3E1870">
      <w:start w:val="1"/>
      <w:numFmt w:val="lowerLetter"/>
      <w:lvlText w:val="%2."/>
      <w:lvlJc w:val="left"/>
      <w:pPr>
        <w:ind w:left="1440" w:hanging="360"/>
      </w:pPr>
    </w:lvl>
    <w:lvl w:ilvl="2" w:tplc="DE7265F4">
      <w:start w:val="1"/>
      <w:numFmt w:val="lowerRoman"/>
      <w:lvlText w:val="%3."/>
      <w:lvlJc w:val="right"/>
      <w:pPr>
        <w:ind w:left="2160" w:hanging="180"/>
      </w:pPr>
    </w:lvl>
    <w:lvl w:ilvl="3" w:tplc="CB74C060">
      <w:start w:val="1"/>
      <w:numFmt w:val="decimal"/>
      <w:lvlText w:val="%4."/>
      <w:lvlJc w:val="left"/>
      <w:pPr>
        <w:ind w:left="2880" w:hanging="360"/>
      </w:pPr>
    </w:lvl>
    <w:lvl w:ilvl="4" w:tplc="B5A4F8B4">
      <w:start w:val="1"/>
      <w:numFmt w:val="lowerLetter"/>
      <w:lvlText w:val="%5."/>
      <w:lvlJc w:val="left"/>
      <w:pPr>
        <w:ind w:left="3600" w:hanging="360"/>
      </w:pPr>
    </w:lvl>
    <w:lvl w:ilvl="5" w:tplc="D5F83B3A">
      <w:start w:val="1"/>
      <w:numFmt w:val="lowerRoman"/>
      <w:lvlText w:val="%6."/>
      <w:lvlJc w:val="right"/>
      <w:pPr>
        <w:ind w:left="4320" w:hanging="180"/>
      </w:pPr>
    </w:lvl>
    <w:lvl w:ilvl="6" w:tplc="74321C9C">
      <w:start w:val="1"/>
      <w:numFmt w:val="decimal"/>
      <w:lvlText w:val="%7."/>
      <w:lvlJc w:val="left"/>
      <w:pPr>
        <w:ind w:left="5040" w:hanging="360"/>
      </w:pPr>
    </w:lvl>
    <w:lvl w:ilvl="7" w:tplc="EEE8F5B4">
      <w:start w:val="1"/>
      <w:numFmt w:val="lowerLetter"/>
      <w:lvlText w:val="%8."/>
      <w:lvlJc w:val="left"/>
      <w:pPr>
        <w:ind w:left="5760" w:hanging="360"/>
      </w:pPr>
    </w:lvl>
    <w:lvl w:ilvl="8" w:tplc="B4246BD4">
      <w:start w:val="1"/>
      <w:numFmt w:val="lowerRoman"/>
      <w:lvlText w:val="%9."/>
      <w:lvlJc w:val="right"/>
      <w:pPr>
        <w:ind w:left="6480" w:hanging="180"/>
      </w:pPr>
    </w:lvl>
  </w:abstractNum>
  <w:abstractNum w:abstractNumId="21" w15:restartNumberingAfterBreak="0">
    <w:nsid w:val="217C5C73"/>
    <w:multiLevelType w:val="hybridMultilevel"/>
    <w:tmpl w:val="63286968"/>
    <w:lvl w:ilvl="0" w:tplc="D8864D9A">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2" w15:restartNumberingAfterBreak="0">
    <w:nsid w:val="220E328D"/>
    <w:multiLevelType w:val="hybridMultilevel"/>
    <w:tmpl w:val="033665B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23F76DC3"/>
    <w:multiLevelType w:val="hybridMultilevel"/>
    <w:tmpl w:val="4C04B582"/>
    <w:lvl w:ilvl="0" w:tplc="2D7AEAA0">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2DEF62DD"/>
    <w:multiLevelType w:val="hybridMultilevel"/>
    <w:tmpl w:val="FC8418EA"/>
    <w:lvl w:ilvl="0" w:tplc="A9524B38">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25" w15:restartNumberingAfterBreak="0">
    <w:nsid w:val="310427B2"/>
    <w:multiLevelType w:val="hybridMultilevel"/>
    <w:tmpl w:val="39D868D8"/>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6" w15:restartNumberingAfterBreak="0">
    <w:nsid w:val="33EF047A"/>
    <w:multiLevelType w:val="hybridMultilevel"/>
    <w:tmpl w:val="186C59B6"/>
    <w:lvl w:ilvl="0" w:tplc="0C988BFA">
      <w:start w:val="1"/>
      <w:numFmt w:val="bullet"/>
      <w:lvlText w:val=""/>
      <w:lvlJc w:val="left"/>
      <w:pPr>
        <w:ind w:left="720" w:hanging="360"/>
      </w:pPr>
      <w:rPr>
        <w:rFonts w:ascii="Symbol" w:hAnsi="Symbol" w:hint="default"/>
        <w:color w:val="auto"/>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35C74E99"/>
    <w:multiLevelType w:val="hybridMultilevel"/>
    <w:tmpl w:val="B720D806"/>
    <w:lvl w:ilvl="0" w:tplc="8A22A628">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8" w15:restartNumberingAfterBreak="0">
    <w:nsid w:val="38B837BD"/>
    <w:multiLevelType w:val="hybridMultilevel"/>
    <w:tmpl w:val="2FAC55F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15:restartNumberingAfterBreak="0">
    <w:nsid w:val="39010CC5"/>
    <w:multiLevelType w:val="hybridMultilevel"/>
    <w:tmpl w:val="7666B252"/>
    <w:lvl w:ilvl="0" w:tplc="708E6712">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30" w15:restartNumberingAfterBreak="0">
    <w:nsid w:val="3A2E23EA"/>
    <w:multiLevelType w:val="multilevel"/>
    <w:tmpl w:val="128E2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3BA444D9"/>
    <w:multiLevelType w:val="hybridMultilevel"/>
    <w:tmpl w:val="D9A2D80C"/>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2" w15:restartNumberingAfterBreak="0">
    <w:nsid w:val="3CBF27E9"/>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404A0FFF"/>
    <w:multiLevelType w:val="multilevel"/>
    <w:tmpl w:val="404A0FFF"/>
    <w:lvl w:ilvl="0">
      <w:start w:val="1"/>
      <w:numFmt w:val="decimal"/>
      <w:lvlText w:val="%1."/>
      <w:lvlJc w:val="left"/>
      <w:pPr>
        <w:ind w:left="1465" w:hanging="284"/>
      </w:pPr>
      <w:rPr>
        <w:rFonts w:ascii="Times New Roman" w:eastAsia="Times New Roman" w:hAnsi="Times New Roman" w:cs="Times New Roman" w:hint="default"/>
        <w:spacing w:val="0"/>
        <w:w w:val="100"/>
        <w:sz w:val="28"/>
        <w:szCs w:val="28"/>
        <w:lang w:val="ru-RU" w:eastAsia="en-US" w:bidi="ar-SA"/>
      </w:rPr>
    </w:lvl>
    <w:lvl w:ilvl="1">
      <w:numFmt w:val="bullet"/>
      <w:lvlText w:val="-"/>
      <w:lvlJc w:val="left"/>
      <w:pPr>
        <w:ind w:left="1465" w:hanging="149"/>
      </w:pPr>
      <w:rPr>
        <w:rFonts w:ascii="Times New Roman" w:eastAsia="Times New Roman" w:hAnsi="Times New Roman" w:cs="Times New Roman" w:hint="default"/>
        <w:w w:val="100"/>
        <w:sz w:val="28"/>
        <w:szCs w:val="28"/>
        <w:lang w:val="ru-RU" w:eastAsia="en-US" w:bidi="ar-SA"/>
      </w:rPr>
    </w:lvl>
    <w:lvl w:ilvl="2">
      <w:numFmt w:val="bullet"/>
      <w:lvlText w:val="•"/>
      <w:lvlJc w:val="left"/>
      <w:pPr>
        <w:ind w:left="2758" w:hanging="149"/>
      </w:pPr>
      <w:rPr>
        <w:rFonts w:hint="default"/>
        <w:lang w:val="ru-RU" w:eastAsia="en-US" w:bidi="ar-SA"/>
      </w:rPr>
    </w:lvl>
    <w:lvl w:ilvl="3">
      <w:numFmt w:val="bullet"/>
      <w:lvlText w:val="•"/>
      <w:lvlJc w:val="left"/>
      <w:pPr>
        <w:ind w:left="3836" w:hanging="149"/>
      </w:pPr>
      <w:rPr>
        <w:rFonts w:hint="default"/>
        <w:lang w:val="ru-RU" w:eastAsia="en-US" w:bidi="ar-SA"/>
      </w:rPr>
    </w:lvl>
    <w:lvl w:ilvl="4">
      <w:numFmt w:val="bullet"/>
      <w:lvlText w:val="•"/>
      <w:lvlJc w:val="left"/>
      <w:pPr>
        <w:ind w:left="4915" w:hanging="149"/>
      </w:pPr>
      <w:rPr>
        <w:rFonts w:hint="default"/>
        <w:lang w:val="ru-RU" w:eastAsia="en-US" w:bidi="ar-SA"/>
      </w:rPr>
    </w:lvl>
    <w:lvl w:ilvl="5">
      <w:numFmt w:val="bullet"/>
      <w:lvlText w:val="•"/>
      <w:lvlJc w:val="left"/>
      <w:pPr>
        <w:ind w:left="5993" w:hanging="149"/>
      </w:pPr>
      <w:rPr>
        <w:rFonts w:hint="default"/>
        <w:lang w:val="ru-RU" w:eastAsia="en-US" w:bidi="ar-SA"/>
      </w:rPr>
    </w:lvl>
    <w:lvl w:ilvl="6">
      <w:numFmt w:val="bullet"/>
      <w:lvlText w:val="•"/>
      <w:lvlJc w:val="left"/>
      <w:pPr>
        <w:ind w:left="7072" w:hanging="149"/>
      </w:pPr>
      <w:rPr>
        <w:rFonts w:hint="default"/>
        <w:lang w:val="ru-RU" w:eastAsia="en-US" w:bidi="ar-SA"/>
      </w:rPr>
    </w:lvl>
    <w:lvl w:ilvl="7">
      <w:numFmt w:val="bullet"/>
      <w:lvlText w:val="•"/>
      <w:lvlJc w:val="left"/>
      <w:pPr>
        <w:ind w:left="8150" w:hanging="149"/>
      </w:pPr>
      <w:rPr>
        <w:rFonts w:hint="default"/>
        <w:lang w:val="ru-RU" w:eastAsia="en-US" w:bidi="ar-SA"/>
      </w:rPr>
    </w:lvl>
    <w:lvl w:ilvl="8">
      <w:numFmt w:val="bullet"/>
      <w:lvlText w:val="•"/>
      <w:lvlJc w:val="left"/>
      <w:pPr>
        <w:ind w:left="9229" w:hanging="149"/>
      </w:pPr>
      <w:rPr>
        <w:rFonts w:hint="default"/>
        <w:lang w:val="ru-RU" w:eastAsia="en-US" w:bidi="ar-SA"/>
      </w:rPr>
    </w:lvl>
  </w:abstractNum>
  <w:abstractNum w:abstractNumId="34" w15:restartNumberingAfterBreak="0">
    <w:nsid w:val="4764128A"/>
    <w:multiLevelType w:val="hybridMultilevel"/>
    <w:tmpl w:val="6D20CC22"/>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48343C79"/>
    <w:multiLevelType w:val="hybridMultilevel"/>
    <w:tmpl w:val="7B4EEAA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15:restartNumberingAfterBreak="0">
    <w:nsid w:val="4B780CF0"/>
    <w:multiLevelType w:val="hybridMultilevel"/>
    <w:tmpl w:val="2BF6FE1C"/>
    <w:lvl w:ilvl="0" w:tplc="52448546">
      <w:start w:val="36"/>
      <w:numFmt w:val="decimal"/>
      <w:lvlText w:val="%1)"/>
      <w:lvlJc w:val="left"/>
      <w:pPr>
        <w:ind w:left="720" w:hanging="360"/>
      </w:pPr>
      <w:rPr>
        <w:rFonts w:hint="default"/>
        <w:b w:val="0"/>
        <w:bCs w:val="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15:restartNumberingAfterBreak="0">
    <w:nsid w:val="4F385866"/>
    <w:multiLevelType w:val="hybridMultilevel"/>
    <w:tmpl w:val="B5B453BC"/>
    <w:lvl w:ilvl="0" w:tplc="4B2E78B8">
      <w:start w:val="1"/>
      <w:numFmt w:val="lowerLetter"/>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38" w15:restartNumberingAfterBreak="0">
    <w:nsid w:val="4F814E51"/>
    <w:multiLevelType w:val="hybridMultilevel"/>
    <w:tmpl w:val="48820E08"/>
    <w:lvl w:ilvl="0" w:tplc="52C0EAD8">
      <w:start w:val="1"/>
      <w:numFmt w:val="decimal"/>
      <w:lvlText w:val="%1."/>
      <w:lvlJc w:val="left"/>
      <w:pPr>
        <w:ind w:left="644" w:hanging="360"/>
      </w:pPr>
      <w:rPr>
        <w:rFonts w:ascii="Times New Roman" w:hAnsi="Times New Roman" w:cs="Times New Roman" w:hint="default"/>
      </w:rPr>
    </w:lvl>
    <w:lvl w:ilvl="1" w:tplc="04190019">
      <w:start w:val="1"/>
      <w:numFmt w:val="lowerLetter"/>
      <w:lvlText w:val="%2."/>
      <w:lvlJc w:val="left"/>
      <w:pPr>
        <w:ind w:left="1440" w:hanging="360"/>
      </w:pPr>
    </w:lvl>
    <w:lvl w:ilvl="2" w:tplc="838E4A16">
      <w:start w:val="10"/>
      <w:numFmt w:val="decimal"/>
      <w:lvlText w:val="%3、"/>
      <w:lvlJc w:val="left"/>
      <w:pPr>
        <w:ind w:left="2700" w:hanging="720"/>
      </w:pPr>
      <w:rPr>
        <w:rFonts w:ascii="SimSun" w:hAnsi="SimSun" w:hint="default"/>
      </w:r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3E82A03"/>
    <w:multiLevelType w:val="hybridMultilevel"/>
    <w:tmpl w:val="7B4EEAA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549F2928"/>
    <w:multiLevelType w:val="hybridMultilevel"/>
    <w:tmpl w:val="ADA88AE2"/>
    <w:lvl w:ilvl="0" w:tplc="70CA7920">
      <w:start w:val="2"/>
      <w:numFmt w:val="decimal"/>
      <w:lvlText w:val="%1."/>
      <w:lvlJc w:val="left"/>
      <w:pPr>
        <w:ind w:left="720" w:hanging="360"/>
      </w:pPr>
      <w:rPr>
        <w:rFonts w:hint="default"/>
        <w:b/>
        <w:bCs w:val="0"/>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54D10AC2"/>
    <w:multiLevelType w:val="hybridMultilevel"/>
    <w:tmpl w:val="453C882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578F4AA5"/>
    <w:multiLevelType w:val="hybridMultilevel"/>
    <w:tmpl w:val="179E7F8E"/>
    <w:lvl w:ilvl="0" w:tplc="5E706AD0">
      <w:start w:val="1"/>
      <w:numFmt w:val="upperLetter"/>
      <w:lvlText w:val="%1."/>
      <w:lvlJc w:val="left"/>
      <w:pPr>
        <w:ind w:left="1495" w:hanging="360"/>
      </w:pPr>
      <w:rPr>
        <w:rFonts w:hint="default"/>
      </w:rPr>
    </w:lvl>
    <w:lvl w:ilvl="1" w:tplc="04190019" w:tentative="1">
      <w:start w:val="1"/>
      <w:numFmt w:val="lowerLetter"/>
      <w:lvlText w:val="%2."/>
      <w:lvlJc w:val="left"/>
      <w:pPr>
        <w:ind w:left="2215" w:hanging="360"/>
      </w:pPr>
    </w:lvl>
    <w:lvl w:ilvl="2" w:tplc="0419001B" w:tentative="1">
      <w:start w:val="1"/>
      <w:numFmt w:val="lowerRoman"/>
      <w:lvlText w:val="%3."/>
      <w:lvlJc w:val="right"/>
      <w:pPr>
        <w:ind w:left="2935" w:hanging="180"/>
      </w:pPr>
    </w:lvl>
    <w:lvl w:ilvl="3" w:tplc="0419000F" w:tentative="1">
      <w:start w:val="1"/>
      <w:numFmt w:val="decimal"/>
      <w:lvlText w:val="%4."/>
      <w:lvlJc w:val="left"/>
      <w:pPr>
        <w:ind w:left="3655" w:hanging="360"/>
      </w:pPr>
    </w:lvl>
    <w:lvl w:ilvl="4" w:tplc="04190019" w:tentative="1">
      <w:start w:val="1"/>
      <w:numFmt w:val="lowerLetter"/>
      <w:lvlText w:val="%5."/>
      <w:lvlJc w:val="left"/>
      <w:pPr>
        <w:ind w:left="4375" w:hanging="360"/>
      </w:pPr>
    </w:lvl>
    <w:lvl w:ilvl="5" w:tplc="0419001B" w:tentative="1">
      <w:start w:val="1"/>
      <w:numFmt w:val="lowerRoman"/>
      <w:lvlText w:val="%6."/>
      <w:lvlJc w:val="right"/>
      <w:pPr>
        <w:ind w:left="5095" w:hanging="180"/>
      </w:pPr>
    </w:lvl>
    <w:lvl w:ilvl="6" w:tplc="0419000F" w:tentative="1">
      <w:start w:val="1"/>
      <w:numFmt w:val="decimal"/>
      <w:lvlText w:val="%7."/>
      <w:lvlJc w:val="left"/>
      <w:pPr>
        <w:ind w:left="5815" w:hanging="360"/>
      </w:pPr>
    </w:lvl>
    <w:lvl w:ilvl="7" w:tplc="04190019" w:tentative="1">
      <w:start w:val="1"/>
      <w:numFmt w:val="lowerLetter"/>
      <w:lvlText w:val="%8."/>
      <w:lvlJc w:val="left"/>
      <w:pPr>
        <w:ind w:left="6535" w:hanging="360"/>
      </w:pPr>
    </w:lvl>
    <w:lvl w:ilvl="8" w:tplc="0419001B" w:tentative="1">
      <w:start w:val="1"/>
      <w:numFmt w:val="lowerRoman"/>
      <w:lvlText w:val="%9."/>
      <w:lvlJc w:val="right"/>
      <w:pPr>
        <w:ind w:left="7255" w:hanging="180"/>
      </w:pPr>
    </w:lvl>
  </w:abstractNum>
  <w:abstractNum w:abstractNumId="43" w15:restartNumberingAfterBreak="0">
    <w:nsid w:val="5BA4623B"/>
    <w:multiLevelType w:val="hybridMultilevel"/>
    <w:tmpl w:val="C83402E6"/>
    <w:lvl w:ilvl="0" w:tplc="7A6CEC00">
      <w:start w:val="1"/>
      <w:numFmt w:val="decimal"/>
      <w:lvlText w:val="%1."/>
      <w:lvlJc w:val="left"/>
      <w:pPr>
        <w:ind w:left="720" w:hanging="360"/>
      </w:pPr>
      <w:rPr>
        <w:rFonts w:ascii="Times New Roman" w:hAnsi="Times New Roman" w:cs="Times New Roman"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4" w15:restartNumberingAfterBreak="0">
    <w:nsid w:val="5BC73D6F"/>
    <w:multiLevelType w:val="hybridMultilevel"/>
    <w:tmpl w:val="5D98EC04"/>
    <w:lvl w:ilvl="0" w:tplc="506EEEC4">
      <w:start w:val="1"/>
      <w:numFmt w:val="lowerLetter"/>
      <w:lvlText w:val="%1)"/>
      <w:lvlJc w:val="left"/>
      <w:pPr>
        <w:ind w:left="786" w:hanging="360"/>
      </w:pPr>
      <w:rPr>
        <w:rFonts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45" w15:restartNumberingAfterBreak="0">
    <w:nsid w:val="5C7C4A8B"/>
    <w:multiLevelType w:val="multilevel"/>
    <w:tmpl w:val="124406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6" w15:restartNumberingAfterBreak="0">
    <w:nsid w:val="5DCC267E"/>
    <w:multiLevelType w:val="hybridMultilevel"/>
    <w:tmpl w:val="9D6A797C"/>
    <w:lvl w:ilvl="0" w:tplc="A36E6352">
      <w:start w:val="3"/>
      <w:numFmt w:val="bullet"/>
      <w:lvlText w:val="-"/>
      <w:lvlJc w:val="left"/>
      <w:pPr>
        <w:ind w:left="720" w:hanging="360"/>
      </w:pPr>
      <w:rPr>
        <w:rFonts w:ascii="SimSun" w:eastAsia="SimSun" w:hAnsi="SimSun" w:cs="Times New Roman" w:hint="eastAsia"/>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7" w15:restartNumberingAfterBreak="0">
    <w:nsid w:val="5F92258E"/>
    <w:multiLevelType w:val="hybridMultilevel"/>
    <w:tmpl w:val="9554629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0927DED"/>
    <w:multiLevelType w:val="hybridMultilevel"/>
    <w:tmpl w:val="84FE99D2"/>
    <w:lvl w:ilvl="0" w:tplc="A894C062">
      <w:start w:val="1"/>
      <w:numFmt w:val="bullet"/>
      <w:lvlText w:val=""/>
      <w:lvlJc w:val="left"/>
      <w:pPr>
        <w:ind w:left="360" w:hanging="360"/>
      </w:pPr>
      <w:rPr>
        <w:rFonts w:ascii="Symbol" w:hAnsi="Symbol" w:hint="default"/>
        <w:sz w:val="20"/>
        <w:szCs w:val="20"/>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643E6AB4"/>
    <w:multiLevelType w:val="multilevel"/>
    <w:tmpl w:val="95BA9956"/>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50" w15:restartNumberingAfterBreak="0">
    <w:nsid w:val="675328FA"/>
    <w:multiLevelType w:val="hybridMultilevel"/>
    <w:tmpl w:val="37284B9C"/>
    <w:lvl w:ilvl="0" w:tplc="C88AEC92">
      <w:start w:val="1"/>
      <w:numFmt w:val="decimal"/>
      <w:lvlText w:val="%1."/>
      <w:lvlJc w:val="left"/>
      <w:pPr>
        <w:ind w:left="700" w:hanging="360"/>
      </w:pPr>
      <w:rPr>
        <w:rFonts w:hint="default"/>
      </w:rPr>
    </w:lvl>
    <w:lvl w:ilvl="1" w:tplc="04190019" w:tentative="1">
      <w:start w:val="1"/>
      <w:numFmt w:val="lowerLetter"/>
      <w:lvlText w:val="%2."/>
      <w:lvlJc w:val="left"/>
      <w:pPr>
        <w:ind w:left="1420" w:hanging="360"/>
      </w:pPr>
    </w:lvl>
    <w:lvl w:ilvl="2" w:tplc="0419001B" w:tentative="1">
      <w:start w:val="1"/>
      <w:numFmt w:val="lowerRoman"/>
      <w:lvlText w:val="%3."/>
      <w:lvlJc w:val="right"/>
      <w:pPr>
        <w:ind w:left="2140" w:hanging="180"/>
      </w:pPr>
    </w:lvl>
    <w:lvl w:ilvl="3" w:tplc="0419000F" w:tentative="1">
      <w:start w:val="1"/>
      <w:numFmt w:val="decimal"/>
      <w:lvlText w:val="%4."/>
      <w:lvlJc w:val="left"/>
      <w:pPr>
        <w:ind w:left="2860" w:hanging="360"/>
      </w:pPr>
    </w:lvl>
    <w:lvl w:ilvl="4" w:tplc="04190019" w:tentative="1">
      <w:start w:val="1"/>
      <w:numFmt w:val="lowerLetter"/>
      <w:lvlText w:val="%5."/>
      <w:lvlJc w:val="left"/>
      <w:pPr>
        <w:ind w:left="3580" w:hanging="360"/>
      </w:pPr>
    </w:lvl>
    <w:lvl w:ilvl="5" w:tplc="0419001B" w:tentative="1">
      <w:start w:val="1"/>
      <w:numFmt w:val="lowerRoman"/>
      <w:lvlText w:val="%6."/>
      <w:lvlJc w:val="right"/>
      <w:pPr>
        <w:ind w:left="4300" w:hanging="180"/>
      </w:pPr>
    </w:lvl>
    <w:lvl w:ilvl="6" w:tplc="0419000F" w:tentative="1">
      <w:start w:val="1"/>
      <w:numFmt w:val="decimal"/>
      <w:lvlText w:val="%7."/>
      <w:lvlJc w:val="left"/>
      <w:pPr>
        <w:ind w:left="5020" w:hanging="360"/>
      </w:pPr>
    </w:lvl>
    <w:lvl w:ilvl="7" w:tplc="04190019" w:tentative="1">
      <w:start w:val="1"/>
      <w:numFmt w:val="lowerLetter"/>
      <w:lvlText w:val="%8."/>
      <w:lvlJc w:val="left"/>
      <w:pPr>
        <w:ind w:left="5740" w:hanging="360"/>
      </w:pPr>
    </w:lvl>
    <w:lvl w:ilvl="8" w:tplc="0419001B" w:tentative="1">
      <w:start w:val="1"/>
      <w:numFmt w:val="lowerRoman"/>
      <w:lvlText w:val="%9."/>
      <w:lvlJc w:val="right"/>
      <w:pPr>
        <w:ind w:left="6460" w:hanging="180"/>
      </w:pPr>
    </w:lvl>
  </w:abstractNum>
  <w:abstractNum w:abstractNumId="51" w15:restartNumberingAfterBreak="0">
    <w:nsid w:val="68BF2A5D"/>
    <w:multiLevelType w:val="hybridMultilevel"/>
    <w:tmpl w:val="E0025050"/>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2" w15:restartNumberingAfterBreak="0">
    <w:nsid w:val="6A005F0C"/>
    <w:multiLevelType w:val="hybridMultilevel"/>
    <w:tmpl w:val="3BBE6DEC"/>
    <w:lvl w:ilvl="0" w:tplc="8A381832">
      <w:start w:val="1"/>
      <w:numFmt w:val="lowerLetter"/>
      <w:lvlText w:val="%1)"/>
      <w:lvlJc w:val="left"/>
      <w:pPr>
        <w:ind w:left="720" w:hanging="360"/>
      </w:pPr>
      <w:rPr>
        <w:b w:val="0"/>
        <w:bCs/>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3" w15:restartNumberingAfterBreak="0">
    <w:nsid w:val="6ED70673"/>
    <w:multiLevelType w:val="hybridMultilevel"/>
    <w:tmpl w:val="247AD8C8"/>
    <w:lvl w:ilvl="0" w:tplc="2842EF9E">
      <w:start w:val="1"/>
      <w:numFmt w:val="decimal"/>
      <w:lvlText w:val="%1."/>
      <w:lvlJc w:val="left"/>
      <w:pPr>
        <w:ind w:left="720" w:hanging="360"/>
      </w:pPr>
    </w:lvl>
    <w:lvl w:ilvl="1" w:tplc="2B247298">
      <w:start w:val="1"/>
      <w:numFmt w:val="decimal"/>
      <w:lvlText w:val="%2."/>
      <w:lvlJc w:val="left"/>
      <w:pPr>
        <w:ind w:left="786" w:hanging="360"/>
      </w:pPr>
    </w:lvl>
    <w:lvl w:ilvl="2" w:tplc="BC5EFB02">
      <w:start w:val="1"/>
      <w:numFmt w:val="lowerLetter"/>
      <w:lvlText w:val="%3."/>
      <w:lvlJc w:val="left"/>
      <w:pPr>
        <w:ind w:left="2160" w:hanging="180"/>
      </w:pPr>
    </w:lvl>
    <w:lvl w:ilvl="3" w:tplc="3E4EB12A">
      <w:start w:val="1"/>
      <w:numFmt w:val="decimal"/>
      <w:lvlText w:val="%4."/>
      <w:lvlJc w:val="left"/>
      <w:pPr>
        <w:ind w:left="2880" w:hanging="360"/>
      </w:pPr>
    </w:lvl>
    <w:lvl w:ilvl="4" w:tplc="33A0CAB6">
      <w:start w:val="1"/>
      <w:numFmt w:val="lowerLetter"/>
      <w:lvlText w:val="%5."/>
      <w:lvlJc w:val="left"/>
      <w:pPr>
        <w:ind w:left="3600" w:hanging="360"/>
      </w:pPr>
    </w:lvl>
    <w:lvl w:ilvl="5" w:tplc="26F60F0C">
      <w:start w:val="1"/>
      <w:numFmt w:val="lowerRoman"/>
      <w:lvlText w:val="%6."/>
      <w:lvlJc w:val="right"/>
      <w:pPr>
        <w:ind w:left="4320" w:hanging="180"/>
      </w:pPr>
    </w:lvl>
    <w:lvl w:ilvl="6" w:tplc="ACB4F190">
      <w:start w:val="1"/>
      <w:numFmt w:val="decimal"/>
      <w:lvlText w:val="%7."/>
      <w:lvlJc w:val="left"/>
      <w:pPr>
        <w:ind w:left="5040" w:hanging="360"/>
      </w:pPr>
    </w:lvl>
    <w:lvl w:ilvl="7" w:tplc="AF8871BE">
      <w:start w:val="1"/>
      <w:numFmt w:val="lowerLetter"/>
      <w:lvlText w:val="%8."/>
      <w:lvlJc w:val="left"/>
      <w:pPr>
        <w:ind w:left="5760" w:hanging="360"/>
      </w:pPr>
    </w:lvl>
    <w:lvl w:ilvl="8" w:tplc="FFF2B384">
      <w:start w:val="1"/>
      <w:numFmt w:val="lowerRoman"/>
      <w:lvlText w:val="%9."/>
      <w:lvlJc w:val="right"/>
      <w:pPr>
        <w:ind w:left="6480" w:hanging="180"/>
      </w:pPr>
    </w:lvl>
  </w:abstractNum>
  <w:abstractNum w:abstractNumId="54" w15:restartNumberingAfterBreak="0">
    <w:nsid w:val="70F409F0"/>
    <w:multiLevelType w:val="hybridMultilevel"/>
    <w:tmpl w:val="E5B05216"/>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5" w15:restartNumberingAfterBreak="0">
    <w:nsid w:val="721149A7"/>
    <w:multiLevelType w:val="hybridMultilevel"/>
    <w:tmpl w:val="DF16E980"/>
    <w:lvl w:ilvl="0" w:tplc="04190015">
      <w:start w:val="1"/>
      <w:numFmt w:val="upperLetter"/>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41D42A2"/>
    <w:multiLevelType w:val="hybridMultilevel"/>
    <w:tmpl w:val="48820E08"/>
    <w:lvl w:ilvl="0" w:tplc="FFFFFFFF">
      <w:start w:val="1"/>
      <w:numFmt w:val="decimal"/>
      <w:lvlText w:val="%1."/>
      <w:lvlJc w:val="left"/>
      <w:pPr>
        <w:ind w:left="720" w:hanging="360"/>
      </w:pPr>
      <w:rPr>
        <w:rFonts w:ascii="Times New Roman" w:hAnsi="Times New Roman" w:cs="Times New Roman" w:hint="default"/>
      </w:rPr>
    </w:lvl>
    <w:lvl w:ilvl="1" w:tplc="FFFFFFFF">
      <w:start w:val="1"/>
      <w:numFmt w:val="lowerLetter"/>
      <w:lvlText w:val="%2."/>
      <w:lvlJc w:val="left"/>
      <w:pPr>
        <w:ind w:left="1440" w:hanging="360"/>
      </w:pPr>
    </w:lvl>
    <w:lvl w:ilvl="2" w:tplc="FFFFFFFF">
      <w:start w:val="10"/>
      <w:numFmt w:val="decimal"/>
      <w:lvlText w:val="%3、"/>
      <w:lvlJc w:val="left"/>
      <w:pPr>
        <w:ind w:left="2700" w:hanging="720"/>
      </w:pPr>
      <w:rPr>
        <w:rFonts w:ascii="SimSun" w:hAnsi="SimSun" w:hint="default"/>
      </w:r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77635812"/>
    <w:multiLevelType w:val="hybridMultilevel"/>
    <w:tmpl w:val="F968C5D4"/>
    <w:lvl w:ilvl="0" w:tplc="DCFC64C2">
      <w:start w:val="1"/>
      <w:numFmt w:val="decimal"/>
      <w:lvlText w:val="%1."/>
      <w:lvlJc w:val="left"/>
      <w:pPr>
        <w:ind w:left="720" w:hanging="360"/>
      </w:pPr>
    </w:lvl>
    <w:lvl w:ilvl="1" w:tplc="E7706558">
      <w:start w:val="1"/>
      <w:numFmt w:val="decimal"/>
      <w:lvlText w:val="%2."/>
      <w:lvlJc w:val="left"/>
      <w:pPr>
        <w:ind w:left="1440" w:hanging="360"/>
      </w:pPr>
    </w:lvl>
    <w:lvl w:ilvl="2" w:tplc="57FE142A">
      <w:start w:val="1"/>
      <w:numFmt w:val="lowerRoman"/>
      <w:lvlText w:val="%3."/>
      <w:lvlJc w:val="right"/>
      <w:pPr>
        <w:ind w:left="2160" w:hanging="180"/>
      </w:pPr>
    </w:lvl>
    <w:lvl w:ilvl="3" w:tplc="E7D0D43A">
      <w:start w:val="1"/>
      <w:numFmt w:val="decimal"/>
      <w:lvlText w:val="%4."/>
      <w:lvlJc w:val="left"/>
      <w:pPr>
        <w:ind w:left="2880" w:hanging="360"/>
      </w:pPr>
    </w:lvl>
    <w:lvl w:ilvl="4" w:tplc="6B96BFCC">
      <w:start w:val="1"/>
      <w:numFmt w:val="lowerLetter"/>
      <w:lvlText w:val="%5."/>
      <w:lvlJc w:val="left"/>
      <w:pPr>
        <w:ind w:left="3600" w:hanging="360"/>
      </w:pPr>
    </w:lvl>
    <w:lvl w:ilvl="5" w:tplc="6BEA6A7A">
      <w:start w:val="1"/>
      <w:numFmt w:val="lowerRoman"/>
      <w:lvlText w:val="%6."/>
      <w:lvlJc w:val="right"/>
      <w:pPr>
        <w:ind w:left="4320" w:hanging="180"/>
      </w:pPr>
    </w:lvl>
    <w:lvl w:ilvl="6" w:tplc="30E29484">
      <w:start w:val="1"/>
      <w:numFmt w:val="decimal"/>
      <w:lvlText w:val="%7."/>
      <w:lvlJc w:val="left"/>
      <w:pPr>
        <w:ind w:left="5040" w:hanging="360"/>
      </w:pPr>
    </w:lvl>
    <w:lvl w:ilvl="7" w:tplc="06DC9A4C">
      <w:start w:val="1"/>
      <w:numFmt w:val="lowerLetter"/>
      <w:lvlText w:val="%8."/>
      <w:lvlJc w:val="left"/>
      <w:pPr>
        <w:ind w:left="5760" w:hanging="360"/>
      </w:pPr>
    </w:lvl>
    <w:lvl w:ilvl="8" w:tplc="E1B8DDBA">
      <w:start w:val="1"/>
      <w:numFmt w:val="lowerRoman"/>
      <w:lvlText w:val="%9."/>
      <w:lvlJc w:val="right"/>
      <w:pPr>
        <w:ind w:left="6480" w:hanging="180"/>
      </w:pPr>
    </w:lvl>
  </w:abstractNum>
  <w:abstractNum w:abstractNumId="58" w15:restartNumberingAfterBreak="0">
    <w:nsid w:val="788A1448"/>
    <w:multiLevelType w:val="hybridMultilevel"/>
    <w:tmpl w:val="734A5DDC"/>
    <w:lvl w:ilvl="0" w:tplc="04190001">
      <w:start w:val="1"/>
      <w:numFmt w:val="upperLetter"/>
      <w:lvlText w:val="%1."/>
      <w:lvlJc w:val="left"/>
      <w:pPr>
        <w:ind w:left="720" w:hanging="360"/>
      </w:pPr>
      <w:rPr>
        <w:rFonts w:hint="default"/>
        <w:b/>
      </w:rPr>
    </w:lvl>
    <w:lvl w:ilvl="1" w:tplc="04190003" w:tentative="1">
      <w:start w:val="1"/>
      <w:numFmt w:val="lowerLetter"/>
      <w:lvlText w:val="%2."/>
      <w:lvlJc w:val="left"/>
      <w:pPr>
        <w:ind w:left="1440" w:hanging="360"/>
      </w:pPr>
    </w:lvl>
    <w:lvl w:ilvl="2" w:tplc="04190005" w:tentative="1">
      <w:start w:val="1"/>
      <w:numFmt w:val="lowerRoman"/>
      <w:lvlText w:val="%3."/>
      <w:lvlJc w:val="right"/>
      <w:pPr>
        <w:ind w:left="2160" w:hanging="180"/>
      </w:pPr>
    </w:lvl>
    <w:lvl w:ilvl="3" w:tplc="04190001" w:tentative="1">
      <w:start w:val="1"/>
      <w:numFmt w:val="decimal"/>
      <w:lvlText w:val="%4."/>
      <w:lvlJc w:val="left"/>
      <w:pPr>
        <w:ind w:left="2880" w:hanging="360"/>
      </w:pPr>
    </w:lvl>
    <w:lvl w:ilvl="4" w:tplc="04190003" w:tentative="1">
      <w:start w:val="1"/>
      <w:numFmt w:val="lowerLetter"/>
      <w:lvlText w:val="%5."/>
      <w:lvlJc w:val="left"/>
      <w:pPr>
        <w:ind w:left="3600" w:hanging="360"/>
      </w:pPr>
    </w:lvl>
    <w:lvl w:ilvl="5" w:tplc="04190005" w:tentative="1">
      <w:start w:val="1"/>
      <w:numFmt w:val="lowerRoman"/>
      <w:lvlText w:val="%6."/>
      <w:lvlJc w:val="right"/>
      <w:pPr>
        <w:ind w:left="4320" w:hanging="180"/>
      </w:pPr>
    </w:lvl>
    <w:lvl w:ilvl="6" w:tplc="04190001" w:tentative="1">
      <w:start w:val="1"/>
      <w:numFmt w:val="decimal"/>
      <w:lvlText w:val="%7."/>
      <w:lvlJc w:val="left"/>
      <w:pPr>
        <w:ind w:left="5040" w:hanging="360"/>
      </w:pPr>
    </w:lvl>
    <w:lvl w:ilvl="7" w:tplc="04190003" w:tentative="1">
      <w:start w:val="1"/>
      <w:numFmt w:val="lowerLetter"/>
      <w:lvlText w:val="%8."/>
      <w:lvlJc w:val="left"/>
      <w:pPr>
        <w:ind w:left="5760" w:hanging="360"/>
      </w:pPr>
    </w:lvl>
    <w:lvl w:ilvl="8" w:tplc="04190005" w:tentative="1">
      <w:start w:val="1"/>
      <w:numFmt w:val="lowerRoman"/>
      <w:lvlText w:val="%9."/>
      <w:lvlJc w:val="right"/>
      <w:pPr>
        <w:ind w:left="6480" w:hanging="180"/>
      </w:pPr>
    </w:lvl>
  </w:abstractNum>
  <w:abstractNum w:abstractNumId="59" w15:restartNumberingAfterBreak="0">
    <w:nsid w:val="7C6037FE"/>
    <w:multiLevelType w:val="hybridMultilevel"/>
    <w:tmpl w:val="F41EDF1C"/>
    <w:lvl w:ilvl="0" w:tplc="7A4E9BFE">
      <w:start w:val="1"/>
      <w:numFmt w:val="lowerLetter"/>
      <w:lvlText w:val="%1."/>
      <w:lvlJc w:val="left"/>
      <w:pPr>
        <w:ind w:left="720" w:hanging="360"/>
      </w:pPr>
      <w:rPr>
        <w:rFonts w:ascii="SimSun" w:eastAsia="SimSun" w:hAnsi="SimSun" w:cs="SimSu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0" w15:restartNumberingAfterBreak="0">
    <w:nsid w:val="7EC4034A"/>
    <w:multiLevelType w:val="hybridMultilevel"/>
    <w:tmpl w:val="0026FDD2"/>
    <w:lvl w:ilvl="0" w:tplc="16762336">
      <w:start w:val="1"/>
      <w:numFmt w:val="upperRoman"/>
      <w:lvlText w:val="%1."/>
      <w:lvlJc w:val="left"/>
      <w:pPr>
        <w:ind w:left="1080" w:hanging="720"/>
      </w:pPr>
      <w:rPr>
        <w:rFonts w:hint="default"/>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F360630"/>
    <w:multiLevelType w:val="multilevel"/>
    <w:tmpl w:val="6D20CC22"/>
    <w:lvl w:ilvl="0">
      <w:start w:val="1"/>
      <w:numFmt w:val="decimal"/>
      <w:lvlText w:val="%1."/>
      <w:lvlJc w:val="left"/>
      <w:pPr>
        <w:ind w:left="720" w:hanging="360"/>
      </w:p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num w:numId="1">
    <w:abstractNumId w:val="17"/>
  </w:num>
  <w:num w:numId="2">
    <w:abstractNumId w:val="59"/>
  </w:num>
  <w:num w:numId="3">
    <w:abstractNumId w:val="28"/>
  </w:num>
  <w:num w:numId="4">
    <w:abstractNumId w:val="55"/>
  </w:num>
  <w:num w:numId="5">
    <w:abstractNumId w:val="41"/>
  </w:num>
  <w:num w:numId="6">
    <w:abstractNumId w:val="58"/>
  </w:num>
  <w:num w:numId="7">
    <w:abstractNumId w:val="35"/>
  </w:num>
  <w:num w:numId="8">
    <w:abstractNumId w:val="31"/>
  </w:num>
  <w:num w:numId="9">
    <w:abstractNumId w:val="54"/>
  </w:num>
  <w:num w:numId="10">
    <w:abstractNumId w:val="47"/>
  </w:num>
  <w:num w:numId="11">
    <w:abstractNumId w:val="51"/>
  </w:num>
  <w:num w:numId="12">
    <w:abstractNumId w:val="33"/>
  </w:num>
  <w:num w:numId="13">
    <w:abstractNumId w:val="56"/>
  </w:num>
  <w:num w:numId="14">
    <w:abstractNumId w:val="0"/>
  </w:num>
  <w:num w:numId="15">
    <w:abstractNumId w:val="4"/>
  </w:num>
  <w:num w:numId="16">
    <w:abstractNumId w:val="8"/>
  </w:num>
  <w:num w:numId="17">
    <w:abstractNumId w:val="37"/>
  </w:num>
  <w:num w:numId="18">
    <w:abstractNumId w:val="21"/>
  </w:num>
  <w:num w:numId="19">
    <w:abstractNumId w:val="22"/>
  </w:num>
  <w:num w:numId="20">
    <w:abstractNumId w:val="23"/>
  </w:num>
  <w:num w:numId="21">
    <w:abstractNumId w:val="30"/>
  </w:num>
  <w:num w:numId="22">
    <w:abstractNumId w:val="11"/>
  </w:num>
  <w:num w:numId="23">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24">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25">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26">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27">
    <w:abstractNumId w:val="45"/>
    <w:lvlOverride w:ilvl="0">
      <w:lvl w:ilvl="0">
        <w:numFmt w:val="bullet"/>
        <w:lvlText w:val=""/>
        <w:lvlJc w:val="left"/>
        <w:pPr>
          <w:tabs>
            <w:tab w:val="num" w:pos="720"/>
          </w:tabs>
          <w:ind w:left="720" w:hanging="360"/>
        </w:pPr>
        <w:rPr>
          <w:rFonts w:ascii="Wingdings" w:hAnsi="Wingdings" w:hint="default"/>
          <w:sz w:val="20"/>
        </w:rPr>
      </w:lvl>
    </w:lvlOverride>
  </w:num>
  <w:num w:numId="28">
    <w:abstractNumId w:val="18"/>
  </w:num>
  <w:num w:numId="29">
    <w:abstractNumId w:val="5"/>
  </w:num>
  <w:num w:numId="30">
    <w:abstractNumId w:val="39"/>
  </w:num>
  <w:num w:numId="31">
    <w:abstractNumId w:val="52"/>
  </w:num>
  <w:num w:numId="32">
    <w:abstractNumId w:val="2"/>
  </w:num>
  <w:num w:numId="33">
    <w:abstractNumId w:val="43"/>
  </w:num>
  <w:num w:numId="34">
    <w:abstractNumId w:val="12"/>
  </w:num>
  <w:num w:numId="35">
    <w:abstractNumId w:val="26"/>
  </w:num>
  <w:num w:numId="36">
    <w:abstractNumId w:val="15"/>
  </w:num>
  <w:num w:numId="37">
    <w:abstractNumId w:val="40"/>
  </w:num>
  <w:num w:numId="38">
    <w:abstractNumId w:val="9"/>
  </w:num>
  <w:num w:numId="39">
    <w:abstractNumId w:val="36"/>
  </w:num>
  <w:num w:numId="40">
    <w:abstractNumId w:val="44"/>
  </w:num>
  <w:num w:numId="41">
    <w:abstractNumId w:val="19"/>
  </w:num>
  <w:num w:numId="42">
    <w:abstractNumId w:val="1"/>
  </w:num>
  <w:num w:numId="43">
    <w:abstractNumId w:val="29"/>
  </w:num>
  <w:num w:numId="44">
    <w:abstractNumId w:val="27"/>
  </w:num>
  <w:num w:numId="45">
    <w:abstractNumId w:val="53"/>
  </w:num>
  <w:num w:numId="46">
    <w:abstractNumId w:val="60"/>
  </w:num>
  <w:num w:numId="47">
    <w:abstractNumId w:val="38"/>
  </w:num>
  <w:num w:numId="48">
    <w:abstractNumId w:val="42"/>
  </w:num>
  <w:num w:numId="49">
    <w:abstractNumId w:val="6"/>
  </w:num>
  <w:num w:numId="50">
    <w:abstractNumId w:val="14"/>
  </w:num>
  <w:num w:numId="51">
    <w:abstractNumId w:val="57"/>
  </w:num>
  <w:num w:numId="52">
    <w:abstractNumId w:val="46"/>
  </w:num>
  <w:num w:numId="53">
    <w:abstractNumId w:val="20"/>
  </w:num>
  <w:num w:numId="54">
    <w:abstractNumId w:val="3"/>
  </w:num>
  <w:num w:numId="55">
    <w:abstractNumId w:val="34"/>
  </w:num>
  <w:num w:numId="56">
    <w:abstractNumId w:val="32"/>
  </w:num>
  <w:num w:numId="57">
    <w:abstractNumId w:val="13"/>
  </w:num>
  <w:num w:numId="58">
    <w:abstractNumId w:val="61"/>
  </w:num>
  <w:num w:numId="59">
    <w:abstractNumId w:val="24"/>
  </w:num>
  <w:num w:numId="60">
    <w:abstractNumId w:val="50"/>
  </w:num>
  <w:num w:numId="61">
    <w:abstractNumId w:val="48"/>
  </w:num>
  <w:num w:numId="62">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6"/>
  </w:num>
  <w:num w:numId="64">
    <w:abstractNumId w:val="49"/>
  </w:num>
  <w:num w:numId="65">
    <w:abstractNumId w:val="10"/>
  </w:num>
  <w:num w:numId="66">
    <w:abstractNumId w:val="7"/>
  </w:num>
  <w:num w:numId="67">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33"/>
    <w:lvlOverride w:ilvl="0">
      <w:startOverride w:val="3"/>
    </w:lvlOverride>
    <w:lvlOverride w:ilvl="1"/>
    <w:lvlOverride w:ilvl="2"/>
    <w:lvlOverride w:ilvl="3"/>
    <w:lvlOverride w:ilvl="4"/>
    <w:lvlOverride w:ilvl="5"/>
    <w:lvlOverride w:ilvl="6"/>
    <w:lvlOverride w:ilvl="7"/>
    <w:lvlOverride w:ilvl="8"/>
  </w:num>
  <w:num w:numId="69">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48"/>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52F7B"/>
    <w:rsid w:val="00000EE7"/>
    <w:rsid w:val="000020A9"/>
    <w:rsid w:val="000032F1"/>
    <w:rsid w:val="00003954"/>
    <w:rsid w:val="000054C1"/>
    <w:rsid w:val="000058A0"/>
    <w:rsid w:val="00007F07"/>
    <w:rsid w:val="000102D3"/>
    <w:rsid w:val="00020114"/>
    <w:rsid w:val="0002181B"/>
    <w:rsid w:val="000218DE"/>
    <w:rsid w:val="000246A3"/>
    <w:rsid w:val="00024EEA"/>
    <w:rsid w:val="00026E9C"/>
    <w:rsid w:val="000307CC"/>
    <w:rsid w:val="00030EC2"/>
    <w:rsid w:val="00040937"/>
    <w:rsid w:val="00043D7D"/>
    <w:rsid w:val="000460EA"/>
    <w:rsid w:val="00047C02"/>
    <w:rsid w:val="000511A4"/>
    <w:rsid w:val="000543C9"/>
    <w:rsid w:val="00054E7E"/>
    <w:rsid w:val="00056998"/>
    <w:rsid w:val="000640CA"/>
    <w:rsid w:val="000663AD"/>
    <w:rsid w:val="00066F6A"/>
    <w:rsid w:val="00070B74"/>
    <w:rsid w:val="00072A94"/>
    <w:rsid w:val="000742E0"/>
    <w:rsid w:val="0007469D"/>
    <w:rsid w:val="00075A1A"/>
    <w:rsid w:val="00080232"/>
    <w:rsid w:val="00081564"/>
    <w:rsid w:val="0008173A"/>
    <w:rsid w:val="000858ED"/>
    <w:rsid w:val="000932A8"/>
    <w:rsid w:val="00094053"/>
    <w:rsid w:val="000948DB"/>
    <w:rsid w:val="000952AF"/>
    <w:rsid w:val="000979E4"/>
    <w:rsid w:val="000A2CCD"/>
    <w:rsid w:val="000A61F1"/>
    <w:rsid w:val="000B04FE"/>
    <w:rsid w:val="000B77BA"/>
    <w:rsid w:val="000C1AFD"/>
    <w:rsid w:val="000C2917"/>
    <w:rsid w:val="000C534D"/>
    <w:rsid w:val="000C5D47"/>
    <w:rsid w:val="000C6EF6"/>
    <w:rsid w:val="000D1088"/>
    <w:rsid w:val="000D2EC5"/>
    <w:rsid w:val="000D61E3"/>
    <w:rsid w:val="000E1F59"/>
    <w:rsid w:val="000E31BA"/>
    <w:rsid w:val="000F4243"/>
    <w:rsid w:val="000F61A2"/>
    <w:rsid w:val="000F69A4"/>
    <w:rsid w:val="001034C8"/>
    <w:rsid w:val="00103D5A"/>
    <w:rsid w:val="00103F59"/>
    <w:rsid w:val="001065DB"/>
    <w:rsid w:val="001074EA"/>
    <w:rsid w:val="00110B7D"/>
    <w:rsid w:val="00110F5C"/>
    <w:rsid w:val="0011337D"/>
    <w:rsid w:val="00114EAC"/>
    <w:rsid w:val="00121560"/>
    <w:rsid w:val="001222E5"/>
    <w:rsid w:val="00124F62"/>
    <w:rsid w:val="001271D5"/>
    <w:rsid w:val="001321A5"/>
    <w:rsid w:val="001352B4"/>
    <w:rsid w:val="00136583"/>
    <w:rsid w:val="00141137"/>
    <w:rsid w:val="00145199"/>
    <w:rsid w:val="00150E18"/>
    <w:rsid w:val="00152414"/>
    <w:rsid w:val="00152E20"/>
    <w:rsid w:val="00153077"/>
    <w:rsid w:val="0015428F"/>
    <w:rsid w:val="00154CBE"/>
    <w:rsid w:val="00155216"/>
    <w:rsid w:val="001624A8"/>
    <w:rsid w:val="00164858"/>
    <w:rsid w:val="00165021"/>
    <w:rsid w:val="00165271"/>
    <w:rsid w:val="00167315"/>
    <w:rsid w:val="00167B0C"/>
    <w:rsid w:val="00167D4C"/>
    <w:rsid w:val="00167F51"/>
    <w:rsid w:val="00170F5B"/>
    <w:rsid w:val="00171E80"/>
    <w:rsid w:val="001753A5"/>
    <w:rsid w:val="00183B21"/>
    <w:rsid w:val="00186288"/>
    <w:rsid w:val="00186A69"/>
    <w:rsid w:val="00187EA4"/>
    <w:rsid w:val="00191D66"/>
    <w:rsid w:val="001922AA"/>
    <w:rsid w:val="0019486A"/>
    <w:rsid w:val="00196416"/>
    <w:rsid w:val="001A2916"/>
    <w:rsid w:val="001A3814"/>
    <w:rsid w:val="001A5DD0"/>
    <w:rsid w:val="001A6E49"/>
    <w:rsid w:val="001A7617"/>
    <w:rsid w:val="001B4AEC"/>
    <w:rsid w:val="001B4C63"/>
    <w:rsid w:val="001B5AFF"/>
    <w:rsid w:val="001B7193"/>
    <w:rsid w:val="001C5D94"/>
    <w:rsid w:val="001D2169"/>
    <w:rsid w:val="001D47C5"/>
    <w:rsid w:val="001D5711"/>
    <w:rsid w:val="001E6EAD"/>
    <w:rsid w:val="001F3485"/>
    <w:rsid w:val="0020777C"/>
    <w:rsid w:val="0021083E"/>
    <w:rsid w:val="002110E8"/>
    <w:rsid w:val="00221D27"/>
    <w:rsid w:val="00222DB5"/>
    <w:rsid w:val="00227F6A"/>
    <w:rsid w:val="00231417"/>
    <w:rsid w:val="0023399F"/>
    <w:rsid w:val="0023630A"/>
    <w:rsid w:val="002427BA"/>
    <w:rsid w:val="002450C3"/>
    <w:rsid w:val="00247518"/>
    <w:rsid w:val="0025075A"/>
    <w:rsid w:val="00251CC2"/>
    <w:rsid w:val="00251E74"/>
    <w:rsid w:val="002569F8"/>
    <w:rsid w:val="00256DF1"/>
    <w:rsid w:val="00256F66"/>
    <w:rsid w:val="00257966"/>
    <w:rsid w:val="00261CEA"/>
    <w:rsid w:val="002629F8"/>
    <w:rsid w:val="00265C02"/>
    <w:rsid w:val="002822EB"/>
    <w:rsid w:val="00284DCB"/>
    <w:rsid w:val="00286D22"/>
    <w:rsid w:val="00287B3B"/>
    <w:rsid w:val="002A2809"/>
    <w:rsid w:val="002A39A6"/>
    <w:rsid w:val="002A481B"/>
    <w:rsid w:val="002A5869"/>
    <w:rsid w:val="002A6DF2"/>
    <w:rsid w:val="002B003B"/>
    <w:rsid w:val="002B020D"/>
    <w:rsid w:val="002B17C4"/>
    <w:rsid w:val="002B3371"/>
    <w:rsid w:val="002B55DE"/>
    <w:rsid w:val="002B5680"/>
    <w:rsid w:val="002B7063"/>
    <w:rsid w:val="002B7698"/>
    <w:rsid w:val="002C2C96"/>
    <w:rsid w:val="002C3B47"/>
    <w:rsid w:val="002C646B"/>
    <w:rsid w:val="002D06D6"/>
    <w:rsid w:val="002D0F8F"/>
    <w:rsid w:val="002D1AD8"/>
    <w:rsid w:val="002D2A53"/>
    <w:rsid w:val="002D5BCA"/>
    <w:rsid w:val="002D6170"/>
    <w:rsid w:val="002D786A"/>
    <w:rsid w:val="002D7F79"/>
    <w:rsid w:val="002E01B0"/>
    <w:rsid w:val="002E02AB"/>
    <w:rsid w:val="002E11C9"/>
    <w:rsid w:val="002E4576"/>
    <w:rsid w:val="002E588C"/>
    <w:rsid w:val="002E7D40"/>
    <w:rsid w:val="002F292C"/>
    <w:rsid w:val="002F467D"/>
    <w:rsid w:val="00311A81"/>
    <w:rsid w:val="003127E5"/>
    <w:rsid w:val="003136F6"/>
    <w:rsid w:val="00316433"/>
    <w:rsid w:val="0032065D"/>
    <w:rsid w:val="00322D4A"/>
    <w:rsid w:val="00325C45"/>
    <w:rsid w:val="0032602E"/>
    <w:rsid w:val="003268F7"/>
    <w:rsid w:val="00332E79"/>
    <w:rsid w:val="00334DFE"/>
    <w:rsid w:val="003355B3"/>
    <w:rsid w:val="0034008E"/>
    <w:rsid w:val="00342385"/>
    <w:rsid w:val="003439F5"/>
    <w:rsid w:val="00345DD0"/>
    <w:rsid w:val="0034699C"/>
    <w:rsid w:val="00347E9A"/>
    <w:rsid w:val="0035211C"/>
    <w:rsid w:val="00355CF5"/>
    <w:rsid w:val="003576F1"/>
    <w:rsid w:val="00361002"/>
    <w:rsid w:val="003634DC"/>
    <w:rsid w:val="00363A41"/>
    <w:rsid w:val="003703FC"/>
    <w:rsid w:val="00373FD2"/>
    <w:rsid w:val="003761B6"/>
    <w:rsid w:val="00376E88"/>
    <w:rsid w:val="00376F0C"/>
    <w:rsid w:val="00381B06"/>
    <w:rsid w:val="00383417"/>
    <w:rsid w:val="00385C43"/>
    <w:rsid w:val="00386D5D"/>
    <w:rsid w:val="00394D54"/>
    <w:rsid w:val="003971AB"/>
    <w:rsid w:val="0039743F"/>
    <w:rsid w:val="003A0414"/>
    <w:rsid w:val="003A61C5"/>
    <w:rsid w:val="003B1458"/>
    <w:rsid w:val="003B3E33"/>
    <w:rsid w:val="003B637D"/>
    <w:rsid w:val="003B7068"/>
    <w:rsid w:val="003B77C2"/>
    <w:rsid w:val="003C2C0D"/>
    <w:rsid w:val="003C3C18"/>
    <w:rsid w:val="003C4AD9"/>
    <w:rsid w:val="003D03AC"/>
    <w:rsid w:val="003D05ED"/>
    <w:rsid w:val="003D23EF"/>
    <w:rsid w:val="003D376D"/>
    <w:rsid w:val="003E4A91"/>
    <w:rsid w:val="003E6BA6"/>
    <w:rsid w:val="003F1F40"/>
    <w:rsid w:val="003F28E3"/>
    <w:rsid w:val="003F4CB0"/>
    <w:rsid w:val="003F71E6"/>
    <w:rsid w:val="00400154"/>
    <w:rsid w:val="00405F11"/>
    <w:rsid w:val="00407755"/>
    <w:rsid w:val="00410103"/>
    <w:rsid w:val="00411845"/>
    <w:rsid w:val="00412A29"/>
    <w:rsid w:val="00415637"/>
    <w:rsid w:val="00415D9A"/>
    <w:rsid w:val="00416565"/>
    <w:rsid w:val="00423919"/>
    <w:rsid w:val="00432FEA"/>
    <w:rsid w:val="00434E67"/>
    <w:rsid w:val="004403AF"/>
    <w:rsid w:val="00444EE0"/>
    <w:rsid w:val="00450762"/>
    <w:rsid w:val="00451364"/>
    <w:rsid w:val="00452334"/>
    <w:rsid w:val="00457451"/>
    <w:rsid w:val="00464765"/>
    <w:rsid w:val="00466D91"/>
    <w:rsid w:val="00475DE5"/>
    <w:rsid w:val="00483161"/>
    <w:rsid w:val="00483A48"/>
    <w:rsid w:val="00484519"/>
    <w:rsid w:val="00490B3F"/>
    <w:rsid w:val="004915BD"/>
    <w:rsid w:val="00496846"/>
    <w:rsid w:val="004A750B"/>
    <w:rsid w:val="004B1870"/>
    <w:rsid w:val="004B4BFE"/>
    <w:rsid w:val="004D2579"/>
    <w:rsid w:val="004D5B52"/>
    <w:rsid w:val="004E3DDF"/>
    <w:rsid w:val="004E443D"/>
    <w:rsid w:val="004E4737"/>
    <w:rsid w:val="004E6E94"/>
    <w:rsid w:val="004E7996"/>
    <w:rsid w:val="004F5D8F"/>
    <w:rsid w:val="004F6363"/>
    <w:rsid w:val="0050100C"/>
    <w:rsid w:val="005019CD"/>
    <w:rsid w:val="00501B46"/>
    <w:rsid w:val="00503826"/>
    <w:rsid w:val="00504556"/>
    <w:rsid w:val="00504BDE"/>
    <w:rsid w:val="00507A3A"/>
    <w:rsid w:val="00513259"/>
    <w:rsid w:val="00516599"/>
    <w:rsid w:val="00520388"/>
    <w:rsid w:val="00520A0C"/>
    <w:rsid w:val="005228A4"/>
    <w:rsid w:val="00523BF9"/>
    <w:rsid w:val="00524846"/>
    <w:rsid w:val="0052632F"/>
    <w:rsid w:val="0052666D"/>
    <w:rsid w:val="00526E92"/>
    <w:rsid w:val="00535AE9"/>
    <w:rsid w:val="005370A7"/>
    <w:rsid w:val="005423CB"/>
    <w:rsid w:val="00543A77"/>
    <w:rsid w:val="005532E3"/>
    <w:rsid w:val="00555544"/>
    <w:rsid w:val="00555ABF"/>
    <w:rsid w:val="00555BC2"/>
    <w:rsid w:val="00560E88"/>
    <w:rsid w:val="00561769"/>
    <w:rsid w:val="00562FF7"/>
    <w:rsid w:val="0057189E"/>
    <w:rsid w:val="00577CE4"/>
    <w:rsid w:val="0059015F"/>
    <w:rsid w:val="005913E5"/>
    <w:rsid w:val="0059504A"/>
    <w:rsid w:val="00596B37"/>
    <w:rsid w:val="00596CE9"/>
    <w:rsid w:val="005A0208"/>
    <w:rsid w:val="005B03DE"/>
    <w:rsid w:val="005B2CB7"/>
    <w:rsid w:val="005B5A44"/>
    <w:rsid w:val="005C31BB"/>
    <w:rsid w:val="005C586B"/>
    <w:rsid w:val="005D03A1"/>
    <w:rsid w:val="005D21FE"/>
    <w:rsid w:val="005D23BA"/>
    <w:rsid w:val="005D36BA"/>
    <w:rsid w:val="005D5CC4"/>
    <w:rsid w:val="005D61A1"/>
    <w:rsid w:val="005E00D7"/>
    <w:rsid w:val="005E36FA"/>
    <w:rsid w:val="005E46AA"/>
    <w:rsid w:val="005E566C"/>
    <w:rsid w:val="005E5A3B"/>
    <w:rsid w:val="005F0954"/>
    <w:rsid w:val="005F1602"/>
    <w:rsid w:val="005F31CC"/>
    <w:rsid w:val="005F49FA"/>
    <w:rsid w:val="00602300"/>
    <w:rsid w:val="00602C9C"/>
    <w:rsid w:val="00606047"/>
    <w:rsid w:val="00607EFB"/>
    <w:rsid w:val="0062048B"/>
    <w:rsid w:val="0062422A"/>
    <w:rsid w:val="0062424B"/>
    <w:rsid w:val="006333F8"/>
    <w:rsid w:val="0063503E"/>
    <w:rsid w:val="006419C6"/>
    <w:rsid w:val="00642CB5"/>
    <w:rsid w:val="006435B4"/>
    <w:rsid w:val="00643D4B"/>
    <w:rsid w:val="00651E82"/>
    <w:rsid w:val="0065286A"/>
    <w:rsid w:val="00653666"/>
    <w:rsid w:val="006567B8"/>
    <w:rsid w:val="0066171B"/>
    <w:rsid w:val="00667342"/>
    <w:rsid w:val="00670FF7"/>
    <w:rsid w:val="0067175A"/>
    <w:rsid w:val="00672880"/>
    <w:rsid w:val="00672DE8"/>
    <w:rsid w:val="0068152F"/>
    <w:rsid w:val="006815B6"/>
    <w:rsid w:val="0068567E"/>
    <w:rsid w:val="006906D8"/>
    <w:rsid w:val="00691A66"/>
    <w:rsid w:val="006938AC"/>
    <w:rsid w:val="00697B17"/>
    <w:rsid w:val="006A1858"/>
    <w:rsid w:val="006A20C1"/>
    <w:rsid w:val="006A2253"/>
    <w:rsid w:val="006A2970"/>
    <w:rsid w:val="006A39A3"/>
    <w:rsid w:val="006B10BE"/>
    <w:rsid w:val="006B3C5B"/>
    <w:rsid w:val="006B5B4D"/>
    <w:rsid w:val="006C0E6F"/>
    <w:rsid w:val="006C2FA7"/>
    <w:rsid w:val="006C4DF8"/>
    <w:rsid w:val="006C61AF"/>
    <w:rsid w:val="006D1A6A"/>
    <w:rsid w:val="006D2028"/>
    <w:rsid w:val="006D27FF"/>
    <w:rsid w:val="006D3B7B"/>
    <w:rsid w:val="006D6D2D"/>
    <w:rsid w:val="006E12A8"/>
    <w:rsid w:val="006E220F"/>
    <w:rsid w:val="006F565F"/>
    <w:rsid w:val="006F59BA"/>
    <w:rsid w:val="006F601F"/>
    <w:rsid w:val="006F72F8"/>
    <w:rsid w:val="006F780B"/>
    <w:rsid w:val="007022C3"/>
    <w:rsid w:val="007130E6"/>
    <w:rsid w:val="00713BB3"/>
    <w:rsid w:val="00713E67"/>
    <w:rsid w:val="00714EC8"/>
    <w:rsid w:val="00714EF4"/>
    <w:rsid w:val="00715F8B"/>
    <w:rsid w:val="00722EE9"/>
    <w:rsid w:val="00723123"/>
    <w:rsid w:val="00723437"/>
    <w:rsid w:val="00724F1D"/>
    <w:rsid w:val="007307A5"/>
    <w:rsid w:val="00731D06"/>
    <w:rsid w:val="0073390B"/>
    <w:rsid w:val="00735C15"/>
    <w:rsid w:val="00741CBE"/>
    <w:rsid w:val="007425EF"/>
    <w:rsid w:val="007455EF"/>
    <w:rsid w:val="00745743"/>
    <w:rsid w:val="00747457"/>
    <w:rsid w:val="00750BF5"/>
    <w:rsid w:val="00753CAB"/>
    <w:rsid w:val="00757EEE"/>
    <w:rsid w:val="007603CA"/>
    <w:rsid w:val="00765419"/>
    <w:rsid w:val="00766B13"/>
    <w:rsid w:val="00767D96"/>
    <w:rsid w:val="00767EC8"/>
    <w:rsid w:val="00774201"/>
    <w:rsid w:val="0077515C"/>
    <w:rsid w:val="00776559"/>
    <w:rsid w:val="00781A43"/>
    <w:rsid w:val="007838BE"/>
    <w:rsid w:val="0078522F"/>
    <w:rsid w:val="00786547"/>
    <w:rsid w:val="00786E13"/>
    <w:rsid w:val="00790521"/>
    <w:rsid w:val="0079239F"/>
    <w:rsid w:val="00797F5D"/>
    <w:rsid w:val="007A2C24"/>
    <w:rsid w:val="007A48AE"/>
    <w:rsid w:val="007A4FB0"/>
    <w:rsid w:val="007A5CA7"/>
    <w:rsid w:val="007A77D0"/>
    <w:rsid w:val="007B275D"/>
    <w:rsid w:val="007B4416"/>
    <w:rsid w:val="007C216C"/>
    <w:rsid w:val="007C279D"/>
    <w:rsid w:val="007C6006"/>
    <w:rsid w:val="007C76B2"/>
    <w:rsid w:val="007D0069"/>
    <w:rsid w:val="007D02E2"/>
    <w:rsid w:val="007D10C4"/>
    <w:rsid w:val="007D2EFA"/>
    <w:rsid w:val="007D317B"/>
    <w:rsid w:val="007D475C"/>
    <w:rsid w:val="007D6C34"/>
    <w:rsid w:val="007D7D97"/>
    <w:rsid w:val="007E18A8"/>
    <w:rsid w:val="007E3FEC"/>
    <w:rsid w:val="007E5A9E"/>
    <w:rsid w:val="007E6680"/>
    <w:rsid w:val="007F43B0"/>
    <w:rsid w:val="007F76D4"/>
    <w:rsid w:val="007F77E1"/>
    <w:rsid w:val="0080014F"/>
    <w:rsid w:val="008001F1"/>
    <w:rsid w:val="00800257"/>
    <w:rsid w:val="00800900"/>
    <w:rsid w:val="008014F2"/>
    <w:rsid w:val="0080339E"/>
    <w:rsid w:val="00805DA9"/>
    <w:rsid w:val="008072D6"/>
    <w:rsid w:val="00807654"/>
    <w:rsid w:val="00810918"/>
    <w:rsid w:val="00812C5C"/>
    <w:rsid w:val="00830003"/>
    <w:rsid w:val="0083055F"/>
    <w:rsid w:val="00831B0C"/>
    <w:rsid w:val="0083365F"/>
    <w:rsid w:val="0084556F"/>
    <w:rsid w:val="00846604"/>
    <w:rsid w:val="00850AFD"/>
    <w:rsid w:val="00850DE5"/>
    <w:rsid w:val="008527A4"/>
    <w:rsid w:val="00854C13"/>
    <w:rsid w:val="008569A9"/>
    <w:rsid w:val="008571B1"/>
    <w:rsid w:val="00861DB9"/>
    <w:rsid w:val="00862509"/>
    <w:rsid w:val="008657E8"/>
    <w:rsid w:val="008662F9"/>
    <w:rsid w:val="00873DE4"/>
    <w:rsid w:val="00874020"/>
    <w:rsid w:val="00876B8B"/>
    <w:rsid w:val="00876D93"/>
    <w:rsid w:val="008809B1"/>
    <w:rsid w:val="0088214D"/>
    <w:rsid w:val="00882E03"/>
    <w:rsid w:val="0088321E"/>
    <w:rsid w:val="0088622F"/>
    <w:rsid w:val="008863B4"/>
    <w:rsid w:val="00886470"/>
    <w:rsid w:val="008879AA"/>
    <w:rsid w:val="00890E00"/>
    <w:rsid w:val="00891945"/>
    <w:rsid w:val="0089306C"/>
    <w:rsid w:val="00895124"/>
    <w:rsid w:val="008974EF"/>
    <w:rsid w:val="008A1364"/>
    <w:rsid w:val="008A5F79"/>
    <w:rsid w:val="008A6537"/>
    <w:rsid w:val="008A68AE"/>
    <w:rsid w:val="008B0C8A"/>
    <w:rsid w:val="008B13A7"/>
    <w:rsid w:val="008B21F1"/>
    <w:rsid w:val="008B578E"/>
    <w:rsid w:val="008C22B4"/>
    <w:rsid w:val="008C3AE2"/>
    <w:rsid w:val="008C7BCC"/>
    <w:rsid w:val="008D0868"/>
    <w:rsid w:val="008D10ED"/>
    <w:rsid w:val="008D6227"/>
    <w:rsid w:val="008D6965"/>
    <w:rsid w:val="008D7C13"/>
    <w:rsid w:val="008E474C"/>
    <w:rsid w:val="008E5DB9"/>
    <w:rsid w:val="008F0FA2"/>
    <w:rsid w:val="00900B00"/>
    <w:rsid w:val="00901E20"/>
    <w:rsid w:val="0090565A"/>
    <w:rsid w:val="00906432"/>
    <w:rsid w:val="00906A9D"/>
    <w:rsid w:val="00907AFF"/>
    <w:rsid w:val="00910BE5"/>
    <w:rsid w:val="00912E9C"/>
    <w:rsid w:val="00916C16"/>
    <w:rsid w:val="00916DDB"/>
    <w:rsid w:val="00925E1B"/>
    <w:rsid w:val="00926AB3"/>
    <w:rsid w:val="00927BC1"/>
    <w:rsid w:val="00930570"/>
    <w:rsid w:val="009316BA"/>
    <w:rsid w:val="00932FCE"/>
    <w:rsid w:val="0093509E"/>
    <w:rsid w:val="00935105"/>
    <w:rsid w:val="00936571"/>
    <w:rsid w:val="0093660A"/>
    <w:rsid w:val="00942E69"/>
    <w:rsid w:val="00944F3C"/>
    <w:rsid w:val="00945255"/>
    <w:rsid w:val="00945842"/>
    <w:rsid w:val="00951000"/>
    <w:rsid w:val="009516B6"/>
    <w:rsid w:val="00954C11"/>
    <w:rsid w:val="00956A09"/>
    <w:rsid w:val="0096418C"/>
    <w:rsid w:val="00964ED3"/>
    <w:rsid w:val="009653DD"/>
    <w:rsid w:val="009673A8"/>
    <w:rsid w:val="00975554"/>
    <w:rsid w:val="00975F7D"/>
    <w:rsid w:val="00977005"/>
    <w:rsid w:val="00977A12"/>
    <w:rsid w:val="009811CA"/>
    <w:rsid w:val="00984A24"/>
    <w:rsid w:val="00991F44"/>
    <w:rsid w:val="0099239A"/>
    <w:rsid w:val="00995ECB"/>
    <w:rsid w:val="009A13B4"/>
    <w:rsid w:val="009A2876"/>
    <w:rsid w:val="009A2B87"/>
    <w:rsid w:val="009B00E1"/>
    <w:rsid w:val="009B4E49"/>
    <w:rsid w:val="009B6E1F"/>
    <w:rsid w:val="009B6F7E"/>
    <w:rsid w:val="009C085C"/>
    <w:rsid w:val="009C22D2"/>
    <w:rsid w:val="009C2B07"/>
    <w:rsid w:val="009C423E"/>
    <w:rsid w:val="009C440A"/>
    <w:rsid w:val="009C4968"/>
    <w:rsid w:val="009D1E84"/>
    <w:rsid w:val="009D34EE"/>
    <w:rsid w:val="009E2053"/>
    <w:rsid w:val="009E2937"/>
    <w:rsid w:val="009E487B"/>
    <w:rsid w:val="009F113E"/>
    <w:rsid w:val="009F248B"/>
    <w:rsid w:val="009F685D"/>
    <w:rsid w:val="009F73CE"/>
    <w:rsid w:val="00A01D4A"/>
    <w:rsid w:val="00A02793"/>
    <w:rsid w:val="00A0455B"/>
    <w:rsid w:val="00A06B6F"/>
    <w:rsid w:val="00A17C34"/>
    <w:rsid w:val="00A23C4D"/>
    <w:rsid w:val="00A240FC"/>
    <w:rsid w:val="00A2416A"/>
    <w:rsid w:val="00A24296"/>
    <w:rsid w:val="00A24C36"/>
    <w:rsid w:val="00A2699E"/>
    <w:rsid w:val="00A2751F"/>
    <w:rsid w:val="00A3000F"/>
    <w:rsid w:val="00A36257"/>
    <w:rsid w:val="00A42C8A"/>
    <w:rsid w:val="00A42EEC"/>
    <w:rsid w:val="00A4313A"/>
    <w:rsid w:val="00A455C3"/>
    <w:rsid w:val="00A45BBA"/>
    <w:rsid w:val="00A46382"/>
    <w:rsid w:val="00A53D2A"/>
    <w:rsid w:val="00A60065"/>
    <w:rsid w:val="00A61C05"/>
    <w:rsid w:val="00A70D37"/>
    <w:rsid w:val="00A7400F"/>
    <w:rsid w:val="00A76B1C"/>
    <w:rsid w:val="00A76C71"/>
    <w:rsid w:val="00A812D5"/>
    <w:rsid w:val="00A83CCE"/>
    <w:rsid w:val="00A87E9A"/>
    <w:rsid w:val="00A87F29"/>
    <w:rsid w:val="00A95021"/>
    <w:rsid w:val="00AA0984"/>
    <w:rsid w:val="00AA6865"/>
    <w:rsid w:val="00AA765D"/>
    <w:rsid w:val="00AB000F"/>
    <w:rsid w:val="00AB1728"/>
    <w:rsid w:val="00AB3E85"/>
    <w:rsid w:val="00AC2689"/>
    <w:rsid w:val="00AC6AA5"/>
    <w:rsid w:val="00AC7914"/>
    <w:rsid w:val="00AD6020"/>
    <w:rsid w:val="00AE5228"/>
    <w:rsid w:val="00AF2B49"/>
    <w:rsid w:val="00AF6AB8"/>
    <w:rsid w:val="00B03341"/>
    <w:rsid w:val="00B12AD1"/>
    <w:rsid w:val="00B231C8"/>
    <w:rsid w:val="00B24AE1"/>
    <w:rsid w:val="00B251A6"/>
    <w:rsid w:val="00B253FE"/>
    <w:rsid w:val="00B25797"/>
    <w:rsid w:val="00B35375"/>
    <w:rsid w:val="00B35E8C"/>
    <w:rsid w:val="00B44E7C"/>
    <w:rsid w:val="00B467AA"/>
    <w:rsid w:val="00B46B1C"/>
    <w:rsid w:val="00B51EFD"/>
    <w:rsid w:val="00B528C8"/>
    <w:rsid w:val="00B53D40"/>
    <w:rsid w:val="00B55859"/>
    <w:rsid w:val="00B5652F"/>
    <w:rsid w:val="00B57CE3"/>
    <w:rsid w:val="00B60A44"/>
    <w:rsid w:val="00B60AA0"/>
    <w:rsid w:val="00B60EE8"/>
    <w:rsid w:val="00B64F06"/>
    <w:rsid w:val="00B66A34"/>
    <w:rsid w:val="00B67D03"/>
    <w:rsid w:val="00B76027"/>
    <w:rsid w:val="00B86F1B"/>
    <w:rsid w:val="00B87755"/>
    <w:rsid w:val="00B93A12"/>
    <w:rsid w:val="00B93EF4"/>
    <w:rsid w:val="00B96776"/>
    <w:rsid w:val="00B975E3"/>
    <w:rsid w:val="00B977EC"/>
    <w:rsid w:val="00BA3FCD"/>
    <w:rsid w:val="00BA5E3A"/>
    <w:rsid w:val="00BA6D16"/>
    <w:rsid w:val="00BB2DC8"/>
    <w:rsid w:val="00BB43B1"/>
    <w:rsid w:val="00BB43EF"/>
    <w:rsid w:val="00BB53C8"/>
    <w:rsid w:val="00BB6091"/>
    <w:rsid w:val="00BC03D6"/>
    <w:rsid w:val="00BC1293"/>
    <w:rsid w:val="00BC43CA"/>
    <w:rsid w:val="00BC6C5A"/>
    <w:rsid w:val="00BD3969"/>
    <w:rsid w:val="00BD451C"/>
    <w:rsid w:val="00BD4E47"/>
    <w:rsid w:val="00BD6C6F"/>
    <w:rsid w:val="00BE4FA1"/>
    <w:rsid w:val="00BE53A3"/>
    <w:rsid w:val="00BE6FCB"/>
    <w:rsid w:val="00BE7E5E"/>
    <w:rsid w:val="00BF3C9C"/>
    <w:rsid w:val="00BF42A5"/>
    <w:rsid w:val="00BF4D99"/>
    <w:rsid w:val="00C00C50"/>
    <w:rsid w:val="00C035EE"/>
    <w:rsid w:val="00C06305"/>
    <w:rsid w:val="00C1188C"/>
    <w:rsid w:val="00C17D12"/>
    <w:rsid w:val="00C216A8"/>
    <w:rsid w:val="00C24E2A"/>
    <w:rsid w:val="00C25E26"/>
    <w:rsid w:val="00C25F71"/>
    <w:rsid w:val="00C37045"/>
    <w:rsid w:val="00C37E1B"/>
    <w:rsid w:val="00C4513E"/>
    <w:rsid w:val="00C4697F"/>
    <w:rsid w:val="00C52F7B"/>
    <w:rsid w:val="00C53FC7"/>
    <w:rsid w:val="00C545E0"/>
    <w:rsid w:val="00C5497D"/>
    <w:rsid w:val="00C564A8"/>
    <w:rsid w:val="00C57B48"/>
    <w:rsid w:val="00C60475"/>
    <w:rsid w:val="00C63B2E"/>
    <w:rsid w:val="00C708B5"/>
    <w:rsid w:val="00C74FA8"/>
    <w:rsid w:val="00C756AD"/>
    <w:rsid w:val="00C77399"/>
    <w:rsid w:val="00C82C41"/>
    <w:rsid w:val="00C82EB4"/>
    <w:rsid w:val="00C844F7"/>
    <w:rsid w:val="00C90B60"/>
    <w:rsid w:val="00C94A6F"/>
    <w:rsid w:val="00CA008B"/>
    <w:rsid w:val="00CA1920"/>
    <w:rsid w:val="00CA315F"/>
    <w:rsid w:val="00CB0D6E"/>
    <w:rsid w:val="00CB2E14"/>
    <w:rsid w:val="00CB33D2"/>
    <w:rsid w:val="00CC5351"/>
    <w:rsid w:val="00CD1D8A"/>
    <w:rsid w:val="00CD1DDC"/>
    <w:rsid w:val="00CD275A"/>
    <w:rsid w:val="00CD6F6E"/>
    <w:rsid w:val="00CE1166"/>
    <w:rsid w:val="00CE6D73"/>
    <w:rsid w:val="00CF548F"/>
    <w:rsid w:val="00CF5CA9"/>
    <w:rsid w:val="00CF5E69"/>
    <w:rsid w:val="00CF784F"/>
    <w:rsid w:val="00D0048E"/>
    <w:rsid w:val="00D01CF6"/>
    <w:rsid w:val="00D13EF2"/>
    <w:rsid w:val="00D14E52"/>
    <w:rsid w:val="00D160AD"/>
    <w:rsid w:val="00D17AB0"/>
    <w:rsid w:val="00D23528"/>
    <w:rsid w:val="00D33A96"/>
    <w:rsid w:val="00D34CB9"/>
    <w:rsid w:val="00D4215E"/>
    <w:rsid w:val="00D42298"/>
    <w:rsid w:val="00D42A41"/>
    <w:rsid w:val="00D46DC5"/>
    <w:rsid w:val="00D52EF9"/>
    <w:rsid w:val="00D577C3"/>
    <w:rsid w:val="00D60BBC"/>
    <w:rsid w:val="00D620D4"/>
    <w:rsid w:val="00D651D1"/>
    <w:rsid w:val="00D6677C"/>
    <w:rsid w:val="00D67E34"/>
    <w:rsid w:val="00D70C1D"/>
    <w:rsid w:val="00D763C2"/>
    <w:rsid w:val="00D770CE"/>
    <w:rsid w:val="00D81EDB"/>
    <w:rsid w:val="00D95327"/>
    <w:rsid w:val="00D9644F"/>
    <w:rsid w:val="00D97927"/>
    <w:rsid w:val="00DA3863"/>
    <w:rsid w:val="00DA4889"/>
    <w:rsid w:val="00DA6111"/>
    <w:rsid w:val="00DA6494"/>
    <w:rsid w:val="00DA6F02"/>
    <w:rsid w:val="00DB4F25"/>
    <w:rsid w:val="00DB4F7F"/>
    <w:rsid w:val="00DC4F0E"/>
    <w:rsid w:val="00DD114F"/>
    <w:rsid w:val="00DE0C65"/>
    <w:rsid w:val="00DE25AD"/>
    <w:rsid w:val="00DE299F"/>
    <w:rsid w:val="00DE2E70"/>
    <w:rsid w:val="00DE7EE3"/>
    <w:rsid w:val="00DE7FDC"/>
    <w:rsid w:val="00DF2237"/>
    <w:rsid w:val="00DF325C"/>
    <w:rsid w:val="00E000BB"/>
    <w:rsid w:val="00E00BE6"/>
    <w:rsid w:val="00E015D1"/>
    <w:rsid w:val="00E0176E"/>
    <w:rsid w:val="00E02D14"/>
    <w:rsid w:val="00E03A50"/>
    <w:rsid w:val="00E12DC1"/>
    <w:rsid w:val="00E142A0"/>
    <w:rsid w:val="00E14A5B"/>
    <w:rsid w:val="00E2308C"/>
    <w:rsid w:val="00E24203"/>
    <w:rsid w:val="00E321DF"/>
    <w:rsid w:val="00E330E8"/>
    <w:rsid w:val="00E355B9"/>
    <w:rsid w:val="00E3710A"/>
    <w:rsid w:val="00E40959"/>
    <w:rsid w:val="00E435E8"/>
    <w:rsid w:val="00E46082"/>
    <w:rsid w:val="00E465B8"/>
    <w:rsid w:val="00E516C8"/>
    <w:rsid w:val="00E51E8A"/>
    <w:rsid w:val="00E520FF"/>
    <w:rsid w:val="00E53725"/>
    <w:rsid w:val="00E57F83"/>
    <w:rsid w:val="00E60DA4"/>
    <w:rsid w:val="00E60F76"/>
    <w:rsid w:val="00E61634"/>
    <w:rsid w:val="00E63A18"/>
    <w:rsid w:val="00E65FC4"/>
    <w:rsid w:val="00E66361"/>
    <w:rsid w:val="00E67EA6"/>
    <w:rsid w:val="00E67F85"/>
    <w:rsid w:val="00E708AB"/>
    <w:rsid w:val="00E710C6"/>
    <w:rsid w:val="00E76E1B"/>
    <w:rsid w:val="00E82A40"/>
    <w:rsid w:val="00E8485A"/>
    <w:rsid w:val="00E87BE8"/>
    <w:rsid w:val="00E92780"/>
    <w:rsid w:val="00E9707E"/>
    <w:rsid w:val="00EA7477"/>
    <w:rsid w:val="00EB1D94"/>
    <w:rsid w:val="00EB6848"/>
    <w:rsid w:val="00EC1869"/>
    <w:rsid w:val="00EC21F8"/>
    <w:rsid w:val="00EC2ADA"/>
    <w:rsid w:val="00EC3E23"/>
    <w:rsid w:val="00EC45DF"/>
    <w:rsid w:val="00EC5339"/>
    <w:rsid w:val="00EC6B35"/>
    <w:rsid w:val="00ED7E23"/>
    <w:rsid w:val="00EE5224"/>
    <w:rsid w:val="00EE6ED4"/>
    <w:rsid w:val="00EF1B12"/>
    <w:rsid w:val="00EF299A"/>
    <w:rsid w:val="00EF3C2A"/>
    <w:rsid w:val="00EF4178"/>
    <w:rsid w:val="00F00646"/>
    <w:rsid w:val="00F00C6D"/>
    <w:rsid w:val="00F0132A"/>
    <w:rsid w:val="00F0213C"/>
    <w:rsid w:val="00F035B9"/>
    <w:rsid w:val="00F03E1C"/>
    <w:rsid w:val="00F05467"/>
    <w:rsid w:val="00F0628C"/>
    <w:rsid w:val="00F147A0"/>
    <w:rsid w:val="00F20BB4"/>
    <w:rsid w:val="00F21250"/>
    <w:rsid w:val="00F34704"/>
    <w:rsid w:val="00F355FF"/>
    <w:rsid w:val="00F36684"/>
    <w:rsid w:val="00F371C3"/>
    <w:rsid w:val="00F40BB2"/>
    <w:rsid w:val="00F410AC"/>
    <w:rsid w:val="00F47A5C"/>
    <w:rsid w:val="00F5088D"/>
    <w:rsid w:val="00F54DC6"/>
    <w:rsid w:val="00F550BC"/>
    <w:rsid w:val="00F551CB"/>
    <w:rsid w:val="00F61C7E"/>
    <w:rsid w:val="00F63575"/>
    <w:rsid w:val="00F66985"/>
    <w:rsid w:val="00F67042"/>
    <w:rsid w:val="00F670FD"/>
    <w:rsid w:val="00F71EB8"/>
    <w:rsid w:val="00F7775E"/>
    <w:rsid w:val="00F77CEA"/>
    <w:rsid w:val="00F77D0E"/>
    <w:rsid w:val="00F81BBE"/>
    <w:rsid w:val="00F81BF5"/>
    <w:rsid w:val="00F8671C"/>
    <w:rsid w:val="00F920AD"/>
    <w:rsid w:val="00F95658"/>
    <w:rsid w:val="00F964A4"/>
    <w:rsid w:val="00F969A9"/>
    <w:rsid w:val="00F97637"/>
    <w:rsid w:val="00FA1089"/>
    <w:rsid w:val="00FA2183"/>
    <w:rsid w:val="00FA7966"/>
    <w:rsid w:val="00FB0969"/>
    <w:rsid w:val="00FB19BE"/>
    <w:rsid w:val="00FB329D"/>
    <w:rsid w:val="00FB4696"/>
    <w:rsid w:val="00FB6A14"/>
    <w:rsid w:val="00FB7056"/>
    <w:rsid w:val="00FC03FE"/>
    <w:rsid w:val="00FC19A4"/>
    <w:rsid w:val="00FC38B2"/>
    <w:rsid w:val="00FC57FC"/>
    <w:rsid w:val="00FC6F38"/>
    <w:rsid w:val="00FD1465"/>
    <w:rsid w:val="00FD19F7"/>
    <w:rsid w:val="00FD1E45"/>
    <w:rsid w:val="00FD4BEF"/>
    <w:rsid w:val="00FD5380"/>
    <w:rsid w:val="00FD6B08"/>
    <w:rsid w:val="00FE1827"/>
    <w:rsid w:val="00FE24DA"/>
    <w:rsid w:val="00FE339F"/>
    <w:rsid w:val="00FE4D03"/>
    <w:rsid w:val="00FF0242"/>
    <w:rsid w:val="00FF6224"/>
    <w:rsid w:val="00FF6466"/>
    <w:rsid w:val="00FF7AB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2D90AA0"/>
  <w15:docId w15:val="{CFFFF23C-1F67-4C6A-AE07-424362D2A1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76E88"/>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072A94"/>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0"/>
    <w:uiPriority w:val="9"/>
    <w:semiHidden/>
    <w:unhideWhenUsed/>
    <w:qFormat/>
    <w:rsid w:val="00072A94"/>
    <w:pPr>
      <w:keepNext/>
      <w:keepLines/>
      <w:spacing w:before="40"/>
      <w:outlineLvl w:val="1"/>
    </w:pPr>
    <w:rPr>
      <w:rFonts w:asciiTheme="majorHAnsi" w:eastAsiaTheme="majorEastAsia" w:hAnsiTheme="majorHAnsi" w:cstheme="majorBidi"/>
      <w:color w:val="365F91" w:themeColor="accent1" w:themeShade="BF"/>
      <w:sz w:val="26"/>
      <w:szCs w:val="2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ConsPlusNormal">
    <w:name w:val="ConsPlusNormal"/>
    <w:rsid w:val="00C52F7B"/>
    <w:pPr>
      <w:widowControl w:val="0"/>
      <w:autoSpaceDE w:val="0"/>
      <w:autoSpaceDN w:val="0"/>
      <w:adjustRightInd w:val="0"/>
      <w:spacing w:after="0" w:line="240" w:lineRule="auto"/>
      <w:ind w:firstLine="720"/>
    </w:pPr>
    <w:rPr>
      <w:rFonts w:ascii="Arial" w:eastAsia="Times New Roman" w:hAnsi="Arial" w:cs="Arial"/>
      <w:sz w:val="20"/>
      <w:szCs w:val="20"/>
      <w:lang w:eastAsia="ru-RU"/>
    </w:rPr>
  </w:style>
  <w:style w:type="paragraph" w:styleId="a3">
    <w:name w:val="footnote text"/>
    <w:aliases w:val="Текст сноски Знак1 Знак1,Текст сноски Знак Знак Знак1,Текст сноски Знак1 Знак Знак,Текст сноски Знак Знак Знак Знак,Текст сноски Знак1,Знак1 Знак1,Текст сноски Знак Знак1,Текст сноски Знак1 Знак Знак Знак Знак,Знак,Знак6,F"/>
    <w:basedOn w:val="a"/>
    <w:link w:val="21"/>
    <w:rsid w:val="00C52F7B"/>
  </w:style>
  <w:style w:type="character" w:customStyle="1" w:styleId="a4">
    <w:name w:val="Текст сноски Знак"/>
    <w:basedOn w:val="a0"/>
    <w:uiPriority w:val="99"/>
    <w:semiHidden/>
    <w:rsid w:val="00C52F7B"/>
    <w:rPr>
      <w:rFonts w:ascii="Times New Roman" w:eastAsia="Times New Roman" w:hAnsi="Times New Roman" w:cs="Times New Roman"/>
      <w:sz w:val="20"/>
      <w:szCs w:val="20"/>
      <w:lang w:eastAsia="ru-RU"/>
    </w:rPr>
  </w:style>
  <w:style w:type="character" w:styleId="a5">
    <w:name w:val="footnote reference"/>
    <w:rsid w:val="00C52F7B"/>
    <w:rPr>
      <w:vertAlign w:val="superscript"/>
    </w:rPr>
  </w:style>
  <w:style w:type="character" w:customStyle="1" w:styleId="21">
    <w:name w:val="Текст сноски Знак2"/>
    <w:aliases w:val="Текст сноски Знак1 Знак1 Знак,Текст сноски Знак Знак Знак1 Знак,Текст сноски Знак1 Знак Знак Знак,Текст сноски Знак Знак Знак Знак Знак,Текст сноски Знак1 Знак,Знак1 Знак1 Знак,Текст сноски Знак Знак1 Знак,Знак Знак,Знак6 Знак,F Знак"/>
    <w:link w:val="a3"/>
    <w:locked/>
    <w:rsid w:val="00C52F7B"/>
    <w:rPr>
      <w:rFonts w:ascii="Times New Roman" w:eastAsia="Times New Roman" w:hAnsi="Times New Roman" w:cs="Times New Roman"/>
      <w:sz w:val="20"/>
      <w:szCs w:val="20"/>
      <w:lang w:eastAsia="ru-RU"/>
    </w:rPr>
  </w:style>
  <w:style w:type="paragraph" w:styleId="a6">
    <w:name w:val="List Paragraph"/>
    <w:aliases w:val="2 Спс точк,Имя Рисунка,List Paragraph"/>
    <w:basedOn w:val="a"/>
    <w:link w:val="a7"/>
    <w:uiPriority w:val="34"/>
    <w:qFormat/>
    <w:rsid w:val="00C52F7B"/>
    <w:pPr>
      <w:ind w:left="708"/>
    </w:pPr>
  </w:style>
  <w:style w:type="table" w:styleId="a8">
    <w:name w:val="Table Grid"/>
    <w:basedOn w:val="a1"/>
    <w:uiPriority w:val="39"/>
    <w:rsid w:val="00E2308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Balloon Text"/>
    <w:basedOn w:val="a"/>
    <w:link w:val="aa"/>
    <w:uiPriority w:val="99"/>
    <w:semiHidden/>
    <w:unhideWhenUsed/>
    <w:rsid w:val="00A76B1C"/>
    <w:rPr>
      <w:rFonts w:ascii="Tahoma" w:hAnsi="Tahoma" w:cs="Tahoma"/>
      <w:sz w:val="16"/>
      <w:szCs w:val="16"/>
    </w:rPr>
  </w:style>
  <w:style w:type="character" w:customStyle="1" w:styleId="aa">
    <w:name w:val="Текст выноски Знак"/>
    <w:basedOn w:val="a0"/>
    <w:link w:val="a9"/>
    <w:uiPriority w:val="99"/>
    <w:semiHidden/>
    <w:rsid w:val="00A76B1C"/>
    <w:rPr>
      <w:rFonts w:ascii="Tahoma" w:eastAsia="Times New Roman" w:hAnsi="Tahoma" w:cs="Tahoma"/>
      <w:sz w:val="16"/>
      <w:szCs w:val="16"/>
      <w:lang w:eastAsia="ru-RU"/>
    </w:rPr>
  </w:style>
  <w:style w:type="paragraph" w:styleId="ab">
    <w:name w:val="Title"/>
    <w:basedOn w:val="a"/>
    <w:link w:val="ac"/>
    <w:qFormat/>
    <w:rsid w:val="000218DE"/>
    <w:pPr>
      <w:widowControl/>
      <w:autoSpaceDE/>
      <w:autoSpaceDN/>
      <w:adjustRightInd/>
      <w:jc w:val="center"/>
    </w:pPr>
    <w:rPr>
      <w:b/>
      <w:sz w:val="28"/>
    </w:rPr>
  </w:style>
  <w:style w:type="character" w:customStyle="1" w:styleId="ac">
    <w:name w:val="Заголовок Знак"/>
    <w:basedOn w:val="a0"/>
    <w:link w:val="ab"/>
    <w:rsid w:val="000218DE"/>
    <w:rPr>
      <w:rFonts w:ascii="Times New Roman" w:eastAsia="Times New Roman" w:hAnsi="Times New Roman" w:cs="Times New Roman"/>
      <w:b/>
      <w:sz w:val="28"/>
      <w:szCs w:val="20"/>
      <w:lang w:eastAsia="ru-RU"/>
    </w:rPr>
  </w:style>
  <w:style w:type="paragraph" w:styleId="ad">
    <w:name w:val="header"/>
    <w:basedOn w:val="a"/>
    <w:link w:val="ae"/>
    <w:uiPriority w:val="99"/>
    <w:unhideWhenUsed/>
    <w:rsid w:val="00CC5351"/>
    <w:pPr>
      <w:tabs>
        <w:tab w:val="center" w:pos="4677"/>
        <w:tab w:val="right" w:pos="9355"/>
      </w:tabs>
    </w:pPr>
  </w:style>
  <w:style w:type="character" w:customStyle="1" w:styleId="ae">
    <w:name w:val="Верхний колонтитул Знак"/>
    <w:basedOn w:val="a0"/>
    <w:link w:val="ad"/>
    <w:uiPriority w:val="99"/>
    <w:rsid w:val="00CC5351"/>
    <w:rPr>
      <w:rFonts w:ascii="Times New Roman" w:eastAsia="Times New Roman" w:hAnsi="Times New Roman" w:cs="Times New Roman"/>
      <w:sz w:val="20"/>
      <w:szCs w:val="20"/>
      <w:lang w:eastAsia="ru-RU"/>
    </w:rPr>
  </w:style>
  <w:style w:type="paragraph" w:styleId="af">
    <w:name w:val="footer"/>
    <w:basedOn w:val="a"/>
    <w:link w:val="af0"/>
    <w:uiPriority w:val="99"/>
    <w:unhideWhenUsed/>
    <w:rsid w:val="00CC5351"/>
    <w:pPr>
      <w:tabs>
        <w:tab w:val="center" w:pos="4677"/>
        <w:tab w:val="right" w:pos="9355"/>
      </w:tabs>
    </w:pPr>
  </w:style>
  <w:style w:type="character" w:customStyle="1" w:styleId="af0">
    <w:name w:val="Нижний колонтитул Знак"/>
    <w:basedOn w:val="a0"/>
    <w:link w:val="af"/>
    <w:uiPriority w:val="99"/>
    <w:rsid w:val="00CC5351"/>
    <w:rPr>
      <w:rFonts w:ascii="Times New Roman" w:eastAsia="Times New Roman" w:hAnsi="Times New Roman" w:cs="Times New Roman"/>
      <w:sz w:val="20"/>
      <w:szCs w:val="20"/>
      <w:lang w:eastAsia="ru-RU"/>
    </w:rPr>
  </w:style>
  <w:style w:type="paragraph" w:styleId="af1">
    <w:name w:val="Body Text"/>
    <w:basedOn w:val="a"/>
    <w:link w:val="af2"/>
    <w:semiHidden/>
    <w:unhideWhenUsed/>
    <w:rsid w:val="00110F5C"/>
    <w:pPr>
      <w:widowControl/>
      <w:autoSpaceDE/>
      <w:autoSpaceDN/>
      <w:adjustRightInd/>
      <w:spacing w:after="120"/>
    </w:pPr>
  </w:style>
  <w:style w:type="character" w:customStyle="1" w:styleId="af2">
    <w:name w:val="Основной текст Знак"/>
    <w:basedOn w:val="a0"/>
    <w:link w:val="af1"/>
    <w:semiHidden/>
    <w:rsid w:val="00110F5C"/>
    <w:rPr>
      <w:rFonts w:ascii="Times New Roman" w:eastAsia="Times New Roman" w:hAnsi="Times New Roman" w:cs="Times New Roman"/>
      <w:sz w:val="20"/>
      <w:szCs w:val="20"/>
      <w:lang w:eastAsia="ru-RU"/>
    </w:rPr>
  </w:style>
  <w:style w:type="paragraph" w:styleId="af3">
    <w:name w:val="Normal (Web)"/>
    <w:basedOn w:val="a"/>
    <w:unhideWhenUsed/>
    <w:qFormat/>
    <w:rsid w:val="00D6677C"/>
    <w:pPr>
      <w:widowControl/>
      <w:autoSpaceDE/>
      <w:autoSpaceDN/>
      <w:adjustRightInd/>
      <w:spacing w:before="100" w:beforeAutospacing="1" w:after="100" w:afterAutospacing="1"/>
    </w:pPr>
    <w:rPr>
      <w:sz w:val="24"/>
      <w:szCs w:val="24"/>
    </w:rPr>
  </w:style>
  <w:style w:type="character" w:customStyle="1" w:styleId="apple-converted-space">
    <w:name w:val="apple-converted-space"/>
    <w:basedOn w:val="a0"/>
    <w:rsid w:val="00D6677C"/>
  </w:style>
  <w:style w:type="paragraph" w:styleId="11">
    <w:name w:val="toc 1"/>
    <w:basedOn w:val="a"/>
    <w:next w:val="a"/>
    <w:autoRedefine/>
    <w:uiPriority w:val="39"/>
    <w:unhideWhenUsed/>
    <w:rsid w:val="006333F8"/>
    <w:pPr>
      <w:spacing w:after="100"/>
    </w:pPr>
  </w:style>
  <w:style w:type="character" w:styleId="af4">
    <w:name w:val="Hyperlink"/>
    <w:basedOn w:val="a0"/>
    <w:uiPriority w:val="99"/>
    <w:unhideWhenUsed/>
    <w:rsid w:val="006333F8"/>
    <w:rPr>
      <w:color w:val="0000FF" w:themeColor="hyperlink"/>
      <w:u w:val="single"/>
    </w:rPr>
  </w:style>
  <w:style w:type="table" w:customStyle="1" w:styleId="110">
    <w:name w:val="Сетка таблицы11"/>
    <w:basedOn w:val="a1"/>
    <w:uiPriority w:val="39"/>
    <w:rsid w:val="00094053"/>
    <w:pPr>
      <w:spacing w:after="0" w:line="240" w:lineRule="auto"/>
    </w:pPr>
    <w:rPr>
      <w:rFonts w:ascii="Calibri" w:eastAsia="SimSun"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Сетка таблицы1"/>
    <w:basedOn w:val="a1"/>
    <w:next w:val="a8"/>
    <w:rsid w:val="00DA649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0">
    <w:name w:val="Заголовок 1 Знак"/>
    <w:basedOn w:val="a0"/>
    <w:link w:val="1"/>
    <w:uiPriority w:val="9"/>
    <w:rsid w:val="00072A94"/>
    <w:rPr>
      <w:rFonts w:asciiTheme="majorHAnsi" w:eastAsiaTheme="majorEastAsia" w:hAnsiTheme="majorHAnsi" w:cstheme="majorBidi"/>
      <w:color w:val="365F91" w:themeColor="accent1" w:themeShade="BF"/>
      <w:sz w:val="32"/>
      <w:szCs w:val="32"/>
      <w:lang w:eastAsia="ru-RU"/>
    </w:rPr>
  </w:style>
  <w:style w:type="character" w:customStyle="1" w:styleId="20">
    <w:name w:val="Заголовок 2 Знак"/>
    <w:basedOn w:val="a0"/>
    <w:link w:val="2"/>
    <w:uiPriority w:val="9"/>
    <w:semiHidden/>
    <w:rsid w:val="00072A94"/>
    <w:rPr>
      <w:rFonts w:asciiTheme="majorHAnsi" w:eastAsiaTheme="majorEastAsia" w:hAnsiTheme="majorHAnsi" w:cstheme="majorBidi"/>
      <w:color w:val="365F91" w:themeColor="accent1" w:themeShade="BF"/>
      <w:sz w:val="26"/>
      <w:szCs w:val="26"/>
      <w:lang w:eastAsia="ru-RU"/>
    </w:rPr>
  </w:style>
  <w:style w:type="paragraph" w:styleId="af5">
    <w:name w:val="TOC Heading"/>
    <w:basedOn w:val="1"/>
    <w:next w:val="a"/>
    <w:uiPriority w:val="39"/>
    <w:unhideWhenUsed/>
    <w:qFormat/>
    <w:rsid w:val="00072A94"/>
    <w:pPr>
      <w:widowControl/>
      <w:autoSpaceDE/>
      <w:autoSpaceDN/>
      <w:adjustRightInd/>
      <w:spacing w:line="259" w:lineRule="auto"/>
      <w:outlineLvl w:val="9"/>
    </w:pPr>
  </w:style>
  <w:style w:type="paragraph" w:styleId="22">
    <w:name w:val="toc 2"/>
    <w:basedOn w:val="a"/>
    <w:next w:val="a"/>
    <w:autoRedefine/>
    <w:uiPriority w:val="39"/>
    <w:unhideWhenUsed/>
    <w:rsid w:val="00072A94"/>
    <w:pPr>
      <w:tabs>
        <w:tab w:val="right" w:leader="dot" w:pos="10195"/>
      </w:tabs>
      <w:spacing w:after="100"/>
      <w:ind w:left="200"/>
    </w:pPr>
    <w:rPr>
      <w:b/>
      <w:bCs/>
      <w:noProof/>
    </w:rPr>
  </w:style>
  <w:style w:type="table" w:customStyle="1" w:styleId="23">
    <w:name w:val="Сетка таблицы2"/>
    <w:basedOn w:val="a1"/>
    <w:next w:val="a8"/>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
    <w:name w:val="Сетка таблицы3"/>
    <w:basedOn w:val="a1"/>
    <w:next w:val="a8"/>
    <w:uiPriority w:val="39"/>
    <w:rsid w:val="00B12AD1"/>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Сетка таблицы12"/>
    <w:basedOn w:val="a1"/>
    <w:next w:val="a8"/>
    <w:uiPriority w:val="39"/>
    <w:rsid w:val="00B12AD1"/>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TML">
    <w:name w:val="HTML Preformatted"/>
    <w:basedOn w:val="a"/>
    <w:link w:val="HTML0"/>
    <w:uiPriority w:val="99"/>
    <w:unhideWhenUsed/>
    <w:rsid w:val="00B12AD1"/>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adjustRightInd/>
    </w:pPr>
    <w:rPr>
      <w:rFonts w:ascii="Courier New" w:hAnsi="Courier New" w:cs="Courier New"/>
      <w:lang w:eastAsia="zh-CN"/>
    </w:rPr>
  </w:style>
  <w:style w:type="character" w:customStyle="1" w:styleId="HTML0">
    <w:name w:val="Стандартный HTML Знак"/>
    <w:basedOn w:val="a0"/>
    <w:link w:val="HTML"/>
    <w:uiPriority w:val="99"/>
    <w:rsid w:val="00B12AD1"/>
    <w:rPr>
      <w:rFonts w:ascii="Courier New" w:eastAsia="Times New Roman" w:hAnsi="Courier New" w:cs="Courier New"/>
      <w:sz w:val="20"/>
      <w:szCs w:val="20"/>
      <w:lang w:eastAsia="zh-CN"/>
    </w:rPr>
  </w:style>
  <w:style w:type="table" w:customStyle="1" w:styleId="8">
    <w:name w:val="Сетка таблицы8"/>
    <w:basedOn w:val="a1"/>
    <w:uiPriority w:val="39"/>
    <w:rsid w:val="00B12AD1"/>
    <w:pPr>
      <w:spacing w:after="0" w:line="240" w:lineRule="auto"/>
    </w:pPr>
    <w:rPr>
      <w:rFonts w:ascii="Times New Roman" w:eastAsia="DengXian" w:hAnsi="Times New Roman" w:cs="Times New Roman"/>
      <w:sz w:val="24"/>
      <w:szCs w:val="24"/>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6">
    <w:name w:val="Emphasis"/>
    <w:basedOn w:val="a0"/>
    <w:uiPriority w:val="20"/>
    <w:qFormat/>
    <w:rsid w:val="00B12AD1"/>
    <w:rPr>
      <w:i/>
      <w:iCs/>
    </w:rPr>
  </w:style>
  <w:style w:type="table" w:customStyle="1" w:styleId="4">
    <w:name w:val="Сетка таблицы4"/>
    <w:basedOn w:val="a1"/>
    <w:next w:val="a8"/>
    <w:uiPriority w:val="59"/>
    <w:rsid w:val="00E24203"/>
    <w:pPr>
      <w:spacing w:after="0" w:line="240" w:lineRule="auto"/>
    </w:pPr>
    <w:rPr>
      <w:rFonts w:ascii="Calibri" w:eastAsia="Calibri"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5">
    <w:name w:val="Сетка таблицы5"/>
    <w:basedOn w:val="a1"/>
    <w:next w:val="a8"/>
    <w:uiPriority w:val="39"/>
    <w:rsid w:val="00E24203"/>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5F31CC"/>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table" w:customStyle="1" w:styleId="13">
    <w:name w:val="Сетка таблицы13"/>
    <w:basedOn w:val="a1"/>
    <w:next w:val="a8"/>
    <w:uiPriority w:val="59"/>
    <w:rsid w:val="006B10BE"/>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B10BE"/>
    <w:pPr>
      <w:autoSpaceDE w:val="0"/>
      <w:autoSpaceDN w:val="0"/>
      <w:adjustRightInd w:val="0"/>
      <w:spacing w:after="0" w:line="240" w:lineRule="auto"/>
    </w:pPr>
    <w:rPr>
      <w:rFonts w:ascii="Times New Roman" w:hAnsi="Times New Roman" w:cs="Times New Roman"/>
      <w:color w:val="000000"/>
      <w:sz w:val="24"/>
      <w:szCs w:val="24"/>
    </w:rPr>
  </w:style>
  <w:style w:type="table" w:customStyle="1" w:styleId="210">
    <w:name w:val="Сетка таблицы2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
    <w:name w:val="Сетка таблицы31"/>
    <w:basedOn w:val="a1"/>
    <w:next w:val="a8"/>
    <w:uiPriority w:val="39"/>
    <w:rsid w:val="006B10BE"/>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4">
    <w:name w:val="Неразрешенное упоминание1"/>
    <w:basedOn w:val="a0"/>
    <w:uiPriority w:val="99"/>
    <w:semiHidden/>
    <w:unhideWhenUsed/>
    <w:rsid w:val="006B10BE"/>
    <w:rPr>
      <w:color w:val="605E5C"/>
      <w:shd w:val="clear" w:color="auto" w:fill="E1DFDD"/>
    </w:rPr>
  </w:style>
  <w:style w:type="table" w:customStyle="1" w:styleId="41">
    <w:name w:val="Сетка таблицы41"/>
    <w:basedOn w:val="a1"/>
    <w:next w:val="a8"/>
    <w:uiPriority w:val="5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Сетка таблицы6"/>
    <w:basedOn w:val="a1"/>
    <w:next w:val="a8"/>
    <w:uiPriority w:val="39"/>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1"/>
    <w:next w:val="a8"/>
    <w:rsid w:val="006B10B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
    <w:name w:val="Сетка таблицы7"/>
    <w:basedOn w:val="a1"/>
    <w:next w:val="a8"/>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
    <w:name w:val="Сетка таблицы9"/>
    <w:basedOn w:val="a1"/>
    <w:next w:val="a8"/>
    <w:uiPriority w:val="39"/>
    <w:rsid w:val="006B10BE"/>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Сетка таблицы22"/>
    <w:basedOn w:val="a1"/>
    <w:next w:val="a8"/>
    <w:uiPriority w:val="39"/>
    <w:rsid w:val="00E63A18"/>
    <w:pPr>
      <w:spacing w:after="0" w:line="240" w:lineRule="auto"/>
    </w:pPr>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1"/>
    <w:next w:val="a8"/>
    <w:uiPriority w:val="39"/>
    <w:rsid w:val="00054E7E"/>
    <w:pPr>
      <w:spacing w:after="0" w:line="240" w:lineRule="auto"/>
    </w:pPr>
    <w:rPr>
      <w:rFonts w:ascii="Calibri" w:eastAsia="SimSu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7">
    <w:name w:val="Абзац списка Знак"/>
    <w:aliases w:val="2 Спс точк Знак,Имя Рисунка Знак,List Paragraph Знак"/>
    <w:link w:val="a6"/>
    <w:uiPriority w:val="34"/>
    <w:locked/>
    <w:rsid w:val="00054E7E"/>
    <w:rPr>
      <w:rFonts w:ascii="Times New Roman" w:eastAsia="Times New Roman" w:hAnsi="Times New Roman" w:cs="Times New Roman"/>
      <w:sz w:val="20"/>
      <w:szCs w:val="20"/>
      <w:lang w:eastAsia="ru-RU"/>
    </w:rPr>
  </w:style>
  <w:style w:type="table" w:customStyle="1" w:styleId="100">
    <w:name w:val="Сетка таблицы10"/>
    <w:basedOn w:val="a1"/>
    <w:next w:val="a8"/>
    <w:uiPriority w:val="59"/>
    <w:rsid w:val="00221D27"/>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7">
    <w:name w:val="Strong"/>
    <w:basedOn w:val="a0"/>
    <w:uiPriority w:val="22"/>
    <w:qFormat/>
    <w:rsid w:val="00F40BB2"/>
    <w:rPr>
      <w:b/>
      <w:bCs/>
    </w:rPr>
  </w:style>
  <w:style w:type="table" w:customStyle="1" w:styleId="140">
    <w:name w:val="Сетка таблицы14"/>
    <w:basedOn w:val="a1"/>
    <w:next w:val="a8"/>
    <w:uiPriority w:val="59"/>
    <w:rsid w:val="000020A9"/>
    <w:pPr>
      <w:spacing w:after="0" w:line="240" w:lineRule="auto"/>
    </w:pPr>
    <w:rPr>
      <w:rFonts w:ascii="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
    <w:name w:val="Сетка таблицы15"/>
    <w:basedOn w:val="a1"/>
    <w:next w:val="a8"/>
    <w:uiPriority w:val="59"/>
    <w:rsid w:val="00561769"/>
    <w:pPr>
      <w:spacing w:after="0" w:line="240" w:lineRule="auto"/>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38942374">
      <w:bodyDiv w:val="1"/>
      <w:marLeft w:val="0"/>
      <w:marRight w:val="0"/>
      <w:marTop w:val="0"/>
      <w:marBottom w:val="0"/>
      <w:divBdr>
        <w:top w:val="none" w:sz="0" w:space="0" w:color="auto"/>
        <w:left w:val="none" w:sz="0" w:space="0" w:color="auto"/>
        <w:bottom w:val="none" w:sz="0" w:space="0" w:color="auto"/>
        <w:right w:val="none" w:sz="0" w:space="0" w:color="auto"/>
      </w:divBdr>
    </w:div>
    <w:div w:id="772555039">
      <w:bodyDiv w:val="1"/>
      <w:marLeft w:val="0"/>
      <w:marRight w:val="0"/>
      <w:marTop w:val="0"/>
      <w:marBottom w:val="0"/>
      <w:divBdr>
        <w:top w:val="none" w:sz="0" w:space="0" w:color="auto"/>
        <w:left w:val="none" w:sz="0" w:space="0" w:color="auto"/>
        <w:bottom w:val="none" w:sz="0" w:space="0" w:color="auto"/>
        <w:right w:val="none" w:sz="0" w:space="0" w:color="auto"/>
      </w:divBdr>
    </w:div>
    <w:div w:id="21269209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png"/><Relationship Id="rId26" Type="http://schemas.openxmlformats.org/officeDocument/2006/relationships/hyperlink" Target="http://www.book.ru" TargetMode="External"/><Relationship Id="rId39" Type="http://schemas.openxmlformats.org/officeDocument/2006/relationships/hyperlink" Target="https://www.cadre-dirigeant-magazine.com/manager/5-strategies-resoudre-conflit/" TargetMode="External"/><Relationship Id="rId21" Type="http://schemas.openxmlformats.org/officeDocument/2006/relationships/oleObject" Target="embeddings/oleObject1.bin"/><Relationship Id="rId34" Type="http://schemas.openxmlformats.org/officeDocument/2006/relationships/hyperlink" Target="http://arch.neicon.ru/xmlui/" TargetMode="External"/><Relationship Id="rId42" Type="http://schemas.openxmlformats.org/officeDocument/2006/relationships/hyperlink" Target="https://www.fun-mooc.fr/fr/cours/travailler-en-france-a2-b1/" TargetMode="External"/><Relationship Id="rId47" Type="http://schemas.openxmlformats.org/officeDocument/2006/relationships/hyperlink" Target="https://deleahora.com/actividades" TargetMode="External"/><Relationship Id="rId50" Type="http://schemas.openxmlformats.org/officeDocument/2006/relationships/hyperlink" Target="https://openedu.ru/course/spbu/BUSCHIN2/?session=self_paced_2023"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fr.wikihow.com/%C3%A9crire-un-compte-rendu-d%27article" TargetMode="External"/><Relationship Id="rId29" Type="http://schemas.openxmlformats.org/officeDocument/2006/relationships/hyperlink" Target="http://ebs.prospekt.org/books" TargetMode="External"/><Relationship Id="rId11" Type="http://schemas.openxmlformats.org/officeDocument/2006/relationships/hyperlink" Target="https://www.bmz.de/de/service/lexikon/armut-14038" TargetMode="External"/><Relationship Id="rId24" Type="http://schemas.openxmlformats.org/officeDocument/2006/relationships/image" Target="media/image6.png"/><Relationship Id="rId32" Type="http://schemas.openxmlformats.org/officeDocument/2006/relationships/hyperlink" Target="http://link.springer.com/" TargetMode="External"/><Relationship Id="rId37" Type="http://schemas.openxmlformats.org/officeDocument/2006/relationships/hyperlink" Target="https://humansmart.com.mx/fr/blogs/blog-comment-gerer-efficacement-la-diversite-culturelle-en-milieu-professionnel-59659" TargetMode="External"/><Relationship Id="rId40" Type="http://schemas.openxmlformats.org/officeDocument/2006/relationships/hyperlink" Target="https://slack.com/intl/fr-fr/blog/collaboration/reunion-virtuelle" TargetMode="External"/><Relationship Id="rId45" Type="http://schemas.openxmlformats.org/officeDocument/2006/relationships/hyperlink" Target="https://www.skillshare.com/en/classes/spanish-for-beginners-spanish-crash-course-conversational/200208122" TargetMode="External"/><Relationship Id="rId53" Type="http://schemas.openxmlformats.org/officeDocument/2006/relationships/fontTable" Target="fontTable.xml"/><Relationship Id="rId5" Type="http://schemas.openxmlformats.org/officeDocument/2006/relationships/webSettings" Target="webSettings.xml"/><Relationship Id="rId10" Type="http://schemas.openxmlformats.org/officeDocument/2006/relationships/hyperlink" Target="https://www.bmz.de/de/service/lexikon/internationaler-waehrungs-fonds-iwf-14552" TargetMode="External"/><Relationship Id="rId19" Type="http://schemas.openxmlformats.org/officeDocument/2006/relationships/image" Target="media/image4.png"/><Relationship Id="rId31" Type="http://schemas.openxmlformats.org/officeDocument/2006/relationships/hyperlink" Target="http://lib.alpinadigital.ru/" TargetMode="External"/><Relationship Id="rId44" Type="http://schemas.openxmlformats.org/officeDocument/2006/relationships/hyperlink" Target="https://www.lengalia.com/es/aprender-espanol-gratis/cursos.html" TargetMode="External"/><Relationship Id="rId52"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www.bmz.de/de/service/lexikon/un-vereinte-nationen-14928" TargetMode="External"/><Relationship Id="rId14" Type="http://schemas.openxmlformats.org/officeDocument/2006/relationships/hyperlink" Target="https://apprendre.tv5monde.com/fr/exercices/mieux-se-comprendre/les-competences-interculturelles" TargetMode="External"/><Relationship Id="rId22" Type="http://schemas.openxmlformats.org/officeDocument/2006/relationships/hyperlink" Target="https://www.eda.admin.ch/aboutswitzerland/de/home/wirtschaft/uebersicht/export.html" TargetMode="External"/><Relationship Id="rId27" Type="http://schemas.openxmlformats.org/officeDocument/2006/relationships/hyperlink" Target="http://biblioclub.ru/" TargetMode="External"/><Relationship Id="rId30" Type="http://schemas.openxmlformats.org/officeDocument/2006/relationships/hyperlink" Target="https://e.lanbook.com/" TargetMode="External"/><Relationship Id="rId35" Type="http://schemas.openxmlformats.org/officeDocument/2006/relationships/hyperlink" Target="https://livexp.com/fr/blog/communication-interculturelle-dentreprise" TargetMode="External"/><Relationship Id="rId43" Type="http://schemas.openxmlformats.org/officeDocument/2006/relationships/hyperlink" Target="https://superespanol.com/curso-de-espanol/" TargetMode="External"/><Relationship Id="rId48" Type="http://schemas.openxmlformats.org/officeDocument/2006/relationships/hyperlink" Target="https://www.schubert-verlag.de/aufgaben/uebungen_a1/sa1_uebungen_index.htm" TargetMode="External"/><Relationship Id="rId8" Type="http://schemas.openxmlformats.org/officeDocument/2006/relationships/image" Target="media/image1.jpeg"/><Relationship Id="rId51" Type="http://schemas.openxmlformats.org/officeDocument/2006/relationships/hyperlink" Target="https://stepik.org/course/132565/promo?search=6240606006" TargetMode="External"/><Relationship Id="rId3" Type="http://schemas.openxmlformats.org/officeDocument/2006/relationships/styles" Target="styles.xml"/><Relationship Id="rId12" Type="http://schemas.openxmlformats.org/officeDocument/2006/relationships/hyperlink" Target="https://www.bmz.de/de/service/lexikon/entwicklungsland-14308" TargetMode="External"/><Relationship Id="rId17" Type="http://schemas.openxmlformats.org/officeDocument/2006/relationships/hyperlink" Target="https://finmodelslab.com/fr/blogs/kpi-metrics/import-export-logistics-kpi-metrics" TargetMode="External"/><Relationship Id="rId25" Type="http://schemas.openxmlformats.org/officeDocument/2006/relationships/hyperlink" Target="http://elib.fa.ru/" TargetMode="External"/><Relationship Id="rId33" Type="http://schemas.openxmlformats.org/officeDocument/2006/relationships/hyperlink" Target="https://onlinelibrary.wiley.com/" TargetMode="External"/><Relationship Id="rId38" Type="http://schemas.openxmlformats.org/officeDocument/2006/relationships/hyperlink" Target="https://fichier-entreprise.fr/types-de-conflits-au-travail/" TargetMode="External"/><Relationship Id="rId46" Type="http://schemas.openxmlformats.org/officeDocument/2006/relationships/hyperlink" Target="https://studyspanish.com/" TargetMode="External"/><Relationship Id="rId20" Type="http://schemas.openxmlformats.org/officeDocument/2006/relationships/image" Target="media/image5.png"/><Relationship Id="rId41" Type="http://schemas.openxmlformats.org/officeDocument/2006/relationships/hyperlink" Target="https://www.fun-mooc.fr/fr/cours/vivre-en-france-b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francetvinfo.fr/replay-radio/c-est-mon-boulot/le-management-a-la-francaise-performant-mais-autoritaire_1773141.html" TargetMode="External"/><Relationship Id="rId23" Type="http://schemas.openxmlformats.org/officeDocument/2006/relationships/hyperlink" Target="https://www.handelskammer-d-ch.ch/de/newsroom/presse/pressemitteilungen/aussenhandel-deutschland-schweiz-per-ende-september-2024" TargetMode="External"/><Relationship Id="rId28" Type="http://schemas.openxmlformats.org/officeDocument/2006/relationships/hyperlink" Target="https://urait.ru/" TargetMode="External"/><Relationship Id="rId36" Type="http://schemas.openxmlformats.org/officeDocument/2006/relationships/hyperlink" Target="https://www.espacelingua.com/les-differences-interculturelles-au-travail-il-faut-les-anticiper/" TargetMode="External"/><Relationship Id="rId49" Type="http://schemas.openxmlformats.org/officeDocument/2006/relationships/hyperlink" Target="https://openedu.ru/course/spbu/BUSCHIN1/?session=self_paced_2023"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4934E8-4F2C-482A-970D-5BC2F1F96B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87</Pages>
  <Words>22509</Words>
  <Characters>128306</Characters>
  <Application>Microsoft Office Word</Application>
  <DocSecurity>0</DocSecurity>
  <Lines>1069</Lines>
  <Paragraphs>301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150514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Васильева</dc:creator>
  <cp:lastModifiedBy>Трушанина Вероника Валерьевна</cp:lastModifiedBy>
  <cp:revision>5</cp:revision>
  <cp:lastPrinted>2023-02-05T18:59:00Z</cp:lastPrinted>
  <dcterms:created xsi:type="dcterms:W3CDTF">2025-02-17T12:05:00Z</dcterms:created>
  <dcterms:modified xsi:type="dcterms:W3CDTF">2025-03-11T07:28:00Z</dcterms:modified>
</cp:coreProperties>
</file>